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3E95C" w14:textId="29BB115C" w:rsidR="00D331F7" w:rsidRDefault="00D331F7" w:rsidP="00BE4ECE">
      <w:pPr>
        <w:spacing w:after="0"/>
        <w:jc w:val="center"/>
        <w:rPr>
          <w:b/>
          <w:sz w:val="48"/>
          <w:szCs w:val="24"/>
        </w:rPr>
      </w:pPr>
    </w:p>
    <w:p w14:paraId="0895BA9C" w14:textId="77777777" w:rsidR="002C1EC4" w:rsidRDefault="002C1EC4" w:rsidP="00BE4ECE">
      <w:pPr>
        <w:spacing w:after="0"/>
        <w:jc w:val="center"/>
        <w:rPr>
          <w:b/>
          <w:sz w:val="48"/>
          <w:szCs w:val="24"/>
        </w:rPr>
      </w:pPr>
    </w:p>
    <w:p w14:paraId="483C4C15" w14:textId="77777777" w:rsidR="00D331F7" w:rsidRDefault="00D331F7" w:rsidP="00BE4ECE">
      <w:pPr>
        <w:spacing w:after="0"/>
        <w:jc w:val="center"/>
        <w:rPr>
          <w:b/>
          <w:sz w:val="48"/>
          <w:szCs w:val="24"/>
        </w:rPr>
      </w:pPr>
    </w:p>
    <w:p w14:paraId="3F86D8E7" w14:textId="10956572" w:rsidR="00000BBF" w:rsidRDefault="00000BBF" w:rsidP="00762D89">
      <w:pPr>
        <w:spacing w:after="0"/>
        <w:jc w:val="center"/>
        <w:rPr>
          <w:b/>
          <w:sz w:val="48"/>
          <w:szCs w:val="24"/>
        </w:rPr>
      </w:pPr>
    </w:p>
    <w:p w14:paraId="6FF8F930" w14:textId="1E12BD7F" w:rsidR="00422DA1" w:rsidRPr="00B2082D" w:rsidRDefault="00D32F75" w:rsidP="00762D89">
      <w:pPr>
        <w:spacing w:after="0"/>
        <w:jc w:val="center"/>
        <w:rPr>
          <w:b/>
          <w:sz w:val="48"/>
          <w:szCs w:val="48"/>
        </w:rPr>
      </w:pPr>
      <w:bookmarkStart w:id="0" w:name="_Hlk66983066"/>
      <w:r w:rsidRPr="00D32F75">
        <w:rPr>
          <w:b/>
          <w:sz w:val="48"/>
          <w:szCs w:val="48"/>
        </w:rPr>
        <w:t>P</w:t>
      </w:r>
      <w:r w:rsidRPr="00D32F75">
        <w:rPr>
          <w:b/>
          <w:sz w:val="48"/>
          <w:szCs w:val="48"/>
        </w:rPr>
        <w:t>royecto</w:t>
      </w:r>
      <w:r>
        <w:rPr>
          <w:b/>
          <w:sz w:val="48"/>
          <w:szCs w:val="48"/>
        </w:rPr>
        <w:t xml:space="preserve"> de </w:t>
      </w:r>
      <w:r w:rsidR="00A60592" w:rsidRPr="00A60592">
        <w:rPr>
          <w:b/>
          <w:sz w:val="48"/>
          <w:szCs w:val="48"/>
        </w:rPr>
        <w:t>Reglamento Sanitario sobre Manejo de Residuos de Actividades de la Construcción y Demolición</w:t>
      </w:r>
    </w:p>
    <w:bookmarkEnd w:id="0"/>
    <w:p w14:paraId="1E892A38" w14:textId="77777777" w:rsidR="00000BBF" w:rsidRDefault="00000BBF" w:rsidP="00762D89">
      <w:pPr>
        <w:spacing w:after="0"/>
        <w:jc w:val="center"/>
        <w:rPr>
          <w:b/>
          <w:sz w:val="52"/>
          <w:szCs w:val="28"/>
        </w:rPr>
      </w:pPr>
    </w:p>
    <w:p w14:paraId="0F256344" w14:textId="0A2613D7" w:rsidR="00FE6890" w:rsidRPr="00A61575" w:rsidRDefault="00FE6890" w:rsidP="00762D89">
      <w:pPr>
        <w:spacing w:after="0"/>
        <w:jc w:val="center"/>
        <w:rPr>
          <w:b/>
          <w:sz w:val="52"/>
          <w:szCs w:val="28"/>
          <w:lang w:val="es-CL"/>
        </w:rPr>
      </w:pPr>
    </w:p>
    <w:p w14:paraId="285DCEAB" w14:textId="77777777" w:rsidR="00FE6890" w:rsidRPr="00D331F7" w:rsidRDefault="00FE6890" w:rsidP="00762D89">
      <w:pPr>
        <w:spacing w:after="0"/>
        <w:jc w:val="center"/>
        <w:rPr>
          <w:b/>
          <w:sz w:val="52"/>
          <w:szCs w:val="28"/>
        </w:rPr>
      </w:pPr>
    </w:p>
    <w:p w14:paraId="4FB98640" w14:textId="5DBA38B8" w:rsidR="00000BBF" w:rsidRDefault="00D64454" w:rsidP="00762D89">
      <w:pPr>
        <w:spacing w:after="0"/>
        <w:jc w:val="center"/>
        <w:rPr>
          <w:sz w:val="40"/>
          <w:szCs w:val="40"/>
        </w:rPr>
      </w:pPr>
      <w:r w:rsidRPr="006D73A6">
        <w:rPr>
          <w:sz w:val="40"/>
          <w:szCs w:val="40"/>
        </w:rPr>
        <w:t xml:space="preserve">Documento </w:t>
      </w:r>
      <w:r w:rsidR="00387069">
        <w:rPr>
          <w:sz w:val="40"/>
          <w:szCs w:val="40"/>
        </w:rPr>
        <w:t>en Consulta Pública</w:t>
      </w:r>
    </w:p>
    <w:p w14:paraId="06135284" w14:textId="2EB2F39B" w:rsidR="00C02CD6" w:rsidRDefault="00C02CD6" w:rsidP="00762D89">
      <w:pPr>
        <w:spacing w:after="0"/>
        <w:jc w:val="center"/>
        <w:rPr>
          <w:sz w:val="40"/>
          <w:szCs w:val="40"/>
        </w:rPr>
      </w:pPr>
    </w:p>
    <w:p w14:paraId="223846C5" w14:textId="0C0B3D83" w:rsidR="00C02CD6" w:rsidRDefault="00C02CD6" w:rsidP="00762D89">
      <w:pPr>
        <w:spacing w:after="0"/>
        <w:jc w:val="center"/>
        <w:rPr>
          <w:sz w:val="40"/>
          <w:szCs w:val="40"/>
        </w:rPr>
      </w:pPr>
    </w:p>
    <w:p w14:paraId="26439119" w14:textId="09224301" w:rsidR="004C2BF9" w:rsidRDefault="004C2BF9" w:rsidP="00762D89">
      <w:pPr>
        <w:spacing w:after="0"/>
        <w:jc w:val="center"/>
        <w:rPr>
          <w:sz w:val="40"/>
          <w:szCs w:val="40"/>
        </w:rPr>
      </w:pPr>
    </w:p>
    <w:p w14:paraId="02712574" w14:textId="77777777" w:rsidR="004C2BF9" w:rsidRDefault="004C2BF9" w:rsidP="00762D89">
      <w:pPr>
        <w:spacing w:after="0"/>
        <w:jc w:val="center"/>
        <w:rPr>
          <w:sz w:val="40"/>
          <w:szCs w:val="40"/>
        </w:rPr>
      </w:pPr>
    </w:p>
    <w:p w14:paraId="1B6021A4" w14:textId="77777777" w:rsidR="00000BBF" w:rsidRDefault="00000BBF" w:rsidP="00762D89">
      <w:pPr>
        <w:spacing w:after="0"/>
        <w:jc w:val="center"/>
        <w:rPr>
          <w:sz w:val="48"/>
          <w:szCs w:val="24"/>
        </w:rPr>
      </w:pPr>
    </w:p>
    <w:p w14:paraId="15C40138" w14:textId="77777777" w:rsidR="00D77B0B" w:rsidRPr="00D77B0B" w:rsidRDefault="00D77B0B" w:rsidP="00762D89">
      <w:pPr>
        <w:spacing w:after="0"/>
        <w:jc w:val="right"/>
        <w:rPr>
          <w:szCs w:val="24"/>
        </w:rPr>
      </w:pPr>
      <w:r w:rsidRPr="00D77B0B">
        <w:rPr>
          <w:szCs w:val="24"/>
        </w:rPr>
        <w:t>Departamento Salud Ambiental</w:t>
      </w:r>
    </w:p>
    <w:p w14:paraId="1B6F75F2" w14:textId="77777777" w:rsidR="00D77B0B" w:rsidRPr="00D77B0B" w:rsidRDefault="00D77B0B" w:rsidP="00762D89">
      <w:pPr>
        <w:spacing w:after="0"/>
        <w:jc w:val="right"/>
        <w:rPr>
          <w:szCs w:val="24"/>
        </w:rPr>
      </w:pPr>
      <w:r w:rsidRPr="00D77B0B">
        <w:rPr>
          <w:szCs w:val="24"/>
        </w:rPr>
        <w:t>División Políticas Públicas Saludables y Promoción</w:t>
      </w:r>
    </w:p>
    <w:p w14:paraId="2D2CBB98" w14:textId="540B9F40" w:rsidR="003A49A2" w:rsidRDefault="00D77B0B" w:rsidP="00762D89">
      <w:pPr>
        <w:spacing w:after="0"/>
        <w:jc w:val="right"/>
        <w:rPr>
          <w:sz w:val="24"/>
          <w:szCs w:val="24"/>
        </w:rPr>
      </w:pPr>
      <w:r w:rsidRPr="00D77B0B">
        <w:rPr>
          <w:szCs w:val="24"/>
        </w:rPr>
        <w:t>Ministerio de Salud</w:t>
      </w:r>
    </w:p>
    <w:p w14:paraId="6A305342" w14:textId="77777777" w:rsidR="0091274D" w:rsidRDefault="0091274D">
      <w:pPr>
        <w:rPr>
          <w:sz w:val="24"/>
          <w:szCs w:val="24"/>
        </w:rPr>
      </w:pPr>
      <w:r>
        <w:rPr>
          <w:sz w:val="24"/>
          <w:szCs w:val="24"/>
        </w:rPr>
        <w:br w:type="page"/>
      </w:r>
    </w:p>
    <w:p w14:paraId="7018FEB5" w14:textId="77777777" w:rsidR="00D32F75" w:rsidRDefault="00D32F75" w:rsidP="00B1796C">
      <w:pPr>
        <w:spacing w:after="0"/>
        <w:jc w:val="center"/>
        <w:rPr>
          <w:b/>
          <w:sz w:val="24"/>
          <w:szCs w:val="24"/>
        </w:rPr>
      </w:pPr>
    </w:p>
    <w:p w14:paraId="6264841D" w14:textId="67422882" w:rsidR="00B86E7C" w:rsidRPr="00B86E7C" w:rsidRDefault="00B86E7C" w:rsidP="00B1796C">
      <w:pPr>
        <w:spacing w:after="0"/>
        <w:jc w:val="center"/>
        <w:rPr>
          <w:b/>
          <w:sz w:val="24"/>
          <w:szCs w:val="24"/>
        </w:rPr>
      </w:pPr>
      <w:r w:rsidRPr="00B86E7C">
        <w:rPr>
          <w:b/>
          <w:sz w:val="24"/>
          <w:szCs w:val="24"/>
        </w:rPr>
        <w:t>TÍTULO I</w:t>
      </w:r>
    </w:p>
    <w:p w14:paraId="452D46BE" w14:textId="77777777" w:rsidR="00B86E7C" w:rsidRDefault="00B86E7C">
      <w:pPr>
        <w:spacing w:after="0"/>
        <w:jc w:val="center"/>
        <w:rPr>
          <w:sz w:val="24"/>
          <w:szCs w:val="24"/>
        </w:rPr>
      </w:pPr>
      <w:r w:rsidRPr="00B86E7C">
        <w:rPr>
          <w:b/>
          <w:sz w:val="24"/>
          <w:szCs w:val="24"/>
        </w:rPr>
        <w:t>DISPOSICIONES GENERALES</w:t>
      </w:r>
    </w:p>
    <w:p w14:paraId="74FFCAAD" w14:textId="734AF746" w:rsidR="00B86E7C" w:rsidRDefault="00B86E7C">
      <w:pPr>
        <w:spacing w:after="0"/>
        <w:rPr>
          <w:sz w:val="24"/>
          <w:szCs w:val="24"/>
        </w:rPr>
      </w:pPr>
    </w:p>
    <w:p w14:paraId="140F3F05" w14:textId="77777777" w:rsidR="00440AFA" w:rsidRPr="00383E33" w:rsidRDefault="00440AFA" w:rsidP="000276E2">
      <w:pPr>
        <w:pStyle w:val="Prrafodelista"/>
        <w:numPr>
          <w:ilvl w:val="0"/>
          <w:numId w:val="1"/>
        </w:numPr>
        <w:spacing w:after="0"/>
        <w:ind w:left="0" w:firstLine="0"/>
        <w:jc w:val="both"/>
        <w:rPr>
          <w:rFonts w:cstheme="minorHAnsi"/>
          <w:sz w:val="24"/>
          <w:szCs w:val="24"/>
        </w:rPr>
      </w:pPr>
    </w:p>
    <w:p w14:paraId="27F15326" w14:textId="27A64818" w:rsidR="00D331F7" w:rsidRPr="00B2082D" w:rsidRDefault="00D331F7">
      <w:pPr>
        <w:pStyle w:val="Prrafodelista"/>
        <w:spacing w:after="0"/>
        <w:ind w:left="0"/>
        <w:jc w:val="both"/>
        <w:rPr>
          <w:rFonts w:cstheme="minorHAnsi"/>
          <w:sz w:val="24"/>
          <w:szCs w:val="24"/>
        </w:rPr>
      </w:pPr>
      <w:r w:rsidRPr="00B2082D">
        <w:rPr>
          <w:rFonts w:cstheme="minorHAnsi"/>
          <w:sz w:val="24"/>
          <w:szCs w:val="24"/>
        </w:rPr>
        <w:t xml:space="preserve">El presente reglamento establece los requerimientos </w:t>
      </w:r>
      <w:r w:rsidR="009556FE" w:rsidRPr="00B2082D">
        <w:rPr>
          <w:rFonts w:cstheme="minorHAnsi"/>
          <w:sz w:val="24"/>
          <w:szCs w:val="24"/>
        </w:rPr>
        <w:t xml:space="preserve">sanitarios y de seguridad mínimos </w:t>
      </w:r>
      <w:r w:rsidR="00AC137D" w:rsidRPr="00B2082D">
        <w:rPr>
          <w:rFonts w:cstheme="minorHAnsi"/>
          <w:sz w:val="24"/>
          <w:szCs w:val="24"/>
        </w:rPr>
        <w:t xml:space="preserve">para el manejo de los residuos generados en las actividades </w:t>
      </w:r>
      <w:r w:rsidR="00C3060F" w:rsidRPr="00B2082D">
        <w:rPr>
          <w:rFonts w:cstheme="minorHAnsi"/>
          <w:sz w:val="24"/>
          <w:szCs w:val="24"/>
        </w:rPr>
        <w:t>de la construcción y demolición</w:t>
      </w:r>
      <w:r w:rsidR="00CF5EB9" w:rsidRPr="00B2082D">
        <w:rPr>
          <w:rFonts w:cstheme="minorHAnsi"/>
          <w:sz w:val="24"/>
          <w:szCs w:val="24"/>
        </w:rPr>
        <w:t>.</w:t>
      </w:r>
    </w:p>
    <w:p w14:paraId="700F9259" w14:textId="77777777" w:rsidR="00D7155A" w:rsidRPr="00B2082D" w:rsidRDefault="00D7155A">
      <w:pPr>
        <w:pStyle w:val="Prrafodelista"/>
        <w:spacing w:after="0"/>
        <w:ind w:left="0"/>
        <w:jc w:val="both"/>
        <w:rPr>
          <w:rFonts w:cstheme="minorHAnsi"/>
          <w:sz w:val="24"/>
          <w:szCs w:val="24"/>
        </w:rPr>
      </w:pPr>
    </w:p>
    <w:p w14:paraId="206E4D5B" w14:textId="77777777" w:rsidR="00D7155A" w:rsidRPr="00B2082D" w:rsidRDefault="00D7155A" w:rsidP="001B61ED">
      <w:pPr>
        <w:pStyle w:val="Prrafodelista"/>
        <w:numPr>
          <w:ilvl w:val="0"/>
          <w:numId w:val="1"/>
        </w:numPr>
        <w:spacing w:after="0"/>
        <w:ind w:left="0" w:firstLine="0"/>
        <w:jc w:val="both"/>
        <w:rPr>
          <w:rFonts w:cstheme="minorHAnsi"/>
          <w:sz w:val="24"/>
          <w:szCs w:val="24"/>
        </w:rPr>
      </w:pPr>
    </w:p>
    <w:p w14:paraId="429A5AA0" w14:textId="2D85A876" w:rsidR="00B06A9B" w:rsidRDefault="00B06A9B">
      <w:pPr>
        <w:pStyle w:val="Prrafodelista"/>
        <w:spacing w:after="0"/>
        <w:ind w:left="0"/>
        <w:jc w:val="both"/>
        <w:rPr>
          <w:rFonts w:cstheme="minorHAnsi"/>
          <w:sz w:val="24"/>
          <w:szCs w:val="24"/>
        </w:rPr>
      </w:pPr>
      <w:r w:rsidRPr="00B2082D">
        <w:rPr>
          <w:rFonts w:cstheme="minorHAnsi"/>
          <w:sz w:val="24"/>
          <w:szCs w:val="24"/>
        </w:rPr>
        <w:t>Corresponde a las Secretarías Regionales Ministeriales de Salud</w:t>
      </w:r>
      <w:r w:rsidR="00B03983">
        <w:rPr>
          <w:rFonts w:cstheme="minorHAnsi"/>
          <w:sz w:val="24"/>
          <w:szCs w:val="24"/>
        </w:rPr>
        <w:t xml:space="preserve"> autorizar, </w:t>
      </w:r>
      <w:r w:rsidRPr="00B2082D">
        <w:rPr>
          <w:rFonts w:cstheme="minorHAnsi"/>
          <w:sz w:val="24"/>
          <w:szCs w:val="24"/>
        </w:rPr>
        <w:t xml:space="preserve">fiscalizar y controlar el cumplimiento de las disposiciones del presente reglamento y las del Código Sanitario en las mismas materias </w:t>
      </w:r>
      <w:r w:rsidRPr="00383E33">
        <w:rPr>
          <w:rFonts w:cstheme="minorHAnsi"/>
          <w:sz w:val="24"/>
          <w:szCs w:val="24"/>
        </w:rPr>
        <w:t>sin perjuicio de la legislación ambiental vigente.</w:t>
      </w:r>
      <w:r w:rsidR="00512444">
        <w:rPr>
          <w:rFonts w:cstheme="minorHAnsi"/>
          <w:sz w:val="24"/>
          <w:szCs w:val="24"/>
        </w:rPr>
        <w:t xml:space="preserve"> </w:t>
      </w:r>
    </w:p>
    <w:p w14:paraId="3693794D" w14:textId="77777777" w:rsidR="00B06A9B" w:rsidRPr="00B2082D" w:rsidRDefault="00B06A9B">
      <w:pPr>
        <w:pStyle w:val="Prrafodelista"/>
        <w:spacing w:after="0"/>
        <w:ind w:left="0"/>
        <w:jc w:val="both"/>
        <w:rPr>
          <w:rFonts w:cstheme="minorHAnsi"/>
          <w:sz w:val="24"/>
          <w:szCs w:val="24"/>
        </w:rPr>
      </w:pPr>
    </w:p>
    <w:p w14:paraId="52A15C42" w14:textId="77777777" w:rsidR="00B06A9B" w:rsidRPr="00B2082D" w:rsidRDefault="00B06A9B" w:rsidP="001B61ED">
      <w:pPr>
        <w:pStyle w:val="Prrafodelista"/>
        <w:numPr>
          <w:ilvl w:val="0"/>
          <w:numId w:val="1"/>
        </w:numPr>
        <w:spacing w:after="0"/>
        <w:ind w:left="0" w:firstLine="0"/>
        <w:jc w:val="both"/>
        <w:rPr>
          <w:rFonts w:cstheme="minorHAnsi"/>
          <w:sz w:val="24"/>
          <w:szCs w:val="24"/>
        </w:rPr>
      </w:pPr>
    </w:p>
    <w:p w14:paraId="135D2F4A" w14:textId="17C2F2B2" w:rsidR="00E217C3" w:rsidRPr="00383E33" w:rsidRDefault="00B06A9B">
      <w:pPr>
        <w:pStyle w:val="Prrafodelista"/>
        <w:spacing w:after="0"/>
        <w:ind w:left="0"/>
        <w:jc w:val="both"/>
        <w:rPr>
          <w:rFonts w:cstheme="minorHAnsi"/>
          <w:sz w:val="24"/>
          <w:szCs w:val="24"/>
        </w:rPr>
      </w:pPr>
      <w:r w:rsidRPr="00B2082D">
        <w:rPr>
          <w:rFonts w:cstheme="minorHAnsi"/>
          <w:sz w:val="24"/>
          <w:szCs w:val="24"/>
        </w:rPr>
        <w:t>Para efectos del presente reglamento,</w:t>
      </w:r>
      <w:r w:rsidR="004A21A8" w:rsidRPr="00B2082D">
        <w:rPr>
          <w:rFonts w:cstheme="minorHAnsi"/>
          <w:sz w:val="24"/>
          <w:szCs w:val="24"/>
        </w:rPr>
        <w:t xml:space="preserve"> los </w:t>
      </w:r>
      <w:r w:rsidR="00E217C3" w:rsidRPr="00B2082D">
        <w:rPr>
          <w:rFonts w:cstheme="minorHAnsi"/>
          <w:sz w:val="24"/>
          <w:szCs w:val="24"/>
        </w:rPr>
        <w:t>siguientes términos tendrán el significado que se indica a continuación</w:t>
      </w:r>
      <w:r w:rsidR="00732E20" w:rsidRPr="00383E33">
        <w:rPr>
          <w:rFonts w:cstheme="minorHAnsi"/>
          <w:sz w:val="24"/>
          <w:szCs w:val="24"/>
        </w:rPr>
        <w:t>:</w:t>
      </w:r>
    </w:p>
    <w:p w14:paraId="0442D1C4" w14:textId="77777777" w:rsidR="006A70E5" w:rsidRPr="00383E33" w:rsidRDefault="006A70E5">
      <w:pPr>
        <w:pStyle w:val="Prrafodelista"/>
        <w:spacing w:after="0"/>
        <w:ind w:left="0"/>
        <w:jc w:val="both"/>
        <w:rPr>
          <w:rFonts w:cstheme="minorHAnsi"/>
          <w:sz w:val="24"/>
          <w:szCs w:val="24"/>
        </w:rPr>
      </w:pPr>
    </w:p>
    <w:p w14:paraId="0BDCE0FE" w14:textId="455B9A4A" w:rsidR="00E217C3" w:rsidRPr="00383E33" w:rsidRDefault="00E51FBE">
      <w:pPr>
        <w:pStyle w:val="Prrafodelista"/>
        <w:spacing w:after="0"/>
        <w:ind w:left="0"/>
        <w:jc w:val="both"/>
        <w:rPr>
          <w:rFonts w:cstheme="minorHAnsi"/>
          <w:sz w:val="24"/>
          <w:szCs w:val="24"/>
        </w:rPr>
      </w:pPr>
      <w:r w:rsidRPr="00B2082D">
        <w:rPr>
          <w:rFonts w:cstheme="minorHAnsi"/>
          <w:b/>
          <w:sz w:val="24"/>
          <w:szCs w:val="24"/>
        </w:rPr>
        <w:t>Asbesto friable:</w:t>
      </w:r>
      <w:r w:rsidRPr="00B2082D">
        <w:rPr>
          <w:rFonts w:cstheme="minorHAnsi"/>
          <w:sz w:val="24"/>
          <w:szCs w:val="24"/>
        </w:rPr>
        <w:t xml:space="preserve"> mineral de asbesto que se encuentra en mangas o paquetes o en matrices en condiciones de desmenuzarse, ya sea producto del rompimiento de la matriz o por la intervención con herramientas de alta velocidad</w:t>
      </w:r>
      <w:r w:rsidRPr="00383E33">
        <w:rPr>
          <w:rFonts w:cstheme="minorHAnsi"/>
          <w:sz w:val="24"/>
          <w:szCs w:val="24"/>
        </w:rPr>
        <w:t>.</w:t>
      </w:r>
    </w:p>
    <w:p w14:paraId="663AF1B5" w14:textId="7E578B03" w:rsidR="00732E20" w:rsidRPr="00B2082D" w:rsidRDefault="00732E20">
      <w:pPr>
        <w:pStyle w:val="Prrafodelista"/>
        <w:spacing w:after="0"/>
        <w:ind w:left="0"/>
        <w:jc w:val="both"/>
        <w:rPr>
          <w:rFonts w:cstheme="minorHAnsi"/>
          <w:sz w:val="24"/>
          <w:szCs w:val="24"/>
        </w:rPr>
      </w:pPr>
    </w:p>
    <w:p w14:paraId="7F7CDF42" w14:textId="42734BEA" w:rsidR="00732E20" w:rsidRPr="00B2082D" w:rsidRDefault="0099224C">
      <w:pPr>
        <w:pStyle w:val="Prrafodelista"/>
        <w:spacing w:after="0"/>
        <w:ind w:left="0"/>
        <w:jc w:val="both"/>
        <w:rPr>
          <w:rFonts w:cstheme="minorHAnsi"/>
          <w:sz w:val="24"/>
          <w:szCs w:val="24"/>
        </w:rPr>
      </w:pPr>
      <w:r>
        <w:rPr>
          <w:rFonts w:cstheme="minorHAnsi"/>
          <w:b/>
          <w:bCs/>
          <w:sz w:val="24"/>
          <w:szCs w:val="24"/>
        </w:rPr>
        <w:t>Eliminación</w:t>
      </w:r>
      <w:r w:rsidR="00732E20" w:rsidRPr="00383E33">
        <w:rPr>
          <w:rFonts w:cstheme="minorHAnsi"/>
          <w:sz w:val="24"/>
          <w:szCs w:val="24"/>
        </w:rPr>
        <w:t>:</w:t>
      </w:r>
      <w:r w:rsidR="00574431">
        <w:rPr>
          <w:rFonts w:cstheme="minorHAnsi"/>
          <w:sz w:val="24"/>
          <w:szCs w:val="24"/>
        </w:rPr>
        <w:t xml:space="preserve"> </w:t>
      </w:r>
      <w:r w:rsidR="00732E20" w:rsidRPr="00B2082D">
        <w:rPr>
          <w:rFonts w:cstheme="minorHAnsi"/>
          <w:sz w:val="24"/>
          <w:szCs w:val="24"/>
        </w:rPr>
        <w:t>procedimiento cuyo objetivo es disponer en forma definitiva o destruir residuos en instalaciones autorizadas</w:t>
      </w:r>
      <w:r w:rsidR="008161F0" w:rsidRPr="00B2082D">
        <w:rPr>
          <w:rFonts w:cstheme="minorHAnsi"/>
          <w:sz w:val="24"/>
          <w:szCs w:val="24"/>
        </w:rPr>
        <w:t>.</w:t>
      </w:r>
    </w:p>
    <w:p w14:paraId="39BBE544" w14:textId="78573818" w:rsidR="008161F0" w:rsidRPr="00B2082D" w:rsidRDefault="008161F0">
      <w:pPr>
        <w:pStyle w:val="Prrafodelista"/>
        <w:spacing w:after="0"/>
        <w:ind w:left="0"/>
        <w:jc w:val="both"/>
        <w:rPr>
          <w:rFonts w:cstheme="minorHAnsi"/>
          <w:sz w:val="24"/>
          <w:szCs w:val="24"/>
        </w:rPr>
      </w:pPr>
    </w:p>
    <w:p w14:paraId="450FDB1E" w14:textId="02FA50BB" w:rsidR="008161F0" w:rsidRPr="00383E33" w:rsidRDefault="008161F0">
      <w:pPr>
        <w:spacing w:after="0"/>
        <w:jc w:val="both"/>
        <w:rPr>
          <w:rFonts w:cstheme="minorHAnsi"/>
          <w:sz w:val="24"/>
          <w:szCs w:val="24"/>
        </w:rPr>
      </w:pPr>
      <w:r w:rsidRPr="000B1FAC">
        <w:rPr>
          <w:rFonts w:cstheme="minorHAnsi"/>
          <w:b/>
          <w:bCs/>
          <w:sz w:val="24"/>
          <w:szCs w:val="24"/>
        </w:rPr>
        <w:t>Generador</w:t>
      </w:r>
      <w:r w:rsidRPr="00B2082D">
        <w:rPr>
          <w:rFonts w:cstheme="minorHAnsi"/>
          <w:sz w:val="24"/>
          <w:szCs w:val="24"/>
        </w:rPr>
        <w:t xml:space="preserve">: Poseedor de un producto, sustancia u objeto que lo desecha o tiene la obligación de desecharlo </w:t>
      </w:r>
      <w:r w:rsidR="000B1FAC" w:rsidRPr="00B2082D">
        <w:rPr>
          <w:rFonts w:cstheme="minorHAnsi"/>
          <w:sz w:val="24"/>
          <w:szCs w:val="24"/>
        </w:rPr>
        <w:t>de acuerdo con</w:t>
      </w:r>
      <w:r w:rsidRPr="00B2082D">
        <w:rPr>
          <w:rFonts w:cstheme="minorHAnsi"/>
          <w:sz w:val="24"/>
          <w:szCs w:val="24"/>
        </w:rPr>
        <w:t xml:space="preserve"> la normativa vigente.</w:t>
      </w:r>
    </w:p>
    <w:p w14:paraId="33B033A3" w14:textId="77777777" w:rsidR="00E217C3" w:rsidRPr="00383E33" w:rsidRDefault="00E217C3">
      <w:pPr>
        <w:pStyle w:val="Prrafodelista"/>
        <w:spacing w:after="0"/>
        <w:ind w:left="0"/>
        <w:jc w:val="both"/>
        <w:rPr>
          <w:rFonts w:cstheme="minorHAnsi"/>
          <w:sz w:val="24"/>
          <w:szCs w:val="24"/>
        </w:rPr>
      </w:pPr>
    </w:p>
    <w:p w14:paraId="193BBBE5" w14:textId="2C1ECDBC" w:rsidR="003A49A2" w:rsidRPr="00383E33" w:rsidRDefault="00E217C3">
      <w:pPr>
        <w:pStyle w:val="Prrafodelista"/>
        <w:spacing w:after="0"/>
        <w:ind w:left="0"/>
        <w:jc w:val="both"/>
        <w:rPr>
          <w:rFonts w:cstheme="minorHAnsi"/>
          <w:sz w:val="24"/>
          <w:szCs w:val="24"/>
        </w:rPr>
      </w:pPr>
      <w:r w:rsidRPr="00383E33">
        <w:rPr>
          <w:rFonts w:cstheme="minorHAnsi"/>
          <w:b/>
          <w:sz w:val="24"/>
          <w:szCs w:val="24"/>
        </w:rPr>
        <w:t>Generador de residuos de construcción y demolición</w:t>
      </w:r>
      <w:r w:rsidRPr="00B2082D">
        <w:rPr>
          <w:rFonts w:cstheme="minorHAnsi"/>
          <w:sz w:val="24"/>
          <w:szCs w:val="24"/>
        </w:rPr>
        <w:t xml:space="preserve">: </w:t>
      </w:r>
      <w:bookmarkStart w:id="1" w:name="_Hlk49716359"/>
      <w:r w:rsidR="003A49A2" w:rsidRPr="00383E33">
        <w:rPr>
          <w:rFonts w:cstheme="minorHAnsi"/>
          <w:sz w:val="24"/>
          <w:szCs w:val="24"/>
        </w:rPr>
        <w:t>persona natural o jurídica</w:t>
      </w:r>
      <w:r w:rsidRPr="00383E33">
        <w:rPr>
          <w:rFonts w:cstheme="minorHAnsi"/>
          <w:sz w:val="24"/>
          <w:szCs w:val="24"/>
        </w:rPr>
        <w:t xml:space="preserve"> titular del </w:t>
      </w:r>
      <w:r w:rsidR="008137D2" w:rsidRPr="00B2082D">
        <w:rPr>
          <w:rFonts w:cstheme="minorHAnsi"/>
          <w:sz w:val="24"/>
          <w:szCs w:val="24"/>
        </w:rPr>
        <w:t xml:space="preserve">respectivo </w:t>
      </w:r>
      <w:r w:rsidRPr="00B2082D">
        <w:rPr>
          <w:rFonts w:cstheme="minorHAnsi"/>
          <w:sz w:val="24"/>
          <w:szCs w:val="24"/>
        </w:rPr>
        <w:t xml:space="preserve">permiso </w:t>
      </w:r>
      <w:r w:rsidR="008137D2" w:rsidRPr="00B2082D">
        <w:rPr>
          <w:rFonts w:cstheme="minorHAnsi"/>
          <w:sz w:val="24"/>
          <w:szCs w:val="24"/>
        </w:rPr>
        <w:t>de</w:t>
      </w:r>
      <w:r w:rsidRPr="00B2082D">
        <w:rPr>
          <w:rFonts w:cstheme="minorHAnsi"/>
          <w:sz w:val="24"/>
          <w:szCs w:val="24"/>
        </w:rPr>
        <w:t xml:space="preserve"> construcción</w:t>
      </w:r>
      <w:r w:rsidR="004806DC" w:rsidRPr="00B2082D">
        <w:rPr>
          <w:rFonts w:cstheme="minorHAnsi"/>
          <w:sz w:val="24"/>
          <w:szCs w:val="24"/>
        </w:rPr>
        <w:t xml:space="preserve"> o </w:t>
      </w:r>
      <w:r w:rsidRPr="00B2082D">
        <w:rPr>
          <w:rFonts w:cstheme="minorHAnsi"/>
          <w:sz w:val="24"/>
          <w:szCs w:val="24"/>
        </w:rPr>
        <w:t>demolición. Cuando dicho</w:t>
      </w:r>
      <w:r w:rsidR="004806DC" w:rsidRPr="00B2082D">
        <w:rPr>
          <w:rFonts w:cstheme="minorHAnsi"/>
          <w:sz w:val="24"/>
          <w:szCs w:val="24"/>
        </w:rPr>
        <w:t>s</w:t>
      </w:r>
      <w:r w:rsidRPr="00B2082D">
        <w:rPr>
          <w:rFonts w:cstheme="minorHAnsi"/>
          <w:sz w:val="24"/>
          <w:szCs w:val="24"/>
        </w:rPr>
        <w:t xml:space="preserve"> permiso</w:t>
      </w:r>
      <w:r w:rsidR="004806DC" w:rsidRPr="00B2082D">
        <w:rPr>
          <w:rFonts w:cstheme="minorHAnsi"/>
          <w:sz w:val="24"/>
          <w:szCs w:val="24"/>
        </w:rPr>
        <w:t>s</w:t>
      </w:r>
      <w:r w:rsidRPr="00B2082D">
        <w:rPr>
          <w:rFonts w:cstheme="minorHAnsi"/>
          <w:sz w:val="24"/>
          <w:szCs w:val="24"/>
        </w:rPr>
        <w:t xml:space="preserve"> no se requ</w:t>
      </w:r>
      <w:r w:rsidR="004806DC" w:rsidRPr="00B2082D">
        <w:rPr>
          <w:rFonts w:cstheme="minorHAnsi"/>
          <w:sz w:val="24"/>
          <w:szCs w:val="24"/>
        </w:rPr>
        <w:t xml:space="preserve">ieran, </w:t>
      </w:r>
      <w:r w:rsidR="009F6356">
        <w:rPr>
          <w:rFonts w:cstheme="minorHAnsi"/>
          <w:sz w:val="24"/>
          <w:szCs w:val="24"/>
        </w:rPr>
        <w:t xml:space="preserve">corresponde </w:t>
      </w:r>
      <w:r w:rsidRPr="00B2082D">
        <w:rPr>
          <w:rFonts w:cstheme="minorHAnsi"/>
          <w:sz w:val="24"/>
          <w:szCs w:val="24"/>
        </w:rPr>
        <w:t>al titular del bien inmueble objeto de una obra de construcción o</w:t>
      </w:r>
      <w:r w:rsidR="00200233" w:rsidRPr="00B2082D">
        <w:rPr>
          <w:rFonts w:cstheme="minorHAnsi"/>
          <w:sz w:val="24"/>
          <w:szCs w:val="24"/>
        </w:rPr>
        <w:t xml:space="preserve"> de </w:t>
      </w:r>
      <w:r w:rsidRPr="00B2082D">
        <w:rPr>
          <w:rFonts w:cstheme="minorHAnsi"/>
          <w:sz w:val="24"/>
          <w:szCs w:val="24"/>
        </w:rPr>
        <w:t xml:space="preserve"> demolición</w:t>
      </w:r>
      <w:r w:rsidR="003A49A2" w:rsidRPr="00383E33">
        <w:rPr>
          <w:rFonts w:cstheme="minorHAnsi"/>
          <w:sz w:val="24"/>
          <w:szCs w:val="24"/>
        </w:rPr>
        <w:t>.</w:t>
      </w:r>
      <w:r w:rsidR="00934858">
        <w:rPr>
          <w:rFonts w:cstheme="minorHAnsi"/>
          <w:sz w:val="24"/>
          <w:szCs w:val="24"/>
        </w:rPr>
        <w:t xml:space="preserve"> </w:t>
      </w:r>
      <w:bookmarkEnd w:id="1"/>
    </w:p>
    <w:p w14:paraId="4CA1538A" w14:textId="77777777" w:rsidR="00F41F21" w:rsidRDefault="00F41F21" w:rsidP="001B61ED">
      <w:pPr>
        <w:autoSpaceDE w:val="0"/>
        <w:autoSpaceDN w:val="0"/>
        <w:adjustRightInd w:val="0"/>
        <w:spacing w:after="0" w:line="240" w:lineRule="auto"/>
        <w:jc w:val="both"/>
        <w:rPr>
          <w:rFonts w:cstheme="minorHAnsi"/>
          <w:b/>
          <w:bCs/>
          <w:sz w:val="24"/>
          <w:szCs w:val="24"/>
          <w:lang w:val="es-CL"/>
        </w:rPr>
      </w:pPr>
    </w:p>
    <w:p w14:paraId="60B32CB4" w14:textId="4C55C5CB" w:rsidR="00062E77" w:rsidRDefault="00062E77" w:rsidP="001B61ED">
      <w:pPr>
        <w:autoSpaceDE w:val="0"/>
        <w:autoSpaceDN w:val="0"/>
        <w:adjustRightInd w:val="0"/>
        <w:spacing w:after="0" w:line="240" w:lineRule="auto"/>
        <w:jc w:val="both"/>
        <w:rPr>
          <w:rFonts w:cstheme="minorHAnsi"/>
          <w:sz w:val="24"/>
          <w:szCs w:val="24"/>
          <w:lang w:val="es-CL"/>
        </w:rPr>
      </w:pPr>
      <w:r w:rsidRPr="00B2082D">
        <w:rPr>
          <w:rFonts w:cstheme="minorHAnsi"/>
          <w:b/>
          <w:bCs/>
          <w:sz w:val="24"/>
          <w:szCs w:val="24"/>
          <w:lang w:val="es-CL"/>
        </w:rPr>
        <w:t>Gestor</w:t>
      </w:r>
      <w:r w:rsidRPr="00B2082D">
        <w:rPr>
          <w:rFonts w:cstheme="minorHAnsi"/>
          <w:sz w:val="24"/>
          <w:szCs w:val="24"/>
          <w:lang w:val="es-CL"/>
        </w:rPr>
        <w:t>: Persona natural o jurídica, pública o privada, que realiza cualquiera de las operaciones de manejo de residuos y que se encuentra autorizada y registrada en conformidad a la normativa vigente.</w:t>
      </w:r>
    </w:p>
    <w:p w14:paraId="1191D35E" w14:textId="2A91DAD2" w:rsidR="00F72CBF" w:rsidRDefault="00F72CBF" w:rsidP="001B61ED">
      <w:pPr>
        <w:autoSpaceDE w:val="0"/>
        <w:autoSpaceDN w:val="0"/>
        <w:adjustRightInd w:val="0"/>
        <w:spacing w:after="0" w:line="240" w:lineRule="auto"/>
        <w:jc w:val="both"/>
        <w:rPr>
          <w:rFonts w:cstheme="minorHAnsi"/>
          <w:sz w:val="24"/>
          <w:szCs w:val="24"/>
          <w:lang w:val="es-CL"/>
        </w:rPr>
      </w:pPr>
    </w:p>
    <w:p w14:paraId="388472D2" w14:textId="099C03BF" w:rsidR="00F72CBF" w:rsidRPr="00B2082D" w:rsidRDefault="00F72CBF" w:rsidP="001B61ED">
      <w:pPr>
        <w:autoSpaceDE w:val="0"/>
        <w:autoSpaceDN w:val="0"/>
        <w:adjustRightInd w:val="0"/>
        <w:spacing w:after="0" w:line="240" w:lineRule="auto"/>
        <w:jc w:val="both"/>
        <w:rPr>
          <w:rFonts w:cstheme="minorHAnsi"/>
          <w:sz w:val="24"/>
          <w:szCs w:val="24"/>
          <w:lang w:val="es-CL"/>
        </w:rPr>
      </w:pPr>
      <w:bookmarkStart w:id="2" w:name="_Hlk49723751"/>
      <w:r w:rsidRPr="00A61575">
        <w:rPr>
          <w:rFonts w:cstheme="minorHAnsi"/>
          <w:b/>
          <w:bCs/>
          <w:sz w:val="24"/>
          <w:szCs w:val="24"/>
          <w:lang w:val="es-CL"/>
        </w:rPr>
        <w:t>Instalación de Eliminación</w:t>
      </w:r>
      <w:r>
        <w:rPr>
          <w:rFonts w:cstheme="minorHAnsi"/>
          <w:sz w:val="24"/>
          <w:szCs w:val="24"/>
          <w:lang w:val="es-CL"/>
        </w:rPr>
        <w:t xml:space="preserve">: </w:t>
      </w:r>
      <w:r w:rsidRPr="00F72CBF">
        <w:rPr>
          <w:rFonts w:cstheme="minorHAnsi"/>
          <w:sz w:val="24"/>
          <w:szCs w:val="24"/>
          <w:lang w:val="es-CL"/>
        </w:rPr>
        <w:t xml:space="preserve">instalación destinada total o parcialmente </w:t>
      </w:r>
      <w:r w:rsidR="000B2518">
        <w:rPr>
          <w:rFonts w:cstheme="minorHAnsi"/>
          <w:sz w:val="24"/>
          <w:szCs w:val="24"/>
          <w:lang w:val="es-CL"/>
        </w:rPr>
        <w:t xml:space="preserve">a </w:t>
      </w:r>
      <w:r w:rsidR="000B2518" w:rsidRPr="00F72CBF">
        <w:rPr>
          <w:rFonts w:cstheme="minorHAnsi"/>
          <w:sz w:val="24"/>
          <w:szCs w:val="24"/>
          <w:lang w:val="es-CL"/>
        </w:rPr>
        <w:t xml:space="preserve">destruir </w:t>
      </w:r>
      <w:r w:rsidR="000B2518">
        <w:rPr>
          <w:rFonts w:cstheme="minorHAnsi"/>
          <w:sz w:val="24"/>
          <w:szCs w:val="24"/>
        </w:rPr>
        <w:t>o</w:t>
      </w:r>
      <w:r w:rsidR="000B2518" w:rsidRPr="00F72CBF">
        <w:t xml:space="preserve"> </w:t>
      </w:r>
      <w:r w:rsidRPr="00F72CBF">
        <w:rPr>
          <w:rFonts w:cstheme="minorHAnsi"/>
          <w:sz w:val="24"/>
          <w:szCs w:val="24"/>
          <w:lang w:val="es-CL"/>
        </w:rPr>
        <w:t>disponer en forma definitiva residuos</w:t>
      </w:r>
      <w:r>
        <w:rPr>
          <w:rFonts w:cstheme="minorHAnsi"/>
          <w:sz w:val="24"/>
          <w:szCs w:val="24"/>
          <w:lang w:val="es-CL"/>
        </w:rPr>
        <w:t>.</w:t>
      </w:r>
    </w:p>
    <w:bookmarkEnd w:id="2"/>
    <w:p w14:paraId="5656048C" w14:textId="7D8370B9" w:rsidR="00062E77" w:rsidRDefault="00062E77" w:rsidP="001B61ED">
      <w:pPr>
        <w:autoSpaceDE w:val="0"/>
        <w:autoSpaceDN w:val="0"/>
        <w:adjustRightInd w:val="0"/>
        <w:spacing w:after="0" w:line="240" w:lineRule="auto"/>
        <w:jc w:val="both"/>
        <w:rPr>
          <w:rFonts w:cstheme="minorHAnsi"/>
          <w:sz w:val="24"/>
          <w:szCs w:val="24"/>
          <w:lang w:val="es-CL"/>
        </w:rPr>
      </w:pPr>
    </w:p>
    <w:p w14:paraId="3688758C" w14:textId="4836CD69" w:rsidR="00200BA9" w:rsidRDefault="00200BA9">
      <w:pPr>
        <w:autoSpaceDE w:val="0"/>
        <w:autoSpaceDN w:val="0"/>
        <w:adjustRightInd w:val="0"/>
        <w:spacing w:after="0" w:line="240" w:lineRule="auto"/>
        <w:jc w:val="both"/>
        <w:rPr>
          <w:rFonts w:cstheme="minorHAnsi"/>
          <w:sz w:val="24"/>
          <w:szCs w:val="24"/>
          <w:lang w:val="es-CL"/>
        </w:rPr>
      </w:pPr>
      <w:r w:rsidRPr="007625DA">
        <w:rPr>
          <w:rFonts w:cstheme="minorHAnsi"/>
          <w:b/>
          <w:bCs/>
          <w:sz w:val="24"/>
          <w:szCs w:val="24"/>
          <w:lang w:val="es-CL"/>
        </w:rPr>
        <w:lastRenderedPageBreak/>
        <w:t>Instalación de Transferencia</w:t>
      </w:r>
      <w:r>
        <w:rPr>
          <w:rFonts w:cstheme="minorHAnsi"/>
          <w:sz w:val="24"/>
          <w:szCs w:val="24"/>
          <w:lang w:val="es-CL"/>
        </w:rPr>
        <w:t>:</w:t>
      </w:r>
      <w:r w:rsidR="009D3EEA">
        <w:rPr>
          <w:rFonts w:cstheme="minorHAnsi"/>
          <w:sz w:val="24"/>
          <w:szCs w:val="24"/>
          <w:lang w:val="es-CL"/>
        </w:rPr>
        <w:t xml:space="preserve"> </w:t>
      </w:r>
      <w:r w:rsidR="0040258E">
        <w:rPr>
          <w:rFonts w:cstheme="minorHAnsi"/>
          <w:sz w:val="24"/>
          <w:szCs w:val="24"/>
          <w:lang w:val="es-CL"/>
        </w:rPr>
        <w:t>Establecimiento destinado a la recepción</w:t>
      </w:r>
      <w:r w:rsidRPr="00200BA9">
        <w:rPr>
          <w:rFonts w:cstheme="minorHAnsi"/>
          <w:sz w:val="24"/>
          <w:szCs w:val="24"/>
          <w:lang w:val="es-CL"/>
        </w:rPr>
        <w:t xml:space="preserve"> y almacena</w:t>
      </w:r>
      <w:r w:rsidR="0040258E">
        <w:rPr>
          <w:rFonts w:cstheme="minorHAnsi"/>
          <w:sz w:val="24"/>
          <w:szCs w:val="24"/>
          <w:lang w:val="es-CL"/>
        </w:rPr>
        <w:t xml:space="preserve">miento de </w:t>
      </w:r>
      <w:r w:rsidR="00657E46">
        <w:rPr>
          <w:rFonts w:cstheme="minorHAnsi"/>
          <w:sz w:val="24"/>
          <w:szCs w:val="24"/>
          <w:lang w:val="es-CL"/>
        </w:rPr>
        <w:t xml:space="preserve">RCD </w:t>
      </w:r>
      <w:r w:rsidRPr="00200BA9">
        <w:rPr>
          <w:rFonts w:cstheme="minorHAnsi"/>
          <w:sz w:val="24"/>
          <w:szCs w:val="24"/>
          <w:lang w:val="es-CL"/>
        </w:rPr>
        <w:t xml:space="preserve">de distintos generadores para </w:t>
      </w:r>
      <w:r w:rsidR="009218F2">
        <w:rPr>
          <w:rFonts w:cstheme="minorHAnsi"/>
          <w:sz w:val="24"/>
          <w:szCs w:val="24"/>
          <w:lang w:val="es-CL"/>
        </w:rPr>
        <w:t xml:space="preserve">la </w:t>
      </w:r>
      <w:r w:rsidRPr="00200BA9">
        <w:rPr>
          <w:rFonts w:cstheme="minorHAnsi"/>
          <w:sz w:val="24"/>
          <w:szCs w:val="24"/>
          <w:lang w:val="es-CL"/>
        </w:rPr>
        <w:t>consolida</w:t>
      </w:r>
      <w:r w:rsidR="0040258E">
        <w:rPr>
          <w:rFonts w:cstheme="minorHAnsi"/>
          <w:sz w:val="24"/>
          <w:szCs w:val="24"/>
          <w:lang w:val="es-CL"/>
        </w:rPr>
        <w:t xml:space="preserve">ción </w:t>
      </w:r>
      <w:r w:rsidR="009218F2">
        <w:rPr>
          <w:rFonts w:cstheme="minorHAnsi"/>
          <w:sz w:val="24"/>
          <w:szCs w:val="24"/>
          <w:lang w:val="es-CL"/>
        </w:rPr>
        <w:t xml:space="preserve">de carga </w:t>
      </w:r>
      <w:r w:rsidRPr="00200BA9">
        <w:rPr>
          <w:rFonts w:cstheme="minorHAnsi"/>
          <w:sz w:val="24"/>
          <w:szCs w:val="24"/>
          <w:lang w:val="es-CL"/>
        </w:rPr>
        <w:t xml:space="preserve">en vehículos de mayor capacidad, previo a su envío a una instalación de valorización o </w:t>
      </w:r>
      <w:r w:rsidR="005D51FC">
        <w:rPr>
          <w:rFonts w:cstheme="minorHAnsi"/>
          <w:sz w:val="24"/>
          <w:szCs w:val="24"/>
          <w:lang w:val="es-CL"/>
        </w:rPr>
        <w:t>eliminación</w:t>
      </w:r>
      <w:r w:rsidRPr="00200BA9">
        <w:rPr>
          <w:rFonts w:cstheme="minorHAnsi"/>
          <w:sz w:val="24"/>
          <w:szCs w:val="24"/>
          <w:lang w:val="es-CL"/>
        </w:rPr>
        <w:t>.</w:t>
      </w:r>
    </w:p>
    <w:p w14:paraId="2C338C9A" w14:textId="50A5AE49" w:rsidR="009D3EEA" w:rsidRDefault="009D3EEA">
      <w:pPr>
        <w:autoSpaceDE w:val="0"/>
        <w:autoSpaceDN w:val="0"/>
        <w:adjustRightInd w:val="0"/>
        <w:spacing w:after="0" w:line="240" w:lineRule="auto"/>
        <w:jc w:val="both"/>
        <w:rPr>
          <w:rFonts w:cstheme="minorHAnsi"/>
          <w:sz w:val="24"/>
          <w:szCs w:val="24"/>
          <w:lang w:val="es-CL"/>
        </w:rPr>
      </w:pPr>
    </w:p>
    <w:p w14:paraId="7F1C0527" w14:textId="67F68744" w:rsidR="009D3EEA" w:rsidRDefault="009D3EEA" w:rsidP="001B61ED">
      <w:pPr>
        <w:autoSpaceDE w:val="0"/>
        <w:autoSpaceDN w:val="0"/>
        <w:adjustRightInd w:val="0"/>
        <w:spacing w:after="0" w:line="240" w:lineRule="auto"/>
        <w:jc w:val="both"/>
        <w:rPr>
          <w:rFonts w:cstheme="minorHAnsi"/>
          <w:sz w:val="24"/>
          <w:szCs w:val="24"/>
          <w:lang w:val="es-CL"/>
        </w:rPr>
      </w:pPr>
      <w:r w:rsidRPr="001B61ED">
        <w:rPr>
          <w:rFonts w:cstheme="minorHAnsi"/>
          <w:b/>
          <w:bCs/>
          <w:sz w:val="24"/>
          <w:szCs w:val="24"/>
          <w:lang w:val="es-CL"/>
        </w:rPr>
        <w:t xml:space="preserve">Instalación de </w:t>
      </w:r>
      <w:r>
        <w:rPr>
          <w:rFonts w:cstheme="minorHAnsi"/>
          <w:b/>
          <w:bCs/>
          <w:sz w:val="24"/>
          <w:szCs w:val="24"/>
          <w:lang w:val="es-CL"/>
        </w:rPr>
        <w:t>V</w:t>
      </w:r>
      <w:r w:rsidRPr="001B61ED">
        <w:rPr>
          <w:rFonts w:cstheme="minorHAnsi"/>
          <w:b/>
          <w:bCs/>
          <w:sz w:val="24"/>
          <w:szCs w:val="24"/>
          <w:lang w:val="es-CL"/>
        </w:rPr>
        <w:t>alorización</w:t>
      </w:r>
      <w:r w:rsidRPr="009D3EEA">
        <w:rPr>
          <w:rFonts w:cstheme="minorHAnsi"/>
          <w:sz w:val="24"/>
          <w:szCs w:val="24"/>
          <w:lang w:val="es-CL"/>
        </w:rPr>
        <w:t xml:space="preserve">: instalación </w:t>
      </w:r>
      <w:r>
        <w:rPr>
          <w:rFonts w:cstheme="minorHAnsi"/>
          <w:sz w:val="24"/>
          <w:szCs w:val="24"/>
          <w:lang w:val="es-CL"/>
        </w:rPr>
        <w:t>destinad</w:t>
      </w:r>
      <w:r w:rsidR="00446393">
        <w:rPr>
          <w:rFonts w:cstheme="minorHAnsi"/>
          <w:sz w:val="24"/>
          <w:szCs w:val="24"/>
          <w:lang w:val="es-CL"/>
        </w:rPr>
        <w:t>a</w:t>
      </w:r>
      <w:r>
        <w:rPr>
          <w:rFonts w:cstheme="minorHAnsi"/>
          <w:sz w:val="24"/>
          <w:szCs w:val="24"/>
          <w:lang w:val="es-CL"/>
        </w:rPr>
        <w:t xml:space="preserve"> total o parcialmente a</w:t>
      </w:r>
      <w:r w:rsidRPr="009D3EEA">
        <w:rPr>
          <w:rFonts w:cstheme="minorHAnsi"/>
          <w:sz w:val="24"/>
          <w:szCs w:val="24"/>
          <w:lang w:val="es-CL"/>
        </w:rPr>
        <w:t xml:space="preserve"> recuperar un residuo, uno o varios de los materiales que lo componen o el poder calorífico de los mismos</w:t>
      </w:r>
      <w:r>
        <w:rPr>
          <w:rFonts w:cstheme="minorHAnsi"/>
          <w:sz w:val="24"/>
          <w:szCs w:val="24"/>
          <w:lang w:val="es-CL"/>
        </w:rPr>
        <w:t>, incluye operaciones destinadas a</w:t>
      </w:r>
      <w:r w:rsidRPr="009D3EEA">
        <w:rPr>
          <w:rFonts w:cstheme="minorHAnsi"/>
          <w:sz w:val="24"/>
          <w:szCs w:val="24"/>
          <w:lang w:val="es-CL"/>
        </w:rPr>
        <w:t xml:space="preserve"> la preparación para la reutilización, el reciclaje y la valorización energética.</w:t>
      </w:r>
    </w:p>
    <w:p w14:paraId="72D963CD" w14:textId="23CB1943" w:rsidR="00440244" w:rsidRPr="00440244" w:rsidRDefault="00440244" w:rsidP="001B61ED">
      <w:pPr>
        <w:autoSpaceDE w:val="0"/>
        <w:autoSpaceDN w:val="0"/>
        <w:adjustRightInd w:val="0"/>
        <w:spacing w:after="0" w:line="240" w:lineRule="auto"/>
        <w:jc w:val="both"/>
        <w:rPr>
          <w:rFonts w:cstheme="minorHAnsi"/>
          <w:b/>
          <w:bCs/>
          <w:sz w:val="24"/>
          <w:szCs w:val="24"/>
          <w:lang w:val="es-CL"/>
        </w:rPr>
      </w:pPr>
    </w:p>
    <w:p w14:paraId="1B25CF63" w14:textId="68018199" w:rsidR="00062E77" w:rsidRPr="00B2082D" w:rsidRDefault="00062E77" w:rsidP="001B61ED">
      <w:pPr>
        <w:autoSpaceDE w:val="0"/>
        <w:autoSpaceDN w:val="0"/>
        <w:adjustRightInd w:val="0"/>
        <w:spacing w:after="0" w:line="240" w:lineRule="auto"/>
        <w:jc w:val="both"/>
        <w:rPr>
          <w:rFonts w:cstheme="minorHAnsi"/>
          <w:sz w:val="24"/>
          <w:szCs w:val="24"/>
          <w:lang w:val="es-CL"/>
        </w:rPr>
      </w:pPr>
      <w:r w:rsidRPr="00B2082D">
        <w:rPr>
          <w:rFonts w:cstheme="minorHAnsi"/>
          <w:b/>
          <w:bCs/>
          <w:sz w:val="24"/>
          <w:szCs w:val="24"/>
          <w:lang w:val="es-CL"/>
        </w:rPr>
        <w:t>Manejo</w:t>
      </w:r>
      <w:r w:rsidRPr="00B2082D">
        <w:rPr>
          <w:rFonts w:cstheme="minorHAnsi"/>
          <w:sz w:val="24"/>
          <w:szCs w:val="24"/>
          <w:lang w:val="es-CL"/>
        </w:rPr>
        <w:t>:</w:t>
      </w:r>
      <w:r w:rsidR="00083D4E">
        <w:rPr>
          <w:rFonts w:cstheme="minorHAnsi"/>
          <w:sz w:val="24"/>
          <w:szCs w:val="24"/>
          <w:lang w:val="es-CL"/>
        </w:rPr>
        <w:t xml:space="preserve"> </w:t>
      </w:r>
      <w:r w:rsidRPr="00B2082D">
        <w:rPr>
          <w:rFonts w:cstheme="minorHAnsi"/>
          <w:sz w:val="24"/>
          <w:szCs w:val="24"/>
          <w:lang w:val="es-CL"/>
        </w:rPr>
        <w:t>Todas las acciones a las que se somete un residuo, incluyendo, entre otras, recolección, almacenamiento, transporte, pretratamiento</w:t>
      </w:r>
      <w:r w:rsidR="00732E20" w:rsidRPr="00B2082D">
        <w:rPr>
          <w:rFonts w:cstheme="minorHAnsi"/>
          <w:sz w:val="24"/>
          <w:szCs w:val="24"/>
          <w:lang w:val="es-CL"/>
        </w:rPr>
        <w:t xml:space="preserve"> y su valorización o </w:t>
      </w:r>
      <w:r w:rsidR="00C72BD6">
        <w:rPr>
          <w:rFonts w:cstheme="minorHAnsi"/>
          <w:sz w:val="24"/>
          <w:szCs w:val="24"/>
          <w:lang w:val="es-CL"/>
        </w:rPr>
        <w:t>eliminación</w:t>
      </w:r>
      <w:r w:rsidR="00732E20" w:rsidRPr="00B2082D">
        <w:rPr>
          <w:rFonts w:cstheme="minorHAnsi"/>
          <w:sz w:val="24"/>
          <w:szCs w:val="24"/>
          <w:lang w:val="es-CL"/>
        </w:rPr>
        <w:t>.</w:t>
      </w:r>
    </w:p>
    <w:p w14:paraId="4827BC03" w14:textId="77777777" w:rsidR="00062E77" w:rsidRPr="00B2082D" w:rsidRDefault="00062E77" w:rsidP="001B61ED">
      <w:pPr>
        <w:autoSpaceDE w:val="0"/>
        <w:autoSpaceDN w:val="0"/>
        <w:adjustRightInd w:val="0"/>
        <w:spacing w:after="0" w:line="240" w:lineRule="auto"/>
        <w:jc w:val="both"/>
        <w:rPr>
          <w:rFonts w:cstheme="minorHAnsi"/>
          <w:sz w:val="24"/>
          <w:szCs w:val="24"/>
          <w:lang w:val="es-CL"/>
        </w:rPr>
      </w:pPr>
    </w:p>
    <w:p w14:paraId="09B9B302" w14:textId="1CD5B2CF" w:rsidR="00E217C3" w:rsidRPr="00383E33" w:rsidRDefault="00062E77" w:rsidP="001B61ED">
      <w:pPr>
        <w:autoSpaceDE w:val="0"/>
        <w:autoSpaceDN w:val="0"/>
        <w:adjustRightInd w:val="0"/>
        <w:spacing w:after="0" w:line="240" w:lineRule="auto"/>
        <w:jc w:val="both"/>
        <w:rPr>
          <w:rFonts w:cstheme="minorHAnsi"/>
          <w:sz w:val="24"/>
          <w:szCs w:val="24"/>
        </w:rPr>
      </w:pPr>
      <w:r w:rsidRPr="00B2082D">
        <w:rPr>
          <w:rFonts w:cstheme="minorHAnsi"/>
          <w:b/>
          <w:bCs/>
          <w:sz w:val="24"/>
          <w:szCs w:val="24"/>
          <w:lang w:val="es-CL"/>
        </w:rPr>
        <w:t>Manejo ambientalmente racional</w:t>
      </w:r>
      <w:r w:rsidRPr="00B2082D">
        <w:rPr>
          <w:rFonts w:cstheme="minorHAnsi"/>
          <w:sz w:val="24"/>
          <w:szCs w:val="24"/>
          <w:lang w:val="es-CL"/>
        </w:rPr>
        <w:t>:</w:t>
      </w:r>
      <w:r w:rsidR="00574431">
        <w:rPr>
          <w:rFonts w:cstheme="minorHAnsi"/>
          <w:sz w:val="24"/>
          <w:szCs w:val="24"/>
          <w:lang w:val="es-CL"/>
        </w:rPr>
        <w:t xml:space="preserve"> </w:t>
      </w:r>
      <w:r w:rsidRPr="00B2082D">
        <w:rPr>
          <w:rFonts w:cstheme="minorHAnsi"/>
          <w:sz w:val="24"/>
          <w:szCs w:val="24"/>
          <w:lang w:val="es-CL"/>
        </w:rPr>
        <w:t>La adopción de todas las medidas posibles para garantizar que los residuos se manejen de manera que el medio ambiente y la salud de las personas queden protegidos contra los efectos perjudiciales que pueden derivarse de tales residuos.</w:t>
      </w:r>
    </w:p>
    <w:p w14:paraId="34150F72" w14:textId="05D1CF1A" w:rsidR="00E217C3" w:rsidRPr="00B2082D" w:rsidRDefault="00E217C3">
      <w:pPr>
        <w:pStyle w:val="Prrafodelista"/>
        <w:spacing w:after="0"/>
        <w:ind w:left="0"/>
        <w:jc w:val="both"/>
        <w:rPr>
          <w:rFonts w:cstheme="minorHAnsi"/>
          <w:sz w:val="24"/>
          <w:szCs w:val="24"/>
        </w:rPr>
      </w:pPr>
    </w:p>
    <w:p w14:paraId="5D02D942" w14:textId="636C2322" w:rsidR="00200233" w:rsidRPr="00B2082D" w:rsidRDefault="00732E20">
      <w:pPr>
        <w:pStyle w:val="Prrafodelista"/>
        <w:spacing w:after="0"/>
        <w:ind w:left="0"/>
        <w:jc w:val="both"/>
        <w:rPr>
          <w:rFonts w:cstheme="minorHAnsi"/>
          <w:sz w:val="24"/>
          <w:szCs w:val="24"/>
          <w:lang w:val="es-CL"/>
        </w:rPr>
      </w:pPr>
      <w:r w:rsidRPr="00B2082D">
        <w:rPr>
          <w:rFonts w:cstheme="minorHAnsi"/>
          <w:b/>
          <w:bCs/>
          <w:sz w:val="24"/>
          <w:szCs w:val="24"/>
          <w:lang w:val="es-CL"/>
        </w:rPr>
        <w:t>O</w:t>
      </w:r>
      <w:r w:rsidR="00200233" w:rsidRPr="00B2082D">
        <w:rPr>
          <w:rFonts w:cstheme="minorHAnsi"/>
          <w:b/>
          <w:bCs/>
          <w:sz w:val="24"/>
          <w:szCs w:val="24"/>
          <w:lang w:val="es-CL"/>
        </w:rPr>
        <w:t>bra de construcción</w:t>
      </w:r>
      <w:r w:rsidR="00200233" w:rsidRPr="00B2082D">
        <w:rPr>
          <w:rFonts w:cstheme="minorHAnsi"/>
          <w:sz w:val="24"/>
          <w:szCs w:val="24"/>
          <w:lang w:val="es-CL"/>
        </w:rPr>
        <w:t>: actividad que consiste en: 1) La construcción, rehabilitación, reparación, reacondicionamiento o demolición de un bien inmueble, tal como obras de edificación habitacionales (por ejemplo casas</w:t>
      </w:r>
      <w:r w:rsidR="008967EC">
        <w:rPr>
          <w:rFonts w:cstheme="minorHAnsi"/>
          <w:sz w:val="24"/>
          <w:szCs w:val="24"/>
          <w:lang w:val="es-CL"/>
        </w:rPr>
        <w:t xml:space="preserve"> y</w:t>
      </w:r>
      <w:r w:rsidR="00200233" w:rsidRPr="00B2082D">
        <w:rPr>
          <w:rFonts w:cstheme="minorHAnsi"/>
          <w:sz w:val="24"/>
          <w:szCs w:val="24"/>
          <w:lang w:val="es-CL"/>
        </w:rPr>
        <w:t xml:space="preserve"> departamentos) y no habitacionales (por ejemplo oficinas, colegios, centros comerciales</w:t>
      </w:r>
      <w:r w:rsidR="008967EC">
        <w:rPr>
          <w:rFonts w:cstheme="minorHAnsi"/>
          <w:sz w:val="24"/>
          <w:szCs w:val="24"/>
          <w:lang w:val="es-CL"/>
        </w:rPr>
        <w:t xml:space="preserve"> y</w:t>
      </w:r>
      <w:r w:rsidR="00200233" w:rsidRPr="00B2082D">
        <w:rPr>
          <w:rFonts w:cstheme="minorHAnsi"/>
          <w:sz w:val="24"/>
          <w:szCs w:val="24"/>
          <w:lang w:val="es-CL"/>
        </w:rPr>
        <w:t xml:space="preserve"> edificios públicos), obras civiles (por ejemplo, caminos y carreteras, puertos, aeropuertos, vías férreas, canales, represas</w:t>
      </w:r>
      <w:r w:rsidR="008967EC">
        <w:rPr>
          <w:rFonts w:cstheme="minorHAnsi"/>
          <w:sz w:val="24"/>
          <w:szCs w:val="24"/>
          <w:lang w:val="es-CL"/>
        </w:rPr>
        <w:t xml:space="preserve"> y</w:t>
      </w:r>
      <w:r w:rsidR="00200233" w:rsidRPr="00B2082D">
        <w:rPr>
          <w:rFonts w:cstheme="minorHAnsi"/>
          <w:sz w:val="24"/>
          <w:szCs w:val="24"/>
          <w:lang w:val="es-CL"/>
        </w:rPr>
        <w:t xml:space="preserve"> túneles) y obras industriales (por ejemplo plantas de alimentos, refinerías, plantas de procesamiento de minerales, plantas metalúrgicas. 2) La realización de trabajos que modifiquen la forma o sustancia del terreno o del subsuelo (por ejemplo excavaciones </w:t>
      </w:r>
      <w:r w:rsidR="00074B3F" w:rsidRPr="001B61ED">
        <w:rPr>
          <w:rFonts w:cstheme="minorHAnsi"/>
          <w:sz w:val="24"/>
          <w:szCs w:val="24"/>
          <w:lang w:val="es-CL"/>
        </w:rPr>
        <w:t xml:space="preserve">y </w:t>
      </w:r>
      <w:r w:rsidR="00200233" w:rsidRPr="00B2082D">
        <w:rPr>
          <w:rFonts w:cstheme="minorHAnsi"/>
          <w:sz w:val="24"/>
          <w:szCs w:val="24"/>
          <w:lang w:val="es-CL"/>
        </w:rPr>
        <w:t>urbanizaciones</w:t>
      </w:r>
      <w:r w:rsidR="00B04A13">
        <w:rPr>
          <w:rFonts w:cstheme="minorHAnsi"/>
          <w:sz w:val="24"/>
          <w:szCs w:val="24"/>
          <w:lang w:val="es-CL"/>
        </w:rPr>
        <w:t>)</w:t>
      </w:r>
      <w:r w:rsidR="00200233" w:rsidRPr="00B2082D">
        <w:rPr>
          <w:rFonts w:cstheme="minorHAnsi"/>
          <w:sz w:val="24"/>
          <w:szCs w:val="24"/>
          <w:lang w:val="es-CL"/>
        </w:rPr>
        <w:t>.</w:t>
      </w:r>
    </w:p>
    <w:p w14:paraId="46D69A04" w14:textId="31DF6D03" w:rsidR="00200233" w:rsidRPr="00B2082D" w:rsidRDefault="00200233">
      <w:pPr>
        <w:pStyle w:val="Prrafodelista"/>
        <w:spacing w:after="0"/>
        <w:ind w:left="0"/>
        <w:jc w:val="both"/>
        <w:rPr>
          <w:rFonts w:cstheme="minorHAnsi"/>
          <w:sz w:val="24"/>
          <w:szCs w:val="24"/>
          <w:lang w:val="es-CL"/>
        </w:rPr>
      </w:pPr>
    </w:p>
    <w:p w14:paraId="6365D298" w14:textId="166FBA69" w:rsidR="00200233" w:rsidRPr="00B2082D" w:rsidRDefault="00200233">
      <w:pPr>
        <w:spacing w:after="0"/>
        <w:jc w:val="both"/>
        <w:rPr>
          <w:rFonts w:cstheme="minorHAnsi"/>
          <w:sz w:val="24"/>
          <w:szCs w:val="24"/>
          <w:lang w:val="es-CL"/>
        </w:rPr>
      </w:pPr>
      <w:r w:rsidRPr="00B2082D">
        <w:rPr>
          <w:rFonts w:cstheme="minorHAnsi"/>
          <w:b/>
          <w:bCs/>
          <w:sz w:val="24"/>
          <w:szCs w:val="24"/>
          <w:lang w:val="es-CL"/>
        </w:rPr>
        <w:t>Obra de demolición:</w:t>
      </w:r>
      <w:r w:rsidR="00574431">
        <w:rPr>
          <w:rFonts w:cstheme="minorHAnsi"/>
          <w:b/>
          <w:bCs/>
          <w:sz w:val="24"/>
          <w:szCs w:val="24"/>
          <w:lang w:val="es-CL"/>
        </w:rPr>
        <w:t xml:space="preserve"> </w:t>
      </w:r>
      <w:r w:rsidR="00574431" w:rsidRPr="00074B3F">
        <w:rPr>
          <w:rFonts w:cstheme="minorHAnsi"/>
          <w:sz w:val="24"/>
          <w:szCs w:val="24"/>
          <w:lang w:val="es-CL"/>
        </w:rPr>
        <w:t>f</w:t>
      </w:r>
      <w:r w:rsidRPr="00B2082D">
        <w:rPr>
          <w:rFonts w:cstheme="minorHAnsi"/>
          <w:sz w:val="24"/>
          <w:szCs w:val="24"/>
          <w:lang w:val="es-CL"/>
        </w:rPr>
        <w:t>aenas de destrucción, remoción, desmantelamiento y/o deconstrucción, parcial o total, de una obra construida o de sus partes.</w:t>
      </w:r>
    </w:p>
    <w:p w14:paraId="5EFE7E0D" w14:textId="77777777" w:rsidR="00200233" w:rsidRPr="00383E33" w:rsidRDefault="00200233">
      <w:pPr>
        <w:pStyle w:val="Prrafodelista"/>
        <w:spacing w:after="0"/>
        <w:ind w:left="0"/>
        <w:jc w:val="both"/>
        <w:rPr>
          <w:rFonts w:cstheme="minorHAnsi"/>
          <w:sz w:val="24"/>
          <w:szCs w:val="24"/>
        </w:rPr>
      </w:pPr>
    </w:p>
    <w:p w14:paraId="43528218" w14:textId="574F0F08" w:rsidR="00062E77" w:rsidRPr="00B2082D" w:rsidRDefault="00062E77">
      <w:pPr>
        <w:pStyle w:val="Prrafodelista"/>
        <w:spacing w:after="0"/>
        <w:ind w:left="0"/>
        <w:jc w:val="both"/>
        <w:rPr>
          <w:rFonts w:cstheme="minorHAnsi"/>
          <w:sz w:val="24"/>
          <w:szCs w:val="24"/>
          <w:lang w:val="es-CL"/>
        </w:rPr>
      </w:pPr>
      <w:r w:rsidRPr="00B2082D">
        <w:rPr>
          <w:rFonts w:cstheme="minorHAnsi"/>
          <w:b/>
          <w:bCs/>
          <w:sz w:val="24"/>
          <w:szCs w:val="24"/>
          <w:lang w:val="es-CL"/>
        </w:rPr>
        <w:t>Pretratamiento</w:t>
      </w:r>
      <w:r w:rsidRPr="00B2082D">
        <w:rPr>
          <w:rFonts w:cstheme="minorHAnsi"/>
          <w:sz w:val="24"/>
          <w:szCs w:val="24"/>
          <w:lang w:val="es-CL"/>
        </w:rPr>
        <w:t xml:space="preserve">: Operaciones físicas preparatorias o previas a la valorización o </w:t>
      </w:r>
      <w:r w:rsidR="00C72BD6">
        <w:rPr>
          <w:rFonts w:cstheme="minorHAnsi"/>
          <w:sz w:val="24"/>
          <w:szCs w:val="24"/>
          <w:lang w:val="es-CL"/>
        </w:rPr>
        <w:t>eliminación</w:t>
      </w:r>
      <w:r w:rsidR="00713B17">
        <w:rPr>
          <w:rFonts w:cstheme="minorHAnsi"/>
          <w:sz w:val="24"/>
          <w:szCs w:val="24"/>
          <w:lang w:val="es-CL"/>
        </w:rPr>
        <w:t xml:space="preserve"> </w:t>
      </w:r>
      <w:r w:rsidR="00713B17" w:rsidRPr="00074B3F">
        <w:rPr>
          <w:rFonts w:cstheme="minorHAnsi"/>
          <w:sz w:val="24"/>
          <w:szCs w:val="24"/>
          <w:lang w:val="es-CL"/>
        </w:rPr>
        <w:t>de residuos</w:t>
      </w:r>
      <w:r w:rsidRPr="0085141E">
        <w:rPr>
          <w:rFonts w:cstheme="minorHAnsi"/>
          <w:sz w:val="24"/>
          <w:szCs w:val="24"/>
          <w:lang w:val="es-CL"/>
        </w:rPr>
        <w:t>,</w:t>
      </w:r>
      <w:r w:rsidRPr="00B2082D">
        <w:rPr>
          <w:rFonts w:cstheme="minorHAnsi"/>
          <w:sz w:val="24"/>
          <w:szCs w:val="24"/>
          <w:lang w:val="es-CL"/>
        </w:rPr>
        <w:t xml:space="preserve"> tales como separación, desembalaje, corte, trituración, compactación, mezclado, lavado y empaque, entre otros, destinadas a reducir su volumen, facilitar su manipulación o potenciar su valorización.</w:t>
      </w:r>
    </w:p>
    <w:p w14:paraId="44A3BBC2" w14:textId="5866D65F" w:rsidR="00CC44DF" w:rsidRPr="00383E33" w:rsidRDefault="00CC44DF">
      <w:pPr>
        <w:pStyle w:val="Prrafodelista"/>
        <w:spacing w:after="0"/>
        <w:ind w:left="0"/>
        <w:jc w:val="both"/>
        <w:rPr>
          <w:rFonts w:cstheme="minorHAnsi"/>
          <w:sz w:val="24"/>
          <w:szCs w:val="24"/>
        </w:rPr>
      </w:pPr>
    </w:p>
    <w:p w14:paraId="7C3ACCA1" w14:textId="3C3EF831" w:rsidR="00CC44DF" w:rsidRDefault="00CC44DF">
      <w:pPr>
        <w:pStyle w:val="Prrafodelista"/>
        <w:spacing w:after="0"/>
        <w:ind w:left="0"/>
        <w:jc w:val="both"/>
        <w:rPr>
          <w:rFonts w:cstheme="minorHAnsi"/>
          <w:sz w:val="24"/>
          <w:szCs w:val="24"/>
        </w:rPr>
      </w:pPr>
      <w:r w:rsidRPr="00B2082D">
        <w:rPr>
          <w:rFonts w:cstheme="minorHAnsi"/>
          <w:b/>
          <w:bCs/>
          <w:sz w:val="24"/>
          <w:szCs w:val="24"/>
        </w:rPr>
        <w:t>RCD</w:t>
      </w:r>
      <w:r w:rsidRPr="00383E33">
        <w:rPr>
          <w:rFonts w:cstheme="minorHAnsi"/>
          <w:sz w:val="24"/>
          <w:szCs w:val="24"/>
        </w:rPr>
        <w:t>:</w:t>
      </w:r>
      <w:r w:rsidRPr="00383E33">
        <w:rPr>
          <w:rFonts w:cstheme="minorHAnsi"/>
        </w:rPr>
        <w:t xml:space="preserve"> </w:t>
      </w:r>
      <w:r w:rsidRPr="00383E33">
        <w:rPr>
          <w:rFonts w:cstheme="minorHAnsi"/>
          <w:sz w:val="24"/>
          <w:szCs w:val="24"/>
        </w:rPr>
        <w:t>Residuo de construcción y demolición.</w:t>
      </w:r>
    </w:p>
    <w:p w14:paraId="56C43D93" w14:textId="77777777" w:rsidR="0064433D" w:rsidRPr="00B2082D" w:rsidRDefault="0064433D">
      <w:pPr>
        <w:pStyle w:val="Prrafodelista"/>
        <w:spacing w:after="0"/>
        <w:ind w:left="0"/>
        <w:jc w:val="both"/>
        <w:rPr>
          <w:rFonts w:cstheme="minorHAnsi"/>
          <w:sz w:val="24"/>
          <w:szCs w:val="24"/>
        </w:rPr>
      </w:pPr>
    </w:p>
    <w:p w14:paraId="7105330B" w14:textId="554805C5" w:rsidR="00574431" w:rsidRDefault="00574431" w:rsidP="00C71A3C">
      <w:pPr>
        <w:autoSpaceDE w:val="0"/>
        <w:autoSpaceDN w:val="0"/>
        <w:adjustRightInd w:val="0"/>
        <w:spacing w:after="0" w:line="240" w:lineRule="auto"/>
        <w:jc w:val="both"/>
        <w:rPr>
          <w:rFonts w:cstheme="minorHAnsi"/>
          <w:sz w:val="24"/>
          <w:szCs w:val="24"/>
          <w:lang w:val="es-CL"/>
        </w:rPr>
      </w:pPr>
      <w:r w:rsidRPr="00C71A3C">
        <w:rPr>
          <w:rFonts w:cstheme="minorHAnsi"/>
          <w:b/>
          <w:bCs/>
          <w:sz w:val="24"/>
          <w:szCs w:val="24"/>
          <w:lang w:val="es-CL"/>
        </w:rPr>
        <w:t xml:space="preserve">Relleno de </w:t>
      </w:r>
      <w:r w:rsidR="0064433D">
        <w:rPr>
          <w:rFonts w:cstheme="minorHAnsi"/>
          <w:b/>
          <w:bCs/>
          <w:sz w:val="24"/>
          <w:szCs w:val="24"/>
          <w:lang w:val="es-CL"/>
        </w:rPr>
        <w:t>R</w:t>
      </w:r>
      <w:r w:rsidR="001A6AAE">
        <w:rPr>
          <w:rFonts w:cstheme="minorHAnsi"/>
          <w:b/>
          <w:bCs/>
          <w:sz w:val="24"/>
          <w:szCs w:val="24"/>
          <w:lang w:val="es-CL"/>
        </w:rPr>
        <w:t xml:space="preserve">esiduos de </w:t>
      </w:r>
      <w:r w:rsidR="0064433D">
        <w:rPr>
          <w:rFonts w:cstheme="minorHAnsi"/>
          <w:b/>
          <w:bCs/>
          <w:sz w:val="24"/>
          <w:szCs w:val="24"/>
          <w:lang w:val="es-CL"/>
        </w:rPr>
        <w:t>C</w:t>
      </w:r>
      <w:r w:rsidR="001A6AAE">
        <w:rPr>
          <w:rFonts w:cstheme="minorHAnsi"/>
          <w:b/>
          <w:bCs/>
          <w:sz w:val="24"/>
          <w:szCs w:val="24"/>
          <w:lang w:val="es-CL"/>
        </w:rPr>
        <w:t xml:space="preserve">onstrucción y </w:t>
      </w:r>
      <w:r w:rsidR="0064433D">
        <w:rPr>
          <w:rFonts w:cstheme="minorHAnsi"/>
          <w:b/>
          <w:bCs/>
          <w:sz w:val="24"/>
          <w:szCs w:val="24"/>
          <w:lang w:val="es-CL"/>
        </w:rPr>
        <w:t>D</w:t>
      </w:r>
      <w:r w:rsidR="001A6AAE">
        <w:rPr>
          <w:rFonts w:cstheme="minorHAnsi"/>
          <w:b/>
          <w:bCs/>
          <w:sz w:val="24"/>
          <w:szCs w:val="24"/>
          <w:lang w:val="es-CL"/>
        </w:rPr>
        <w:t>emolición</w:t>
      </w:r>
      <w:r w:rsidR="005D298C">
        <w:rPr>
          <w:rFonts w:cstheme="minorHAnsi"/>
          <w:b/>
          <w:bCs/>
          <w:sz w:val="24"/>
          <w:szCs w:val="24"/>
          <w:lang w:val="es-CL"/>
        </w:rPr>
        <w:t xml:space="preserve"> Inertes</w:t>
      </w:r>
      <w:r w:rsidR="00AD178F">
        <w:rPr>
          <w:rFonts w:cstheme="minorHAnsi"/>
          <w:b/>
          <w:bCs/>
          <w:sz w:val="24"/>
          <w:szCs w:val="24"/>
          <w:lang w:val="es-CL"/>
        </w:rPr>
        <w:t>:</w:t>
      </w:r>
      <w:r w:rsidRPr="00574431">
        <w:rPr>
          <w:rFonts w:cstheme="minorHAnsi"/>
          <w:sz w:val="24"/>
          <w:szCs w:val="24"/>
          <w:lang w:val="es-CL"/>
        </w:rPr>
        <w:t xml:space="preserve"> instalación</w:t>
      </w:r>
      <w:r w:rsidR="0064433D">
        <w:rPr>
          <w:rFonts w:cstheme="minorHAnsi"/>
          <w:sz w:val="24"/>
          <w:szCs w:val="24"/>
          <w:lang w:val="es-CL"/>
        </w:rPr>
        <w:t xml:space="preserve"> de eliminación</w:t>
      </w:r>
      <w:r w:rsidRPr="00574431">
        <w:rPr>
          <w:rFonts w:cstheme="minorHAnsi"/>
          <w:sz w:val="24"/>
          <w:szCs w:val="24"/>
          <w:lang w:val="es-CL"/>
        </w:rPr>
        <w:t xml:space="preserve"> </w:t>
      </w:r>
      <w:r w:rsidR="00AD178F">
        <w:rPr>
          <w:rFonts w:cstheme="minorHAnsi"/>
          <w:sz w:val="24"/>
          <w:szCs w:val="24"/>
          <w:lang w:val="es-CL"/>
        </w:rPr>
        <w:t xml:space="preserve">destinada a la </w:t>
      </w:r>
      <w:r w:rsidR="00446393">
        <w:rPr>
          <w:rFonts w:cstheme="minorHAnsi"/>
          <w:sz w:val="24"/>
          <w:szCs w:val="24"/>
          <w:lang w:val="es-CL"/>
        </w:rPr>
        <w:t>disposición final</w:t>
      </w:r>
      <w:r w:rsidRPr="00574431">
        <w:rPr>
          <w:rFonts w:cstheme="minorHAnsi"/>
          <w:sz w:val="24"/>
          <w:szCs w:val="24"/>
          <w:lang w:val="es-CL"/>
        </w:rPr>
        <w:t xml:space="preserve"> </w:t>
      </w:r>
      <w:r w:rsidR="006D7F68">
        <w:rPr>
          <w:rFonts w:cstheme="minorHAnsi"/>
          <w:sz w:val="24"/>
          <w:szCs w:val="24"/>
          <w:lang w:val="es-CL"/>
        </w:rPr>
        <w:t xml:space="preserve">en el suelo </w:t>
      </w:r>
      <w:r w:rsidRPr="00574431">
        <w:rPr>
          <w:rFonts w:cstheme="minorHAnsi"/>
          <w:sz w:val="24"/>
          <w:szCs w:val="24"/>
          <w:lang w:val="es-CL"/>
        </w:rPr>
        <w:t>de residuos sólidos</w:t>
      </w:r>
      <w:r w:rsidR="006D7F68" w:rsidRPr="006D7F68">
        <w:t xml:space="preserve"> </w:t>
      </w:r>
      <w:r w:rsidR="006D7F68" w:rsidRPr="006D7F68">
        <w:rPr>
          <w:rFonts w:cstheme="minorHAnsi"/>
          <w:sz w:val="24"/>
          <w:szCs w:val="24"/>
          <w:lang w:val="es-CL"/>
        </w:rPr>
        <w:t>de carácter inerte</w:t>
      </w:r>
      <w:r w:rsidRPr="00574431">
        <w:rPr>
          <w:rFonts w:cstheme="minorHAnsi"/>
          <w:sz w:val="24"/>
          <w:szCs w:val="24"/>
          <w:lang w:val="es-CL"/>
        </w:rPr>
        <w:t xml:space="preserve"> </w:t>
      </w:r>
      <w:r w:rsidR="00AD178F" w:rsidRPr="00AD178F">
        <w:rPr>
          <w:rFonts w:cstheme="minorHAnsi"/>
          <w:sz w:val="24"/>
          <w:szCs w:val="24"/>
          <w:lang w:val="es-CL"/>
        </w:rPr>
        <w:lastRenderedPageBreak/>
        <w:t>provenientes de las actividades de la construcción y demolición</w:t>
      </w:r>
      <w:r w:rsidR="002F020D">
        <w:rPr>
          <w:rFonts w:cstheme="minorHAnsi"/>
          <w:sz w:val="24"/>
          <w:szCs w:val="24"/>
          <w:lang w:val="es-CL"/>
        </w:rPr>
        <w:t>,</w:t>
      </w:r>
      <w:r w:rsidRPr="00574431">
        <w:rPr>
          <w:rFonts w:cstheme="minorHAnsi"/>
          <w:sz w:val="24"/>
          <w:szCs w:val="24"/>
          <w:lang w:val="es-CL"/>
        </w:rPr>
        <w:t xml:space="preserve"> </w:t>
      </w:r>
      <w:r w:rsidR="006D7F68">
        <w:rPr>
          <w:rFonts w:cstheme="minorHAnsi"/>
          <w:sz w:val="24"/>
          <w:szCs w:val="24"/>
          <w:lang w:val="es-CL"/>
        </w:rPr>
        <w:t xml:space="preserve">la cual </w:t>
      </w:r>
      <w:r w:rsidR="00E81DC0">
        <w:rPr>
          <w:rFonts w:cstheme="minorHAnsi"/>
          <w:sz w:val="24"/>
          <w:szCs w:val="24"/>
          <w:lang w:val="es-CL"/>
        </w:rPr>
        <w:t xml:space="preserve">se </w:t>
      </w:r>
      <w:r w:rsidRPr="00574431">
        <w:rPr>
          <w:rFonts w:cstheme="minorHAnsi"/>
          <w:sz w:val="24"/>
          <w:szCs w:val="24"/>
          <w:lang w:val="es-CL"/>
        </w:rPr>
        <w:t>diseña, constru</w:t>
      </w:r>
      <w:r w:rsidR="00E81DC0">
        <w:rPr>
          <w:rFonts w:cstheme="minorHAnsi"/>
          <w:sz w:val="24"/>
          <w:szCs w:val="24"/>
          <w:lang w:val="es-CL"/>
        </w:rPr>
        <w:t xml:space="preserve">ye </w:t>
      </w:r>
      <w:r w:rsidRPr="00574431">
        <w:rPr>
          <w:rFonts w:cstheme="minorHAnsi"/>
          <w:sz w:val="24"/>
          <w:szCs w:val="24"/>
          <w:lang w:val="es-CL"/>
        </w:rPr>
        <w:t>y opera minimiza</w:t>
      </w:r>
      <w:r w:rsidR="006D7F68">
        <w:rPr>
          <w:rFonts w:cstheme="minorHAnsi"/>
          <w:sz w:val="24"/>
          <w:szCs w:val="24"/>
          <w:lang w:val="es-CL"/>
        </w:rPr>
        <w:t>ndo</w:t>
      </w:r>
      <w:r w:rsidRPr="00574431">
        <w:rPr>
          <w:rFonts w:cstheme="minorHAnsi"/>
          <w:sz w:val="24"/>
          <w:szCs w:val="24"/>
          <w:lang w:val="es-CL"/>
        </w:rPr>
        <w:t xml:space="preserve"> molestias y riesgos para la salud y la seguridad de la población y del medio ambiente.</w:t>
      </w:r>
    </w:p>
    <w:p w14:paraId="3BD839EF" w14:textId="71335C10" w:rsidR="00574431" w:rsidRDefault="00574431" w:rsidP="00C71A3C">
      <w:pPr>
        <w:autoSpaceDE w:val="0"/>
        <w:autoSpaceDN w:val="0"/>
        <w:adjustRightInd w:val="0"/>
        <w:spacing w:after="0" w:line="240" w:lineRule="auto"/>
        <w:jc w:val="both"/>
        <w:rPr>
          <w:rFonts w:cstheme="minorHAnsi"/>
          <w:sz w:val="24"/>
          <w:szCs w:val="24"/>
          <w:lang w:val="es-CL"/>
        </w:rPr>
      </w:pPr>
    </w:p>
    <w:p w14:paraId="7083988B" w14:textId="3660A125" w:rsidR="00141D9C" w:rsidRDefault="00141D9C" w:rsidP="00C71A3C">
      <w:pPr>
        <w:autoSpaceDE w:val="0"/>
        <w:autoSpaceDN w:val="0"/>
        <w:adjustRightInd w:val="0"/>
        <w:spacing w:after="0" w:line="240" w:lineRule="auto"/>
        <w:jc w:val="both"/>
        <w:rPr>
          <w:rFonts w:cstheme="minorHAnsi"/>
          <w:sz w:val="24"/>
          <w:szCs w:val="24"/>
          <w:lang w:val="es-CL"/>
        </w:rPr>
      </w:pPr>
      <w:r w:rsidRPr="00141D9C">
        <w:rPr>
          <w:rFonts w:cstheme="minorHAnsi"/>
          <w:b/>
          <w:bCs/>
          <w:sz w:val="24"/>
          <w:szCs w:val="24"/>
          <w:lang w:val="es-CL"/>
        </w:rPr>
        <w:t>Reciclaje:</w:t>
      </w:r>
      <w:r w:rsidR="00501EAB">
        <w:rPr>
          <w:rFonts w:cstheme="minorHAnsi"/>
          <w:b/>
          <w:bCs/>
          <w:sz w:val="24"/>
          <w:szCs w:val="24"/>
          <w:lang w:val="es-CL"/>
        </w:rPr>
        <w:t xml:space="preserve"> </w:t>
      </w:r>
      <w:r w:rsidRPr="00141D9C">
        <w:rPr>
          <w:rFonts w:cstheme="minorHAnsi"/>
          <w:sz w:val="24"/>
          <w:szCs w:val="24"/>
          <w:lang w:val="es-CL"/>
        </w:rPr>
        <w:t>Empleo de un residuo como insumo o materia prima en un proceso</w:t>
      </w:r>
      <w:r>
        <w:rPr>
          <w:rFonts w:cstheme="minorHAnsi"/>
          <w:sz w:val="24"/>
          <w:szCs w:val="24"/>
          <w:lang w:val="es-CL"/>
        </w:rPr>
        <w:t xml:space="preserve"> </w:t>
      </w:r>
      <w:r w:rsidRPr="00141D9C">
        <w:rPr>
          <w:rFonts w:cstheme="minorHAnsi"/>
          <w:sz w:val="24"/>
          <w:szCs w:val="24"/>
          <w:lang w:val="es-CL"/>
        </w:rPr>
        <w:t>productivo, incluyendo el coprocesamiento y compostaje, pero excluyendo la</w:t>
      </w:r>
      <w:r>
        <w:rPr>
          <w:rFonts w:cstheme="minorHAnsi"/>
          <w:sz w:val="24"/>
          <w:szCs w:val="24"/>
          <w:lang w:val="es-CL"/>
        </w:rPr>
        <w:t xml:space="preserve"> </w:t>
      </w:r>
      <w:r w:rsidRPr="00141D9C">
        <w:rPr>
          <w:rFonts w:cstheme="minorHAnsi"/>
          <w:sz w:val="24"/>
          <w:szCs w:val="24"/>
          <w:lang w:val="es-CL"/>
        </w:rPr>
        <w:t>valorización energética.</w:t>
      </w:r>
    </w:p>
    <w:p w14:paraId="60579916" w14:textId="77777777" w:rsidR="00141D9C" w:rsidRPr="00B2082D" w:rsidRDefault="00141D9C" w:rsidP="00C71A3C">
      <w:pPr>
        <w:autoSpaceDE w:val="0"/>
        <w:autoSpaceDN w:val="0"/>
        <w:adjustRightInd w:val="0"/>
        <w:spacing w:after="0" w:line="240" w:lineRule="auto"/>
        <w:jc w:val="both"/>
        <w:rPr>
          <w:rFonts w:cstheme="minorHAnsi"/>
          <w:sz w:val="24"/>
          <w:szCs w:val="24"/>
          <w:lang w:val="es-CL"/>
        </w:rPr>
      </w:pPr>
    </w:p>
    <w:p w14:paraId="67A3A411" w14:textId="7AF677F1" w:rsidR="00CC44DF" w:rsidRPr="00B2082D" w:rsidRDefault="00CC44DF">
      <w:pPr>
        <w:pStyle w:val="Prrafodelista"/>
        <w:spacing w:after="0"/>
        <w:ind w:left="0"/>
        <w:jc w:val="both"/>
        <w:rPr>
          <w:rFonts w:cstheme="minorHAnsi"/>
          <w:sz w:val="24"/>
          <w:szCs w:val="24"/>
          <w:lang w:val="es-ES"/>
        </w:rPr>
      </w:pPr>
      <w:r w:rsidRPr="00B2082D">
        <w:rPr>
          <w:rFonts w:cstheme="minorHAnsi"/>
          <w:b/>
          <w:bCs/>
          <w:sz w:val="24"/>
          <w:szCs w:val="24"/>
          <w:lang w:val="es-ES"/>
        </w:rPr>
        <w:t>Residuo</w:t>
      </w:r>
      <w:r w:rsidR="00AB1D0D">
        <w:rPr>
          <w:rFonts w:cstheme="minorHAnsi"/>
          <w:b/>
          <w:bCs/>
          <w:sz w:val="24"/>
          <w:szCs w:val="24"/>
          <w:lang w:val="es-ES"/>
        </w:rPr>
        <w:t>s</w:t>
      </w:r>
      <w:r w:rsidRPr="00383E33">
        <w:rPr>
          <w:rFonts w:cstheme="minorHAnsi"/>
          <w:sz w:val="24"/>
          <w:szCs w:val="24"/>
          <w:lang w:val="es-ES"/>
        </w:rPr>
        <w:t xml:space="preserve">: </w:t>
      </w:r>
      <w:r w:rsidRPr="00B2082D">
        <w:rPr>
          <w:rFonts w:cstheme="minorHAnsi"/>
          <w:sz w:val="24"/>
          <w:szCs w:val="24"/>
          <w:lang w:val="es-ES"/>
        </w:rPr>
        <w:t>Sustancia</w:t>
      </w:r>
      <w:r w:rsidR="00AB1D0D">
        <w:rPr>
          <w:rFonts w:cstheme="minorHAnsi"/>
          <w:sz w:val="24"/>
          <w:szCs w:val="24"/>
          <w:lang w:val="es-ES"/>
        </w:rPr>
        <w:t>s</w:t>
      </w:r>
      <w:r w:rsidRPr="00B2082D">
        <w:rPr>
          <w:rFonts w:cstheme="minorHAnsi"/>
          <w:sz w:val="24"/>
          <w:szCs w:val="24"/>
          <w:lang w:val="es-ES"/>
        </w:rPr>
        <w:t xml:space="preserve"> u objeto</w:t>
      </w:r>
      <w:r w:rsidR="00AB1D0D">
        <w:rPr>
          <w:rFonts w:cstheme="minorHAnsi"/>
          <w:sz w:val="24"/>
          <w:szCs w:val="24"/>
          <w:lang w:val="es-ES"/>
        </w:rPr>
        <w:t>s</w:t>
      </w:r>
      <w:r w:rsidRPr="00B2082D">
        <w:rPr>
          <w:rFonts w:cstheme="minorHAnsi"/>
          <w:sz w:val="24"/>
          <w:szCs w:val="24"/>
          <w:lang w:val="es-ES"/>
        </w:rPr>
        <w:t xml:space="preserve"> que su generador desecha o tiene la intención u obligación de desechar de acuerdo con la normativa vigente</w:t>
      </w:r>
      <w:r w:rsidR="008161F0" w:rsidRPr="00B2082D">
        <w:rPr>
          <w:rFonts w:cstheme="minorHAnsi"/>
          <w:sz w:val="24"/>
          <w:szCs w:val="24"/>
          <w:lang w:val="es-ES"/>
        </w:rPr>
        <w:t>; comprenden desechos y basuras.</w:t>
      </w:r>
    </w:p>
    <w:p w14:paraId="467E446C" w14:textId="77777777" w:rsidR="00CC44DF" w:rsidRPr="00B2082D" w:rsidRDefault="00CC44DF">
      <w:pPr>
        <w:pStyle w:val="Prrafodelista"/>
        <w:spacing w:after="0"/>
        <w:ind w:left="0"/>
        <w:jc w:val="both"/>
        <w:rPr>
          <w:rFonts w:cstheme="minorHAnsi"/>
          <w:sz w:val="24"/>
          <w:szCs w:val="24"/>
          <w:lang w:val="es-ES"/>
        </w:rPr>
      </w:pPr>
    </w:p>
    <w:p w14:paraId="1E997B19" w14:textId="377AD0D3" w:rsidR="000F0C6B" w:rsidRPr="00FB1C16" w:rsidRDefault="000F0C6B" w:rsidP="001059C2">
      <w:pPr>
        <w:pStyle w:val="Prrafodelista"/>
        <w:spacing w:after="0"/>
        <w:ind w:left="0"/>
        <w:jc w:val="both"/>
        <w:rPr>
          <w:rFonts w:cstheme="minorHAnsi"/>
          <w:lang w:val="es-CL"/>
        </w:rPr>
      </w:pPr>
      <w:r w:rsidRPr="00C71A3C">
        <w:rPr>
          <w:rFonts w:cstheme="minorHAnsi"/>
          <w:b/>
          <w:bCs/>
          <w:sz w:val="24"/>
          <w:szCs w:val="24"/>
          <w:lang w:val="es-ES"/>
        </w:rPr>
        <w:t>Residuo de</w:t>
      </w:r>
      <w:r w:rsidRPr="00B2082D">
        <w:rPr>
          <w:rFonts w:cstheme="minorHAnsi"/>
          <w:b/>
          <w:bCs/>
          <w:lang w:val="es-CL"/>
        </w:rPr>
        <w:t xml:space="preserve"> </w:t>
      </w:r>
      <w:r w:rsidRPr="00C71A3C">
        <w:rPr>
          <w:rFonts w:cstheme="minorHAnsi"/>
          <w:b/>
          <w:bCs/>
          <w:sz w:val="24"/>
          <w:szCs w:val="24"/>
          <w:lang w:val="es-ES"/>
        </w:rPr>
        <w:t>construcción y demolición</w:t>
      </w:r>
      <w:r w:rsidR="00CC44DF" w:rsidRPr="00C71A3C">
        <w:rPr>
          <w:rFonts w:cstheme="minorHAnsi"/>
          <w:b/>
          <w:bCs/>
          <w:sz w:val="24"/>
          <w:szCs w:val="24"/>
          <w:lang w:val="es-ES"/>
        </w:rPr>
        <w:t>:</w:t>
      </w:r>
      <w:r w:rsidR="00B04A13">
        <w:rPr>
          <w:rFonts w:cstheme="minorHAnsi"/>
          <w:b/>
          <w:bCs/>
          <w:lang w:val="es-CL"/>
        </w:rPr>
        <w:t xml:space="preserve"> </w:t>
      </w:r>
      <w:r w:rsidR="00CC44DF" w:rsidRPr="00B2082D">
        <w:rPr>
          <w:rFonts w:cstheme="minorHAnsi"/>
          <w:lang w:val="es-CL"/>
        </w:rPr>
        <w:t>Todo r</w:t>
      </w:r>
      <w:r w:rsidRPr="00B2082D">
        <w:rPr>
          <w:rFonts w:cstheme="minorHAnsi"/>
          <w:lang w:val="es-CL"/>
        </w:rPr>
        <w:t>esiduo genera</w:t>
      </w:r>
      <w:r w:rsidR="00CC44DF" w:rsidRPr="00B2082D">
        <w:rPr>
          <w:rFonts w:cstheme="minorHAnsi"/>
          <w:lang w:val="es-CL"/>
        </w:rPr>
        <w:t xml:space="preserve">do </w:t>
      </w:r>
      <w:r w:rsidRPr="00B2082D">
        <w:rPr>
          <w:rFonts w:cstheme="minorHAnsi"/>
          <w:lang w:val="es-CL"/>
        </w:rPr>
        <w:t>en obra</w:t>
      </w:r>
      <w:r w:rsidR="00CC44DF" w:rsidRPr="00B2082D">
        <w:rPr>
          <w:rFonts w:cstheme="minorHAnsi"/>
          <w:lang w:val="es-CL"/>
        </w:rPr>
        <w:t>s</w:t>
      </w:r>
      <w:r w:rsidRPr="00B2082D">
        <w:rPr>
          <w:rFonts w:cstheme="minorHAnsi"/>
          <w:lang w:val="es-CL"/>
        </w:rPr>
        <w:t xml:space="preserve"> de construcción o demolición</w:t>
      </w:r>
      <w:r w:rsidR="00CC44DF" w:rsidRPr="00B2082D">
        <w:rPr>
          <w:rFonts w:cstheme="minorHAnsi"/>
          <w:lang w:val="es-CL"/>
        </w:rPr>
        <w:t>.</w:t>
      </w:r>
      <w:r w:rsidRPr="00B2082D">
        <w:rPr>
          <w:rFonts w:cstheme="minorHAnsi"/>
          <w:lang w:val="es-CL"/>
        </w:rPr>
        <w:t xml:space="preserve"> Para efecto</w:t>
      </w:r>
      <w:r w:rsidR="00CC44DF" w:rsidRPr="00B2082D">
        <w:rPr>
          <w:rFonts w:cstheme="minorHAnsi"/>
          <w:lang w:val="es-CL"/>
        </w:rPr>
        <w:t>s</w:t>
      </w:r>
      <w:r w:rsidRPr="00B2082D">
        <w:rPr>
          <w:rFonts w:cstheme="minorHAnsi"/>
          <w:lang w:val="es-CL"/>
        </w:rPr>
        <w:t xml:space="preserve"> del presente reglamento se excluyen de esta</w:t>
      </w:r>
      <w:r w:rsidRPr="00383E33">
        <w:rPr>
          <w:rFonts w:cstheme="minorHAnsi"/>
        </w:rPr>
        <w:t xml:space="preserve"> </w:t>
      </w:r>
      <w:r w:rsidRPr="00B2082D">
        <w:rPr>
          <w:rFonts w:cstheme="minorHAnsi"/>
          <w:lang w:val="es-CL"/>
        </w:rPr>
        <w:t xml:space="preserve">definición los residuos de carácter líquido que por sus características y </w:t>
      </w:r>
      <w:r w:rsidR="00284A9E">
        <w:rPr>
          <w:rFonts w:cstheme="minorHAnsi"/>
          <w:lang w:val="es-CL"/>
        </w:rPr>
        <w:t xml:space="preserve">en cumplimiento de </w:t>
      </w:r>
      <w:r w:rsidRPr="00B2082D">
        <w:rPr>
          <w:rFonts w:cstheme="minorHAnsi"/>
          <w:lang w:val="es-CL"/>
        </w:rPr>
        <w:t>la legislación vigente pueden ser descargados al alcantarillado o a cursos o masas de agua.</w:t>
      </w:r>
    </w:p>
    <w:p w14:paraId="5EF7F164" w14:textId="68F4602B" w:rsidR="000F0C6B" w:rsidRPr="00B2082D" w:rsidRDefault="000F0C6B">
      <w:pPr>
        <w:pStyle w:val="Prrafodelista"/>
        <w:spacing w:after="0"/>
        <w:ind w:left="0"/>
        <w:jc w:val="both"/>
        <w:rPr>
          <w:rFonts w:cstheme="minorHAnsi"/>
          <w:lang w:val="es-CL"/>
        </w:rPr>
      </w:pPr>
    </w:p>
    <w:p w14:paraId="02F8FF49" w14:textId="02BCEEFB" w:rsidR="000F0C6B" w:rsidRPr="00713B17" w:rsidRDefault="00CC44DF">
      <w:pPr>
        <w:pStyle w:val="Prrafodelista"/>
        <w:spacing w:after="0"/>
        <w:ind w:left="0"/>
        <w:jc w:val="both"/>
        <w:rPr>
          <w:rFonts w:cstheme="minorHAnsi"/>
          <w:sz w:val="24"/>
          <w:szCs w:val="24"/>
          <w:lang w:val="es-ES"/>
        </w:rPr>
      </w:pPr>
      <w:bookmarkStart w:id="3" w:name="_Hlk50315658"/>
      <w:r w:rsidRPr="007664EA">
        <w:rPr>
          <w:rFonts w:cstheme="minorHAnsi"/>
          <w:b/>
          <w:bCs/>
          <w:sz w:val="24"/>
          <w:szCs w:val="24"/>
          <w:lang w:val="es-ES"/>
        </w:rPr>
        <w:t>R</w:t>
      </w:r>
      <w:r w:rsidR="000F0C6B" w:rsidRPr="007664EA">
        <w:rPr>
          <w:rFonts w:cstheme="minorHAnsi"/>
          <w:b/>
          <w:bCs/>
          <w:sz w:val="24"/>
          <w:szCs w:val="24"/>
          <w:lang w:val="es-ES"/>
        </w:rPr>
        <w:t xml:space="preserve">esiduo </w:t>
      </w:r>
      <w:r w:rsidR="009F7B06">
        <w:rPr>
          <w:rFonts w:cstheme="minorHAnsi"/>
          <w:b/>
          <w:bCs/>
          <w:sz w:val="24"/>
          <w:szCs w:val="24"/>
          <w:lang w:val="es-ES"/>
        </w:rPr>
        <w:t xml:space="preserve">de construcción y demolición </w:t>
      </w:r>
      <w:r w:rsidR="000F0C6B" w:rsidRPr="007664EA">
        <w:rPr>
          <w:rFonts w:cstheme="minorHAnsi"/>
          <w:b/>
          <w:bCs/>
          <w:sz w:val="24"/>
          <w:szCs w:val="24"/>
          <w:lang w:val="es-ES"/>
        </w:rPr>
        <w:t>inerte</w:t>
      </w:r>
      <w:r w:rsidR="000F0C6B" w:rsidRPr="007664EA">
        <w:rPr>
          <w:rFonts w:cstheme="minorHAnsi"/>
          <w:sz w:val="24"/>
          <w:szCs w:val="24"/>
          <w:lang w:val="es-ES"/>
        </w:rPr>
        <w:t>:</w:t>
      </w:r>
      <w:r w:rsidR="00B04A13">
        <w:rPr>
          <w:rFonts w:cstheme="minorHAnsi"/>
          <w:sz w:val="24"/>
          <w:szCs w:val="24"/>
          <w:lang w:val="es-ES"/>
        </w:rPr>
        <w:t xml:space="preserve"> </w:t>
      </w:r>
      <w:r w:rsidR="00713B17">
        <w:rPr>
          <w:rFonts w:cstheme="minorHAnsi"/>
          <w:sz w:val="24"/>
          <w:szCs w:val="24"/>
          <w:lang w:val="es-ES"/>
        </w:rPr>
        <w:t>R</w:t>
      </w:r>
      <w:r w:rsidR="000F0C6B" w:rsidRPr="00713B17">
        <w:rPr>
          <w:rFonts w:cstheme="minorHAnsi"/>
          <w:sz w:val="24"/>
          <w:szCs w:val="24"/>
          <w:lang w:val="es-ES"/>
        </w:rPr>
        <w:t xml:space="preserve">esiduo </w:t>
      </w:r>
      <w:r w:rsidR="009655E4">
        <w:rPr>
          <w:rFonts w:cstheme="minorHAnsi"/>
          <w:sz w:val="24"/>
          <w:szCs w:val="24"/>
          <w:lang w:val="es-ES"/>
        </w:rPr>
        <w:t xml:space="preserve">generado en obras de construcción y demolición </w:t>
      </w:r>
      <w:r w:rsidR="000F0C6B" w:rsidRPr="00713B17">
        <w:rPr>
          <w:rFonts w:cstheme="minorHAnsi"/>
          <w:sz w:val="24"/>
          <w:szCs w:val="24"/>
          <w:lang w:val="es-ES"/>
        </w:rPr>
        <w:t>que no experimenta transformaciones físicas, químicas o biológicas significativas, no es soluble, ni combustible, ni reacciona física ni químicamente, ni de ninguna otra manera, no es biodegradable, no afecta negativamente a otr</w:t>
      </w:r>
      <w:r w:rsidR="001C2257">
        <w:rPr>
          <w:rFonts w:cstheme="minorHAnsi"/>
          <w:sz w:val="24"/>
          <w:szCs w:val="24"/>
          <w:lang w:val="es-ES"/>
        </w:rPr>
        <w:t>a</w:t>
      </w:r>
      <w:r w:rsidR="000F0C6B" w:rsidRPr="00713B17">
        <w:rPr>
          <w:rFonts w:cstheme="minorHAnsi"/>
          <w:sz w:val="24"/>
          <w:szCs w:val="24"/>
          <w:lang w:val="es-ES"/>
        </w:rPr>
        <w:t xml:space="preserve">s materias con las cuales entra en contacto de forma que pueda dar lugar a contaminación del medio ambiente o </w:t>
      </w:r>
      <w:r w:rsidRPr="00713B17">
        <w:rPr>
          <w:rFonts w:cstheme="minorHAnsi"/>
          <w:sz w:val="24"/>
          <w:szCs w:val="24"/>
          <w:lang w:val="es-ES"/>
        </w:rPr>
        <w:t xml:space="preserve">poner en riesgo </w:t>
      </w:r>
      <w:r w:rsidR="000F0C6B" w:rsidRPr="00713B17">
        <w:rPr>
          <w:rFonts w:cstheme="minorHAnsi"/>
          <w:sz w:val="24"/>
          <w:szCs w:val="24"/>
          <w:lang w:val="es-ES"/>
        </w:rPr>
        <w:t xml:space="preserve">la salud </w:t>
      </w:r>
      <w:r w:rsidRPr="00713B17">
        <w:rPr>
          <w:rFonts w:cstheme="minorHAnsi"/>
          <w:sz w:val="24"/>
          <w:szCs w:val="24"/>
          <w:lang w:val="es-ES"/>
        </w:rPr>
        <w:t xml:space="preserve"> de la población</w:t>
      </w:r>
      <w:r w:rsidR="000F0C6B" w:rsidRPr="00713B17">
        <w:rPr>
          <w:rFonts w:cstheme="minorHAnsi"/>
          <w:sz w:val="24"/>
          <w:szCs w:val="24"/>
          <w:lang w:val="es-ES"/>
        </w:rPr>
        <w:t>.</w:t>
      </w:r>
    </w:p>
    <w:bookmarkEnd w:id="3"/>
    <w:p w14:paraId="591C06EC" w14:textId="30F2951F" w:rsidR="00AC364F" w:rsidRPr="001059C2" w:rsidRDefault="00AC364F">
      <w:pPr>
        <w:pStyle w:val="Prrafodelista"/>
        <w:spacing w:after="0"/>
        <w:ind w:left="0"/>
        <w:jc w:val="both"/>
        <w:rPr>
          <w:rFonts w:cstheme="minorHAnsi"/>
          <w:sz w:val="24"/>
          <w:szCs w:val="24"/>
          <w:lang w:val="es-ES"/>
        </w:rPr>
      </w:pPr>
    </w:p>
    <w:p w14:paraId="654F9D54" w14:textId="5C343ADB" w:rsidR="00141D9C" w:rsidRDefault="00141D9C">
      <w:pPr>
        <w:spacing w:after="0"/>
        <w:jc w:val="both"/>
        <w:rPr>
          <w:rFonts w:cstheme="minorHAnsi"/>
          <w:sz w:val="24"/>
          <w:szCs w:val="24"/>
        </w:rPr>
      </w:pPr>
      <w:r w:rsidRPr="00141D9C">
        <w:rPr>
          <w:rFonts w:cstheme="minorHAnsi"/>
          <w:b/>
          <w:bCs/>
          <w:sz w:val="24"/>
          <w:szCs w:val="24"/>
        </w:rPr>
        <w:t>Reutilización:</w:t>
      </w:r>
      <w:r w:rsidR="00B04A13">
        <w:rPr>
          <w:rFonts w:cstheme="minorHAnsi"/>
          <w:b/>
          <w:bCs/>
          <w:sz w:val="24"/>
          <w:szCs w:val="24"/>
        </w:rPr>
        <w:t xml:space="preserve"> </w:t>
      </w:r>
      <w:r w:rsidRPr="00141D9C">
        <w:rPr>
          <w:rFonts w:cstheme="minorHAnsi"/>
          <w:sz w:val="24"/>
          <w:szCs w:val="24"/>
        </w:rPr>
        <w:t>Acción mediante la cual productos o componentes de</w:t>
      </w:r>
      <w:r>
        <w:rPr>
          <w:rFonts w:cstheme="minorHAnsi"/>
          <w:sz w:val="24"/>
          <w:szCs w:val="24"/>
        </w:rPr>
        <w:t xml:space="preserve"> </w:t>
      </w:r>
      <w:r w:rsidRPr="00141D9C">
        <w:rPr>
          <w:rFonts w:cstheme="minorHAnsi"/>
          <w:sz w:val="24"/>
          <w:szCs w:val="24"/>
        </w:rPr>
        <w:t>productos desechados se utilizan de nuevo, sin involucrar un proceso productivo.</w:t>
      </w:r>
    </w:p>
    <w:p w14:paraId="2FC52556" w14:textId="51A067D9" w:rsidR="00141D9C" w:rsidRDefault="00141D9C">
      <w:pPr>
        <w:pStyle w:val="Prrafodelista"/>
        <w:spacing w:after="0"/>
        <w:ind w:left="0"/>
        <w:jc w:val="both"/>
        <w:rPr>
          <w:rFonts w:cstheme="minorHAnsi"/>
          <w:sz w:val="24"/>
          <w:szCs w:val="24"/>
        </w:rPr>
      </w:pPr>
    </w:p>
    <w:p w14:paraId="11BCBE96" w14:textId="7222F978" w:rsidR="007370D8" w:rsidRDefault="007370D8">
      <w:pPr>
        <w:pStyle w:val="Prrafodelista"/>
        <w:spacing w:after="0"/>
        <w:ind w:left="0"/>
        <w:jc w:val="both"/>
        <w:rPr>
          <w:rFonts w:cstheme="minorHAnsi"/>
          <w:sz w:val="24"/>
          <w:szCs w:val="24"/>
        </w:rPr>
      </w:pPr>
      <w:r w:rsidRPr="007370D8">
        <w:rPr>
          <w:rFonts w:cstheme="minorHAnsi"/>
          <w:b/>
          <w:bCs/>
          <w:sz w:val="24"/>
          <w:szCs w:val="24"/>
        </w:rPr>
        <w:t>Tratamiento</w:t>
      </w:r>
      <w:r w:rsidRPr="007370D8">
        <w:rPr>
          <w:rFonts w:cstheme="minorHAnsi"/>
          <w:sz w:val="24"/>
          <w:szCs w:val="24"/>
        </w:rPr>
        <w:t>:</w:t>
      </w:r>
      <w:r w:rsidR="00B04A13">
        <w:rPr>
          <w:rFonts w:cstheme="minorHAnsi"/>
          <w:sz w:val="24"/>
          <w:szCs w:val="24"/>
        </w:rPr>
        <w:t xml:space="preserve"> </w:t>
      </w:r>
      <w:r w:rsidRPr="007370D8">
        <w:rPr>
          <w:rFonts w:cstheme="minorHAnsi"/>
          <w:sz w:val="24"/>
          <w:szCs w:val="24"/>
        </w:rPr>
        <w:t xml:space="preserve">Operaciones de valorización y </w:t>
      </w:r>
      <w:r w:rsidR="001059C2">
        <w:rPr>
          <w:rFonts w:cstheme="minorHAnsi"/>
          <w:sz w:val="24"/>
          <w:szCs w:val="24"/>
        </w:rPr>
        <w:t>eliminación</w:t>
      </w:r>
      <w:r w:rsidRPr="007370D8">
        <w:rPr>
          <w:rFonts w:cstheme="minorHAnsi"/>
          <w:sz w:val="24"/>
          <w:szCs w:val="24"/>
        </w:rPr>
        <w:t xml:space="preserve"> de residuos.</w:t>
      </w:r>
    </w:p>
    <w:p w14:paraId="485078B6" w14:textId="3CF13AF7" w:rsidR="004F52FA" w:rsidRDefault="004F52FA">
      <w:pPr>
        <w:pStyle w:val="Prrafodelista"/>
        <w:spacing w:after="0"/>
        <w:ind w:left="0"/>
        <w:jc w:val="both"/>
        <w:rPr>
          <w:rFonts w:cstheme="minorHAnsi"/>
          <w:sz w:val="24"/>
          <w:szCs w:val="24"/>
        </w:rPr>
      </w:pPr>
    </w:p>
    <w:p w14:paraId="0D6FE024" w14:textId="4316B374" w:rsidR="00447C00" w:rsidRDefault="00447C00" w:rsidP="00D14C4C">
      <w:pPr>
        <w:pStyle w:val="Prrafodelista"/>
        <w:spacing w:after="0"/>
        <w:ind w:left="0"/>
        <w:jc w:val="both"/>
        <w:rPr>
          <w:rFonts w:cstheme="minorHAnsi"/>
          <w:sz w:val="24"/>
          <w:szCs w:val="24"/>
        </w:rPr>
      </w:pPr>
      <w:r>
        <w:rPr>
          <w:rFonts w:cstheme="minorHAnsi"/>
          <w:sz w:val="24"/>
          <w:szCs w:val="24"/>
        </w:rPr>
        <w:t>Trazabilidad:</w:t>
      </w:r>
      <w:r w:rsidR="00D14C4C" w:rsidRPr="00D14C4C">
        <w:rPr>
          <w:rFonts w:cstheme="minorHAnsi"/>
          <w:sz w:val="24"/>
          <w:szCs w:val="24"/>
        </w:rPr>
        <w:t xml:space="preserve"> Conjunto de procedimientos preestablecidos y autosuficientes</w:t>
      </w:r>
      <w:r w:rsidR="00D14C4C">
        <w:rPr>
          <w:rFonts w:cstheme="minorHAnsi"/>
          <w:sz w:val="24"/>
          <w:szCs w:val="24"/>
        </w:rPr>
        <w:t xml:space="preserve"> </w:t>
      </w:r>
      <w:r w:rsidR="00D14C4C" w:rsidRPr="00D14C4C">
        <w:rPr>
          <w:rFonts w:cstheme="minorHAnsi"/>
          <w:sz w:val="24"/>
          <w:szCs w:val="24"/>
        </w:rPr>
        <w:t>que permiten conocer las cantidades, ubicación y trayectoria de un residuo o lote de</w:t>
      </w:r>
      <w:r w:rsidR="00D14C4C">
        <w:rPr>
          <w:rFonts w:cstheme="minorHAnsi"/>
          <w:sz w:val="24"/>
          <w:szCs w:val="24"/>
        </w:rPr>
        <w:t xml:space="preserve"> </w:t>
      </w:r>
      <w:r w:rsidR="00D14C4C" w:rsidRPr="00D14C4C">
        <w:rPr>
          <w:rFonts w:cstheme="minorHAnsi"/>
          <w:sz w:val="24"/>
          <w:szCs w:val="24"/>
        </w:rPr>
        <w:t>residuos a lo largo de la cadena de manejo</w:t>
      </w:r>
      <w:r w:rsidR="00D14C4C">
        <w:rPr>
          <w:rFonts w:cstheme="minorHAnsi"/>
          <w:sz w:val="24"/>
          <w:szCs w:val="24"/>
        </w:rPr>
        <w:t xml:space="preserve"> (Ley 20.920)</w:t>
      </w:r>
      <w:r w:rsidR="00D14C4C" w:rsidRPr="00D14C4C">
        <w:rPr>
          <w:rFonts w:cstheme="minorHAnsi"/>
          <w:sz w:val="24"/>
          <w:szCs w:val="24"/>
        </w:rPr>
        <w:t>.</w:t>
      </w:r>
    </w:p>
    <w:p w14:paraId="6393073E" w14:textId="77777777" w:rsidR="00447C00" w:rsidRDefault="00447C00">
      <w:pPr>
        <w:pStyle w:val="Prrafodelista"/>
        <w:spacing w:after="0"/>
        <w:ind w:left="0"/>
        <w:jc w:val="both"/>
        <w:rPr>
          <w:rFonts w:cstheme="minorHAnsi"/>
          <w:sz w:val="24"/>
          <w:szCs w:val="24"/>
        </w:rPr>
      </w:pPr>
    </w:p>
    <w:p w14:paraId="45D6697F" w14:textId="7A69B2DD" w:rsidR="0039384C" w:rsidRPr="00B2082D" w:rsidRDefault="0039384C">
      <w:pPr>
        <w:spacing w:after="0"/>
        <w:jc w:val="both"/>
        <w:rPr>
          <w:rFonts w:cstheme="minorHAnsi"/>
          <w:sz w:val="24"/>
          <w:szCs w:val="24"/>
        </w:rPr>
      </w:pPr>
      <w:r w:rsidRPr="00B2082D">
        <w:rPr>
          <w:rFonts w:cstheme="minorHAnsi"/>
          <w:b/>
          <w:bCs/>
          <w:sz w:val="24"/>
          <w:szCs w:val="24"/>
        </w:rPr>
        <w:t>Valorización</w:t>
      </w:r>
      <w:r w:rsidRPr="00383E33">
        <w:rPr>
          <w:rFonts w:cstheme="minorHAnsi"/>
          <w:sz w:val="24"/>
          <w:szCs w:val="24"/>
        </w:rPr>
        <w:t>:</w:t>
      </w:r>
      <w:r w:rsidR="00B04A13">
        <w:rPr>
          <w:rFonts w:cstheme="minorHAnsi"/>
          <w:sz w:val="24"/>
          <w:szCs w:val="24"/>
        </w:rPr>
        <w:t xml:space="preserve"> </w:t>
      </w:r>
      <w:r w:rsidRPr="00B2082D">
        <w:rPr>
          <w:rFonts w:cstheme="minorHAnsi"/>
          <w:sz w:val="24"/>
          <w:szCs w:val="24"/>
        </w:rPr>
        <w:t>Conjunto de acciones cuyo objetivo es recuperar un residuo,</w:t>
      </w:r>
      <w:r w:rsidR="00732E20" w:rsidRPr="00B2082D">
        <w:rPr>
          <w:rFonts w:cstheme="minorHAnsi"/>
          <w:sz w:val="24"/>
          <w:szCs w:val="24"/>
        </w:rPr>
        <w:t xml:space="preserve"> </w:t>
      </w:r>
      <w:r w:rsidRPr="00B2082D">
        <w:rPr>
          <w:rFonts w:cstheme="minorHAnsi"/>
          <w:sz w:val="24"/>
          <w:szCs w:val="24"/>
        </w:rPr>
        <w:t>uno o varios de los materiales que lo componen y,</w:t>
      </w:r>
      <w:r w:rsidR="00F41F21">
        <w:rPr>
          <w:rFonts w:cstheme="minorHAnsi"/>
          <w:sz w:val="24"/>
          <w:szCs w:val="24"/>
        </w:rPr>
        <w:t xml:space="preserve"> </w:t>
      </w:r>
      <w:r w:rsidRPr="00383E33">
        <w:rPr>
          <w:rFonts w:cstheme="minorHAnsi"/>
          <w:sz w:val="24"/>
          <w:szCs w:val="24"/>
        </w:rPr>
        <w:t>o el poder calorífico de los</w:t>
      </w:r>
      <w:r w:rsidR="00732E20" w:rsidRPr="00383E33">
        <w:rPr>
          <w:rFonts w:cstheme="minorHAnsi"/>
          <w:sz w:val="24"/>
          <w:szCs w:val="24"/>
        </w:rPr>
        <w:t xml:space="preserve"> </w:t>
      </w:r>
      <w:r w:rsidRPr="00383E33">
        <w:rPr>
          <w:rFonts w:cstheme="minorHAnsi"/>
          <w:sz w:val="24"/>
          <w:szCs w:val="24"/>
        </w:rPr>
        <w:t>mismos. La valorización comprende la preparación para la reutilización, el</w:t>
      </w:r>
      <w:r w:rsidR="00732E20" w:rsidRPr="00B2082D">
        <w:rPr>
          <w:rFonts w:cstheme="minorHAnsi"/>
          <w:sz w:val="24"/>
          <w:szCs w:val="24"/>
        </w:rPr>
        <w:t xml:space="preserve"> </w:t>
      </w:r>
      <w:r w:rsidRPr="00B2082D">
        <w:rPr>
          <w:rFonts w:cstheme="minorHAnsi"/>
          <w:sz w:val="24"/>
          <w:szCs w:val="24"/>
        </w:rPr>
        <w:t>reciclaje y la valorización energética.</w:t>
      </w:r>
    </w:p>
    <w:p w14:paraId="58D8BBB8" w14:textId="09F04CC9" w:rsidR="00AB20E8" w:rsidRDefault="00AB20E8" w:rsidP="00A61575">
      <w:pPr>
        <w:pStyle w:val="Prrafodelista"/>
        <w:spacing w:after="0"/>
        <w:ind w:left="0"/>
        <w:jc w:val="both"/>
        <w:rPr>
          <w:rFonts w:cstheme="minorHAnsi"/>
          <w:sz w:val="24"/>
          <w:szCs w:val="24"/>
        </w:rPr>
      </w:pPr>
    </w:p>
    <w:p w14:paraId="62BE6534" w14:textId="3D3D5FD8" w:rsidR="00D32F75" w:rsidRDefault="00D32F75" w:rsidP="00A61575">
      <w:pPr>
        <w:pStyle w:val="Prrafodelista"/>
        <w:spacing w:after="0"/>
        <w:ind w:left="0"/>
        <w:jc w:val="both"/>
        <w:rPr>
          <w:rFonts w:cstheme="minorHAnsi"/>
          <w:sz w:val="24"/>
          <w:szCs w:val="24"/>
        </w:rPr>
      </w:pPr>
    </w:p>
    <w:p w14:paraId="7692C725" w14:textId="77777777" w:rsidR="00D32F75" w:rsidRPr="00A61575" w:rsidRDefault="00D32F75" w:rsidP="00A61575">
      <w:pPr>
        <w:pStyle w:val="Prrafodelista"/>
        <w:spacing w:after="0"/>
        <w:ind w:left="0"/>
        <w:jc w:val="both"/>
        <w:rPr>
          <w:rFonts w:cstheme="minorHAnsi"/>
          <w:sz w:val="24"/>
          <w:szCs w:val="24"/>
        </w:rPr>
      </w:pPr>
    </w:p>
    <w:p w14:paraId="54B95AB9" w14:textId="77777777" w:rsidR="00AB20E8" w:rsidRDefault="00AB20E8" w:rsidP="00A61575">
      <w:pPr>
        <w:pStyle w:val="Prrafodelista"/>
        <w:numPr>
          <w:ilvl w:val="0"/>
          <w:numId w:val="1"/>
        </w:numPr>
        <w:spacing w:after="0"/>
        <w:ind w:left="0" w:firstLine="0"/>
        <w:jc w:val="both"/>
        <w:rPr>
          <w:rFonts w:cstheme="minorHAnsi"/>
          <w:sz w:val="24"/>
          <w:szCs w:val="24"/>
        </w:rPr>
      </w:pPr>
    </w:p>
    <w:p w14:paraId="44068401" w14:textId="73507AAE" w:rsidR="00AB20E8" w:rsidRPr="00A61575" w:rsidRDefault="00AB20E8" w:rsidP="00C71A3C">
      <w:pPr>
        <w:pStyle w:val="Prrafodelista"/>
        <w:spacing w:after="0"/>
        <w:ind w:left="0"/>
        <w:jc w:val="both"/>
        <w:rPr>
          <w:rFonts w:cstheme="minorHAnsi"/>
          <w:bCs/>
          <w:sz w:val="24"/>
          <w:szCs w:val="24"/>
        </w:rPr>
      </w:pPr>
      <w:r w:rsidRPr="00A61575">
        <w:rPr>
          <w:rFonts w:cstheme="minorHAnsi"/>
          <w:bCs/>
          <w:sz w:val="24"/>
          <w:szCs w:val="24"/>
        </w:rPr>
        <w:t xml:space="preserve">Todo residuo que contenga asbesto en estado </w:t>
      </w:r>
      <w:r w:rsidR="00284A9E" w:rsidRPr="00A61575">
        <w:rPr>
          <w:rFonts w:cstheme="minorHAnsi"/>
          <w:bCs/>
          <w:sz w:val="24"/>
          <w:szCs w:val="24"/>
        </w:rPr>
        <w:t>friable</w:t>
      </w:r>
      <w:r w:rsidRPr="00A61575">
        <w:rPr>
          <w:rFonts w:cstheme="minorHAnsi"/>
          <w:bCs/>
          <w:sz w:val="24"/>
          <w:szCs w:val="24"/>
        </w:rPr>
        <w:t xml:space="preserve"> deberá ser manejado como residuo peligroso, garantizando que durante su almacenamiento, transporte y eliminación no se liberaran al ambiente fibras de asbesto. Por su parte los residuos consistentes en materiales que contengan asbesto no friable deberán ser almacenados en embalajes capaces de contener las fibras de asbesto que pudiesen liberarse durante su manejo. Los residuos de asbesto no friable deberán mantenerse sobre pallets de forma que durante su traslado y las operaciones de transporte de carga y descarga, se minimicen los esfuerzos sobre el material que puedan conducir a la liberación de fibras de asbesto.</w:t>
      </w:r>
    </w:p>
    <w:p w14:paraId="5D1B39FF" w14:textId="43E05C01" w:rsidR="00F53265" w:rsidRDefault="00F53265" w:rsidP="00C71A3C">
      <w:pPr>
        <w:pStyle w:val="Prrafodelista"/>
        <w:spacing w:after="0"/>
        <w:ind w:left="0"/>
        <w:jc w:val="both"/>
        <w:rPr>
          <w:rFonts w:cstheme="minorHAnsi"/>
          <w:b/>
          <w:sz w:val="24"/>
          <w:szCs w:val="24"/>
        </w:rPr>
      </w:pPr>
    </w:p>
    <w:p w14:paraId="11367B6A" w14:textId="77777777" w:rsidR="004945FE" w:rsidRDefault="004945FE" w:rsidP="00C71A3C">
      <w:pPr>
        <w:pStyle w:val="Prrafodelista"/>
        <w:spacing w:after="0"/>
        <w:ind w:left="0"/>
        <w:jc w:val="both"/>
        <w:rPr>
          <w:rFonts w:cstheme="minorHAnsi"/>
          <w:b/>
          <w:sz w:val="24"/>
          <w:szCs w:val="24"/>
        </w:rPr>
      </w:pPr>
    </w:p>
    <w:p w14:paraId="3667BBB0" w14:textId="74E6946D" w:rsidR="00762D89" w:rsidRDefault="00A7316C" w:rsidP="00762D89">
      <w:pPr>
        <w:pStyle w:val="Prrafodelista"/>
        <w:spacing w:after="0"/>
        <w:ind w:left="0"/>
        <w:jc w:val="center"/>
        <w:rPr>
          <w:rFonts w:cstheme="minorHAnsi"/>
          <w:b/>
          <w:sz w:val="24"/>
          <w:szCs w:val="24"/>
        </w:rPr>
      </w:pPr>
      <w:r w:rsidRPr="00B2082D">
        <w:rPr>
          <w:rFonts w:cstheme="minorHAnsi"/>
          <w:b/>
          <w:sz w:val="24"/>
          <w:szCs w:val="24"/>
        </w:rPr>
        <w:t>TITULO II</w:t>
      </w:r>
    </w:p>
    <w:p w14:paraId="089807E5" w14:textId="61BD4E0A" w:rsidR="00A7316C" w:rsidRPr="00383E33" w:rsidRDefault="00A7316C">
      <w:pPr>
        <w:pStyle w:val="Prrafodelista"/>
        <w:spacing w:after="0"/>
        <w:ind w:left="0"/>
        <w:jc w:val="center"/>
        <w:rPr>
          <w:rFonts w:cstheme="minorHAnsi"/>
          <w:b/>
          <w:sz w:val="24"/>
          <w:szCs w:val="24"/>
        </w:rPr>
      </w:pPr>
      <w:r w:rsidRPr="00B2082D">
        <w:rPr>
          <w:rFonts w:cstheme="minorHAnsi"/>
          <w:b/>
          <w:sz w:val="24"/>
          <w:szCs w:val="24"/>
        </w:rPr>
        <w:t>DE LOS GENERADORES</w:t>
      </w:r>
    </w:p>
    <w:p w14:paraId="4B73913E" w14:textId="7EB97F71" w:rsidR="00A7316C" w:rsidRDefault="00A7316C">
      <w:pPr>
        <w:pStyle w:val="Prrafodelista"/>
        <w:spacing w:after="0"/>
        <w:ind w:left="0"/>
        <w:jc w:val="both"/>
        <w:rPr>
          <w:rFonts w:cstheme="minorHAnsi"/>
          <w:sz w:val="24"/>
          <w:szCs w:val="24"/>
        </w:rPr>
      </w:pPr>
    </w:p>
    <w:p w14:paraId="2D5B0764" w14:textId="77777777" w:rsidR="00F53265" w:rsidRPr="00383E33" w:rsidRDefault="00F53265">
      <w:pPr>
        <w:pStyle w:val="Prrafodelista"/>
        <w:spacing w:after="0"/>
        <w:ind w:left="0"/>
        <w:jc w:val="both"/>
        <w:rPr>
          <w:rFonts w:cstheme="minorHAnsi"/>
          <w:sz w:val="24"/>
          <w:szCs w:val="24"/>
        </w:rPr>
      </w:pPr>
    </w:p>
    <w:p w14:paraId="16CF0800" w14:textId="250E1816" w:rsidR="004C2369" w:rsidRPr="00B2082D" w:rsidRDefault="004C2369" w:rsidP="00C71A3C">
      <w:pPr>
        <w:pStyle w:val="Prrafodelista"/>
        <w:numPr>
          <w:ilvl w:val="0"/>
          <w:numId w:val="1"/>
        </w:numPr>
        <w:spacing w:after="0"/>
        <w:ind w:left="0" w:firstLine="0"/>
        <w:jc w:val="both"/>
        <w:rPr>
          <w:rFonts w:cstheme="minorHAnsi"/>
          <w:sz w:val="24"/>
          <w:szCs w:val="24"/>
        </w:rPr>
      </w:pPr>
      <w:r w:rsidRPr="00B2082D">
        <w:rPr>
          <w:rFonts w:cstheme="minorHAnsi"/>
          <w:sz w:val="24"/>
          <w:szCs w:val="24"/>
        </w:rPr>
        <w:t xml:space="preserve"> </w:t>
      </w:r>
    </w:p>
    <w:p w14:paraId="7E01C736" w14:textId="22FA5744" w:rsidR="007F2984" w:rsidRDefault="00F23BD7">
      <w:pPr>
        <w:pStyle w:val="Prrafodelista"/>
        <w:spacing w:after="0"/>
        <w:ind w:left="0"/>
        <w:jc w:val="both"/>
        <w:rPr>
          <w:rFonts w:cstheme="minorHAnsi"/>
          <w:sz w:val="24"/>
          <w:szCs w:val="24"/>
        </w:rPr>
      </w:pPr>
      <w:r w:rsidRPr="00B2082D">
        <w:rPr>
          <w:rFonts w:cstheme="minorHAnsi"/>
          <w:sz w:val="24"/>
          <w:szCs w:val="24"/>
        </w:rPr>
        <w:t xml:space="preserve">Todo </w:t>
      </w:r>
      <w:r w:rsidR="006413B8">
        <w:rPr>
          <w:rFonts w:cstheme="minorHAnsi"/>
          <w:sz w:val="24"/>
          <w:szCs w:val="24"/>
        </w:rPr>
        <w:t>G</w:t>
      </w:r>
      <w:r w:rsidRPr="00B2082D">
        <w:rPr>
          <w:rFonts w:cstheme="minorHAnsi"/>
          <w:sz w:val="24"/>
          <w:szCs w:val="24"/>
        </w:rPr>
        <w:t xml:space="preserve">enerador de </w:t>
      </w:r>
      <w:r w:rsidR="000D0F66">
        <w:rPr>
          <w:rFonts w:cstheme="minorHAnsi"/>
          <w:sz w:val="24"/>
          <w:szCs w:val="24"/>
        </w:rPr>
        <w:t>R</w:t>
      </w:r>
      <w:r w:rsidR="00B40C17">
        <w:rPr>
          <w:rFonts w:cstheme="minorHAnsi"/>
          <w:sz w:val="24"/>
          <w:szCs w:val="24"/>
        </w:rPr>
        <w:t xml:space="preserve">esiduos de </w:t>
      </w:r>
      <w:r w:rsidR="000D0F66">
        <w:rPr>
          <w:rFonts w:cstheme="minorHAnsi"/>
          <w:sz w:val="24"/>
          <w:szCs w:val="24"/>
        </w:rPr>
        <w:t>C</w:t>
      </w:r>
      <w:r w:rsidR="00B40C17">
        <w:rPr>
          <w:rFonts w:cstheme="minorHAnsi"/>
          <w:sz w:val="24"/>
          <w:szCs w:val="24"/>
        </w:rPr>
        <w:t xml:space="preserve">onstrucción o </w:t>
      </w:r>
      <w:r w:rsidR="000D0F66">
        <w:rPr>
          <w:rFonts w:cstheme="minorHAnsi"/>
          <w:sz w:val="24"/>
          <w:szCs w:val="24"/>
        </w:rPr>
        <w:t>D</w:t>
      </w:r>
      <w:r w:rsidR="00B40C17">
        <w:rPr>
          <w:rFonts w:cstheme="minorHAnsi"/>
          <w:sz w:val="24"/>
          <w:szCs w:val="24"/>
        </w:rPr>
        <w:t xml:space="preserve">emolición </w:t>
      </w:r>
      <w:r w:rsidR="00D16EF5" w:rsidRPr="00B2082D">
        <w:rPr>
          <w:rFonts w:cstheme="minorHAnsi"/>
          <w:sz w:val="24"/>
          <w:szCs w:val="24"/>
        </w:rPr>
        <w:t>será responsable de</w:t>
      </w:r>
      <w:r w:rsidR="00191CE0" w:rsidRPr="00B2082D">
        <w:rPr>
          <w:rFonts w:cstheme="minorHAnsi"/>
          <w:sz w:val="24"/>
          <w:szCs w:val="24"/>
        </w:rPr>
        <w:t xml:space="preserve">l </w:t>
      </w:r>
      <w:r w:rsidR="00D16EF5" w:rsidRPr="00B2082D">
        <w:rPr>
          <w:rFonts w:cstheme="minorHAnsi"/>
          <w:sz w:val="24"/>
          <w:szCs w:val="24"/>
        </w:rPr>
        <w:t xml:space="preserve">manejo </w:t>
      </w:r>
      <w:r w:rsidR="000A4812" w:rsidRPr="00B2082D">
        <w:rPr>
          <w:rFonts w:cstheme="minorHAnsi"/>
          <w:sz w:val="24"/>
          <w:szCs w:val="24"/>
        </w:rPr>
        <w:t xml:space="preserve">adecuado </w:t>
      </w:r>
      <w:r w:rsidR="00B200C6" w:rsidRPr="00B2082D">
        <w:rPr>
          <w:rFonts w:cstheme="minorHAnsi"/>
          <w:sz w:val="24"/>
          <w:szCs w:val="24"/>
        </w:rPr>
        <w:t xml:space="preserve">de </w:t>
      </w:r>
      <w:r w:rsidR="004C2369" w:rsidRPr="00B2082D">
        <w:rPr>
          <w:rFonts w:cstheme="minorHAnsi"/>
          <w:sz w:val="24"/>
          <w:szCs w:val="24"/>
        </w:rPr>
        <w:t xml:space="preserve">estos, debiendo </w:t>
      </w:r>
      <w:r w:rsidR="007C69CA" w:rsidRPr="00B2082D">
        <w:rPr>
          <w:rFonts w:cstheme="minorHAnsi"/>
          <w:sz w:val="24"/>
          <w:szCs w:val="24"/>
        </w:rPr>
        <w:t xml:space="preserve">segregarlos, almacenarlos, transportarlos y </w:t>
      </w:r>
      <w:r w:rsidR="004C2369" w:rsidRPr="00B2082D">
        <w:rPr>
          <w:rFonts w:cstheme="minorHAnsi"/>
          <w:sz w:val="24"/>
          <w:szCs w:val="24"/>
        </w:rPr>
        <w:t xml:space="preserve">valorizarlos o eliminarlos </w:t>
      </w:r>
      <w:r w:rsidR="007C69CA" w:rsidRPr="00B2082D">
        <w:rPr>
          <w:rFonts w:cstheme="minorHAnsi"/>
          <w:sz w:val="24"/>
          <w:szCs w:val="24"/>
        </w:rPr>
        <w:t xml:space="preserve">de acuerdo </w:t>
      </w:r>
      <w:r w:rsidR="00E05ED5">
        <w:rPr>
          <w:rFonts w:cstheme="minorHAnsi"/>
          <w:sz w:val="24"/>
          <w:szCs w:val="24"/>
        </w:rPr>
        <w:t>con</w:t>
      </w:r>
      <w:r w:rsidR="00E05ED5" w:rsidRPr="00B2082D">
        <w:rPr>
          <w:rFonts w:cstheme="minorHAnsi"/>
          <w:sz w:val="24"/>
          <w:szCs w:val="24"/>
        </w:rPr>
        <w:t xml:space="preserve"> </w:t>
      </w:r>
      <w:r w:rsidR="007C69CA" w:rsidRPr="00B2082D">
        <w:rPr>
          <w:rFonts w:cstheme="minorHAnsi"/>
          <w:sz w:val="24"/>
          <w:szCs w:val="24"/>
        </w:rPr>
        <w:t>las normas del presente reglamento</w:t>
      </w:r>
      <w:r w:rsidR="00415D7B">
        <w:rPr>
          <w:rFonts w:cstheme="minorHAnsi"/>
          <w:sz w:val="24"/>
          <w:szCs w:val="24"/>
        </w:rPr>
        <w:t>.</w:t>
      </w:r>
      <w:r w:rsidR="007F2984">
        <w:rPr>
          <w:rFonts w:cstheme="minorHAnsi"/>
          <w:sz w:val="24"/>
          <w:szCs w:val="24"/>
        </w:rPr>
        <w:t xml:space="preserve"> </w:t>
      </w:r>
      <w:r w:rsidR="007F2984" w:rsidRPr="007F2984">
        <w:rPr>
          <w:rFonts w:cstheme="minorHAnsi"/>
          <w:sz w:val="24"/>
          <w:szCs w:val="24"/>
        </w:rPr>
        <w:t>Cuando el Titular mandate la ejecución de las obras a un tercero, deberá incluir en el mandato el cumplimiento de</w:t>
      </w:r>
      <w:r w:rsidR="00D90645">
        <w:rPr>
          <w:rFonts w:cstheme="minorHAnsi"/>
          <w:sz w:val="24"/>
          <w:szCs w:val="24"/>
        </w:rPr>
        <w:t xml:space="preserve"> </w:t>
      </w:r>
      <w:r w:rsidR="007F2984" w:rsidRPr="007F2984">
        <w:rPr>
          <w:rFonts w:cstheme="minorHAnsi"/>
          <w:sz w:val="24"/>
          <w:szCs w:val="24"/>
        </w:rPr>
        <w:t>l</w:t>
      </w:r>
      <w:r w:rsidR="00D90645">
        <w:rPr>
          <w:rFonts w:cstheme="minorHAnsi"/>
          <w:sz w:val="24"/>
          <w:szCs w:val="24"/>
        </w:rPr>
        <w:t>as normas del</w:t>
      </w:r>
      <w:r w:rsidR="007F2984" w:rsidRPr="007F2984">
        <w:rPr>
          <w:rFonts w:cstheme="minorHAnsi"/>
          <w:sz w:val="24"/>
          <w:szCs w:val="24"/>
        </w:rPr>
        <w:t xml:space="preserve"> presente reglamento hasta la </w:t>
      </w:r>
      <w:r w:rsidR="00D90645">
        <w:rPr>
          <w:rFonts w:cstheme="minorHAnsi"/>
          <w:sz w:val="24"/>
          <w:szCs w:val="24"/>
        </w:rPr>
        <w:t>entrega o finalización de</w:t>
      </w:r>
      <w:r w:rsidR="003D2926">
        <w:rPr>
          <w:rFonts w:cstheme="minorHAnsi"/>
          <w:sz w:val="24"/>
          <w:szCs w:val="24"/>
        </w:rPr>
        <w:t xml:space="preserve"> estas</w:t>
      </w:r>
      <w:r w:rsidR="00D90645">
        <w:rPr>
          <w:rFonts w:cstheme="minorHAnsi"/>
          <w:sz w:val="24"/>
          <w:szCs w:val="24"/>
        </w:rPr>
        <w:t xml:space="preserve"> obras</w:t>
      </w:r>
      <w:r w:rsidR="007F2984" w:rsidRPr="007F2984">
        <w:rPr>
          <w:rFonts w:cstheme="minorHAnsi"/>
          <w:sz w:val="24"/>
          <w:szCs w:val="24"/>
        </w:rPr>
        <w:t>.</w:t>
      </w:r>
    </w:p>
    <w:p w14:paraId="24AB725D" w14:textId="771E4FC1" w:rsidR="004071DC" w:rsidRDefault="004071DC">
      <w:pPr>
        <w:pStyle w:val="Prrafodelista"/>
        <w:spacing w:after="0"/>
        <w:ind w:left="0"/>
        <w:jc w:val="both"/>
        <w:rPr>
          <w:rFonts w:cstheme="minorHAnsi"/>
          <w:sz w:val="24"/>
          <w:szCs w:val="24"/>
        </w:rPr>
      </w:pPr>
    </w:p>
    <w:p w14:paraId="60E68CF5" w14:textId="78F28C5D" w:rsidR="00FE1013" w:rsidRDefault="00D90645">
      <w:pPr>
        <w:pStyle w:val="Prrafodelista"/>
        <w:spacing w:after="0"/>
        <w:ind w:left="0"/>
        <w:jc w:val="both"/>
        <w:rPr>
          <w:rFonts w:cstheme="minorHAnsi"/>
          <w:sz w:val="24"/>
          <w:szCs w:val="24"/>
        </w:rPr>
      </w:pPr>
      <w:r>
        <w:rPr>
          <w:rFonts w:cstheme="minorHAnsi"/>
          <w:sz w:val="24"/>
          <w:szCs w:val="24"/>
        </w:rPr>
        <w:t xml:space="preserve">De acuerdo a lo anterior, </w:t>
      </w:r>
      <w:r w:rsidR="006E55DA">
        <w:rPr>
          <w:rFonts w:cstheme="minorHAnsi"/>
          <w:sz w:val="24"/>
          <w:szCs w:val="24"/>
        </w:rPr>
        <w:t>toda</w:t>
      </w:r>
      <w:r w:rsidR="00FF6DDD">
        <w:rPr>
          <w:rFonts w:cstheme="minorHAnsi"/>
          <w:sz w:val="24"/>
          <w:szCs w:val="24"/>
        </w:rPr>
        <w:t xml:space="preserve"> persona natural o jurídica que </w:t>
      </w:r>
      <w:r w:rsidR="00402BC4">
        <w:rPr>
          <w:rFonts w:cstheme="minorHAnsi"/>
          <w:sz w:val="24"/>
          <w:szCs w:val="24"/>
        </w:rPr>
        <w:t xml:space="preserve">ejecute </w:t>
      </w:r>
      <w:r w:rsidR="009B3805">
        <w:rPr>
          <w:rFonts w:cstheme="minorHAnsi"/>
          <w:sz w:val="24"/>
          <w:szCs w:val="24"/>
        </w:rPr>
        <w:t xml:space="preserve">una </w:t>
      </w:r>
      <w:r w:rsidR="00402BC4">
        <w:rPr>
          <w:rFonts w:cstheme="minorHAnsi"/>
          <w:sz w:val="24"/>
          <w:szCs w:val="24"/>
        </w:rPr>
        <w:t xml:space="preserve">obra </w:t>
      </w:r>
      <w:r w:rsidR="007A292C">
        <w:rPr>
          <w:rFonts w:cstheme="minorHAnsi"/>
          <w:sz w:val="24"/>
          <w:szCs w:val="24"/>
        </w:rPr>
        <w:t>por mandato de</w:t>
      </w:r>
      <w:r w:rsidR="00D76857">
        <w:rPr>
          <w:rFonts w:cstheme="minorHAnsi"/>
          <w:sz w:val="24"/>
          <w:szCs w:val="24"/>
        </w:rPr>
        <w:t>l</w:t>
      </w:r>
      <w:r w:rsidR="00E404A1">
        <w:rPr>
          <w:rFonts w:cstheme="minorHAnsi"/>
          <w:sz w:val="24"/>
          <w:szCs w:val="24"/>
        </w:rPr>
        <w:t xml:space="preserve"> </w:t>
      </w:r>
      <w:r w:rsidR="00F30EA7">
        <w:rPr>
          <w:rFonts w:cstheme="minorHAnsi"/>
          <w:sz w:val="24"/>
          <w:szCs w:val="24"/>
        </w:rPr>
        <w:t>T</w:t>
      </w:r>
      <w:r w:rsidR="00D76857">
        <w:rPr>
          <w:rFonts w:cstheme="minorHAnsi"/>
          <w:sz w:val="24"/>
          <w:szCs w:val="24"/>
        </w:rPr>
        <w:t xml:space="preserve">itular </w:t>
      </w:r>
      <w:r w:rsidR="00924921">
        <w:rPr>
          <w:rFonts w:cstheme="minorHAnsi"/>
          <w:sz w:val="24"/>
          <w:szCs w:val="24"/>
        </w:rPr>
        <w:t>de</w:t>
      </w:r>
      <w:r w:rsidR="002616BA">
        <w:rPr>
          <w:rFonts w:cstheme="minorHAnsi"/>
          <w:sz w:val="24"/>
          <w:szCs w:val="24"/>
        </w:rPr>
        <w:t xml:space="preserve">l </w:t>
      </w:r>
      <w:r w:rsidR="005929E7">
        <w:rPr>
          <w:rFonts w:cstheme="minorHAnsi"/>
          <w:sz w:val="24"/>
          <w:szCs w:val="24"/>
        </w:rPr>
        <w:t xml:space="preserve">respectivo </w:t>
      </w:r>
      <w:r w:rsidR="002616BA">
        <w:rPr>
          <w:rFonts w:cstheme="minorHAnsi"/>
          <w:sz w:val="24"/>
          <w:szCs w:val="24"/>
        </w:rPr>
        <w:t>permiso</w:t>
      </w:r>
      <w:r w:rsidR="008161D9">
        <w:rPr>
          <w:rFonts w:cstheme="minorHAnsi"/>
          <w:sz w:val="24"/>
          <w:szCs w:val="24"/>
        </w:rPr>
        <w:t xml:space="preserve"> </w:t>
      </w:r>
      <w:r w:rsidR="008E446D">
        <w:rPr>
          <w:rFonts w:cstheme="minorHAnsi"/>
          <w:sz w:val="24"/>
          <w:szCs w:val="24"/>
        </w:rPr>
        <w:t xml:space="preserve">de construcción o demolición </w:t>
      </w:r>
      <w:r w:rsidR="00D57E72">
        <w:rPr>
          <w:rFonts w:cstheme="minorHAnsi"/>
          <w:sz w:val="24"/>
          <w:szCs w:val="24"/>
        </w:rPr>
        <w:t>o</w:t>
      </w:r>
      <w:r w:rsidR="00CB72B7">
        <w:rPr>
          <w:rFonts w:cstheme="minorHAnsi"/>
          <w:sz w:val="24"/>
          <w:szCs w:val="24"/>
        </w:rPr>
        <w:t>,</w:t>
      </w:r>
      <w:r w:rsidR="00D57E72">
        <w:rPr>
          <w:rFonts w:cstheme="minorHAnsi"/>
          <w:sz w:val="24"/>
          <w:szCs w:val="24"/>
        </w:rPr>
        <w:t xml:space="preserve"> </w:t>
      </w:r>
      <w:r w:rsidR="005929E7">
        <w:rPr>
          <w:rFonts w:cstheme="minorHAnsi"/>
          <w:sz w:val="24"/>
          <w:szCs w:val="24"/>
        </w:rPr>
        <w:t>en el caso de no requerir</w:t>
      </w:r>
      <w:r w:rsidR="00CB72B7">
        <w:rPr>
          <w:rFonts w:cstheme="minorHAnsi"/>
          <w:sz w:val="24"/>
          <w:szCs w:val="24"/>
        </w:rPr>
        <w:t xml:space="preserve"> dicho permiso</w:t>
      </w:r>
      <w:r w:rsidR="005929E7">
        <w:rPr>
          <w:rFonts w:cstheme="minorHAnsi"/>
          <w:sz w:val="24"/>
          <w:szCs w:val="24"/>
        </w:rPr>
        <w:t xml:space="preserve">, </w:t>
      </w:r>
      <w:r w:rsidR="005E401C">
        <w:rPr>
          <w:rFonts w:cstheme="minorHAnsi"/>
          <w:sz w:val="24"/>
          <w:szCs w:val="24"/>
        </w:rPr>
        <w:t>d</w:t>
      </w:r>
      <w:r w:rsidR="0021188E">
        <w:rPr>
          <w:rFonts w:cstheme="minorHAnsi"/>
          <w:sz w:val="24"/>
          <w:szCs w:val="24"/>
        </w:rPr>
        <w:t xml:space="preserve">el </w:t>
      </w:r>
      <w:r w:rsidR="00F30EA7">
        <w:rPr>
          <w:rFonts w:cstheme="minorHAnsi"/>
          <w:sz w:val="24"/>
          <w:szCs w:val="24"/>
        </w:rPr>
        <w:t>T</w:t>
      </w:r>
      <w:r w:rsidR="0021188E">
        <w:rPr>
          <w:rFonts w:cstheme="minorHAnsi"/>
          <w:sz w:val="24"/>
          <w:szCs w:val="24"/>
        </w:rPr>
        <w:t xml:space="preserve">itular del bien inmueble </w:t>
      </w:r>
      <w:r w:rsidR="009B3805">
        <w:rPr>
          <w:rFonts w:cstheme="minorHAnsi"/>
          <w:sz w:val="24"/>
          <w:szCs w:val="24"/>
        </w:rPr>
        <w:t xml:space="preserve">objeto de </w:t>
      </w:r>
      <w:r w:rsidR="008161D9">
        <w:rPr>
          <w:rFonts w:cstheme="minorHAnsi"/>
          <w:sz w:val="24"/>
          <w:szCs w:val="24"/>
        </w:rPr>
        <w:t>la obra</w:t>
      </w:r>
      <w:r w:rsidR="002A7D4B">
        <w:rPr>
          <w:rFonts w:cstheme="minorHAnsi"/>
          <w:sz w:val="24"/>
          <w:szCs w:val="24"/>
        </w:rPr>
        <w:t xml:space="preserve"> de construcción o demolición</w:t>
      </w:r>
      <w:r w:rsidR="005E401C">
        <w:rPr>
          <w:rFonts w:cstheme="minorHAnsi"/>
          <w:sz w:val="24"/>
          <w:szCs w:val="24"/>
        </w:rPr>
        <w:t>, s</w:t>
      </w:r>
      <w:r w:rsidR="00E404A1">
        <w:rPr>
          <w:rFonts w:cstheme="minorHAnsi"/>
          <w:sz w:val="24"/>
          <w:szCs w:val="24"/>
        </w:rPr>
        <w:t>erá</w:t>
      </w:r>
      <w:r w:rsidR="00402BC4">
        <w:rPr>
          <w:rFonts w:cstheme="minorHAnsi"/>
          <w:sz w:val="24"/>
          <w:szCs w:val="24"/>
        </w:rPr>
        <w:t xml:space="preserve"> </w:t>
      </w:r>
      <w:r w:rsidR="00FE1013">
        <w:rPr>
          <w:rFonts w:cstheme="minorHAnsi"/>
          <w:sz w:val="24"/>
          <w:szCs w:val="24"/>
        </w:rPr>
        <w:t xml:space="preserve">responsable </w:t>
      </w:r>
      <w:r w:rsidR="00402BC4">
        <w:rPr>
          <w:rFonts w:cstheme="minorHAnsi"/>
          <w:sz w:val="24"/>
          <w:szCs w:val="24"/>
        </w:rPr>
        <w:t>del manejo de los residuos</w:t>
      </w:r>
      <w:r w:rsidR="005E401C">
        <w:rPr>
          <w:rFonts w:cstheme="minorHAnsi"/>
          <w:sz w:val="24"/>
          <w:szCs w:val="24"/>
        </w:rPr>
        <w:t xml:space="preserve"> </w:t>
      </w:r>
      <w:r w:rsidR="00D57E72">
        <w:rPr>
          <w:rFonts w:cstheme="minorHAnsi"/>
          <w:sz w:val="24"/>
          <w:szCs w:val="24"/>
        </w:rPr>
        <w:t>que se generen</w:t>
      </w:r>
      <w:r w:rsidR="00924921">
        <w:rPr>
          <w:rFonts w:cstheme="minorHAnsi"/>
          <w:sz w:val="24"/>
          <w:szCs w:val="24"/>
        </w:rPr>
        <w:t>,</w:t>
      </w:r>
      <w:r w:rsidR="0049040C">
        <w:rPr>
          <w:rFonts w:cstheme="minorHAnsi"/>
          <w:sz w:val="24"/>
          <w:szCs w:val="24"/>
        </w:rPr>
        <w:t xml:space="preserve"> d</w:t>
      </w:r>
      <w:r w:rsidR="00D57E72">
        <w:rPr>
          <w:rFonts w:cstheme="minorHAnsi"/>
          <w:sz w:val="24"/>
          <w:szCs w:val="24"/>
        </w:rPr>
        <w:t xml:space="preserve">ebiendo dar </w:t>
      </w:r>
      <w:r w:rsidR="0049040C">
        <w:rPr>
          <w:rFonts w:cstheme="minorHAnsi"/>
          <w:sz w:val="24"/>
          <w:szCs w:val="24"/>
        </w:rPr>
        <w:t>c</w:t>
      </w:r>
      <w:r w:rsidR="00402BC4">
        <w:rPr>
          <w:rFonts w:cstheme="minorHAnsi"/>
          <w:sz w:val="24"/>
          <w:szCs w:val="24"/>
        </w:rPr>
        <w:t xml:space="preserve">umplimiento </w:t>
      </w:r>
      <w:r w:rsidR="0049040C">
        <w:rPr>
          <w:rFonts w:cstheme="minorHAnsi"/>
          <w:sz w:val="24"/>
          <w:szCs w:val="24"/>
        </w:rPr>
        <w:t>a</w:t>
      </w:r>
      <w:r w:rsidR="00182D77">
        <w:rPr>
          <w:rFonts w:cstheme="minorHAnsi"/>
          <w:sz w:val="24"/>
          <w:szCs w:val="24"/>
        </w:rPr>
        <w:t xml:space="preserve"> </w:t>
      </w:r>
      <w:r w:rsidR="00402BC4">
        <w:rPr>
          <w:rFonts w:cstheme="minorHAnsi"/>
          <w:sz w:val="24"/>
          <w:szCs w:val="24"/>
        </w:rPr>
        <w:t>la</w:t>
      </w:r>
      <w:r w:rsidR="00D76857">
        <w:rPr>
          <w:rFonts w:cstheme="minorHAnsi"/>
          <w:sz w:val="24"/>
          <w:szCs w:val="24"/>
        </w:rPr>
        <w:t>s</w:t>
      </w:r>
      <w:r w:rsidR="00402BC4">
        <w:rPr>
          <w:rFonts w:cstheme="minorHAnsi"/>
          <w:sz w:val="24"/>
          <w:szCs w:val="24"/>
        </w:rPr>
        <w:t xml:space="preserve"> </w:t>
      </w:r>
      <w:r w:rsidR="00FE1013">
        <w:rPr>
          <w:rFonts w:cstheme="minorHAnsi"/>
          <w:sz w:val="24"/>
          <w:szCs w:val="24"/>
        </w:rPr>
        <w:t xml:space="preserve">obligaciones </w:t>
      </w:r>
      <w:r w:rsidR="00CA7FFB">
        <w:rPr>
          <w:rFonts w:cstheme="minorHAnsi"/>
          <w:sz w:val="24"/>
          <w:szCs w:val="24"/>
        </w:rPr>
        <w:t>d</w:t>
      </w:r>
      <w:r w:rsidR="00FE1013">
        <w:rPr>
          <w:rFonts w:cstheme="minorHAnsi"/>
          <w:sz w:val="24"/>
          <w:szCs w:val="24"/>
        </w:rPr>
        <w:t xml:space="preserve">el presente </w:t>
      </w:r>
      <w:r>
        <w:rPr>
          <w:rFonts w:cstheme="minorHAnsi"/>
          <w:sz w:val="24"/>
          <w:szCs w:val="24"/>
        </w:rPr>
        <w:t>reglamento</w:t>
      </w:r>
      <w:r w:rsidR="00CC25CC">
        <w:rPr>
          <w:rFonts w:cstheme="minorHAnsi"/>
          <w:sz w:val="24"/>
          <w:szCs w:val="24"/>
        </w:rPr>
        <w:t xml:space="preserve"> en calidad de</w:t>
      </w:r>
      <w:r w:rsidR="008F6947">
        <w:rPr>
          <w:rFonts w:cstheme="minorHAnsi"/>
          <w:sz w:val="24"/>
          <w:szCs w:val="24"/>
        </w:rPr>
        <w:t xml:space="preserve"> </w:t>
      </w:r>
      <w:r w:rsidR="005517D6">
        <w:rPr>
          <w:rFonts w:cstheme="minorHAnsi"/>
          <w:sz w:val="24"/>
          <w:szCs w:val="24"/>
        </w:rPr>
        <w:t>g</w:t>
      </w:r>
      <w:r w:rsidR="008F6947">
        <w:rPr>
          <w:rFonts w:cstheme="minorHAnsi"/>
          <w:sz w:val="24"/>
          <w:szCs w:val="24"/>
        </w:rPr>
        <w:t xml:space="preserve">enerador </w:t>
      </w:r>
      <w:r>
        <w:rPr>
          <w:rFonts w:cstheme="minorHAnsi"/>
          <w:sz w:val="24"/>
          <w:szCs w:val="24"/>
        </w:rPr>
        <w:t xml:space="preserve">de los </w:t>
      </w:r>
      <w:r w:rsidR="002A7D4B">
        <w:rPr>
          <w:rFonts w:cstheme="minorHAnsi"/>
          <w:sz w:val="24"/>
          <w:szCs w:val="24"/>
        </w:rPr>
        <w:t xml:space="preserve">RCD </w:t>
      </w:r>
      <w:r w:rsidR="00104908">
        <w:rPr>
          <w:rFonts w:cstheme="minorHAnsi"/>
          <w:sz w:val="24"/>
          <w:szCs w:val="24"/>
        </w:rPr>
        <w:t xml:space="preserve">hasta </w:t>
      </w:r>
      <w:r w:rsidR="009C7B09">
        <w:rPr>
          <w:rFonts w:cstheme="minorHAnsi"/>
          <w:sz w:val="24"/>
          <w:szCs w:val="24"/>
        </w:rPr>
        <w:t xml:space="preserve">el término </w:t>
      </w:r>
      <w:r>
        <w:rPr>
          <w:rFonts w:cstheme="minorHAnsi"/>
          <w:sz w:val="24"/>
          <w:szCs w:val="24"/>
        </w:rPr>
        <w:t xml:space="preserve">o entrega </w:t>
      </w:r>
      <w:r w:rsidR="009C7B09">
        <w:rPr>
          <w:rFonts w:cstheme="minorHAnsi"/>
          <w:sz w:val="24"/>
          <w:szCs w:val="24"/>
        </w:rPr>
        <w:t xml:space="preserve">de </w:t>
      </w:r>
      <w:r w:rsidR="00104908">
        <w:rPr>
          <w:rFonts w:cstheme="minorHAnsi"/>
          <w:sz w:val="24"/>
          <w:szCs w:val="24"/>
        </w:rPr>
        <w:t>las obras</w:t>
      </w:r>
      <w:r w:rsidR="00CF2E1B">
        <w:rPr>
          <w:rFonts w:cstheme="minorHAnsi"/>
          <w:sz w:val="24"/>
          <w:szCs w:val="24"/>
        </w:rPr>
        <w:t xml:space="preserve">, tras lo cual deberá </w:t>
      </w:r>
      <w:r w:rsidR="0024449A">
        <w:rPr>
          <w:rFonts w:cstheme="minorHAnsi"/>
          <w:sz w:val="24"/>
          <w:szCs w:val="24"/>
        </w:rPr>
        <w:t>transferir</w:t>
      </w:r>
      <w:r w:rsidR="00BE50D3">
        <w:rPr>
          <w:rFonts w:cstheme="minorHAnsi"/>
          <w:sz w:val="24"/>
          <w:szCs w:val="24"/>
        </w:rPr>
        <w:t xml:space="preserve"> </w:t>
      </w:r>
      <w:r w:rsidR="00CA7FFB">
        <w:rPr>
          <w:rFonts w:cstheme="minorHAnsi"/>
          <w:sz w:val="24"/>
          <w:szCs w:val="24"/>
        </w:rPr>
        <w:t xml:space="preserve">al </w:t>
      </w:r>
      <w:r w:rsidR="002A7D4B">
        <w:rPr>
          <w:rFonts w:cstheme="minorHAnsi"/>
          <w:sz w:val="24"/>
          <w:szCs w:val="24"/>
        </w:rPr>
        <w:t>T</w:t>
      </w:r>
      <w:r w:rsidR="00CA7FFB">
        <w:rPr>
          <w:rFonts w:cstheme="minorHAnsi"/>
          <w:sz w:val="24"/>
          <w:szCs w:val="24"/>
        </w:rPr>
        <w:t xml:space="preserve">itular </w:t>
      </w:r>
      <w:r w:rsidR="002E59A3">
        <w:rPr>
          <w:rFonts w:cstheme="minorHAnsi"/>
          <w:sz w:val="24"/>
          <w:szCs w:val="24"/>
        </w:rPr>
        <w:t xml:space="preserve">toda </w:t>
      </w:r>
      <w:r w:rsidR="00CF2E1B">
        <w:rPr>
          <w:rFonts w:cstheme="minorHAnsi"/>
          <w:sz w:val="24"/>
          <w:szCs w:val="24"/>
        </w:rPr>
        <w:t xml:space="preserve">la documentación </w:t>
      </w:r>
      <w:r w:rsidR="0024449A">
        <w:rPr>
          <w:rFonts w:cstheme="minorHAnsi"/>
          <w:sz w:val="24"/>
          <w:szCs w:val="24"/>
        </w:rPr>
        <w:t>y registros sobre el manejo de los</w:t>
      </w:r>
      <w:r w:rsidR="00DC6C34">
        <w:rPr>
          <w:rFonts w:cstheme="minorHAnsi"/>
          <w:sz w:val="24"/>
          <w:szCs w:val="24"/>
        </w:rPr>
        <w:t xml:space="preserve"> </w:t>
      </w:r>
      <w:r w:rsidR="00BE50D3">
        <w:rPr>
          <w:rFonts w:cstheme="minorHAnsi"/>
          <w:sz w:val="24"/>
          <w:szCs w:val="24"/>
        </w:rPr>
        <w:t>residuos</w:t>
      </w:r>
      <w:r w:rsidR="00292D9B">
        <w:rPr>
          <w:rFonts w:cstheme="minorHAnsi"/>
          <w:sz w:val="24"/>
          <w:szCs w:val="24"/>
        </w:rPr>
        <w:t>, incluyendo un informe consolidado con los residuos generados</w:t>
      </w:r>
      <w:r w:rsidR="008226B7">
        <w:rPr>
          <w:rFonts w:cstheme="minorHAnsi"/>
          <w:sz w:val="24"/>
          <w:szCs w:val="24"/>
        </w:rPr>
        <w:t xml:space="preserve"> indicando</w:t>
      </w:r>
      <w:r w:rsidR="00292D9B">
        <w:rPr>
          <w:rFonts w:cstheme="minorHAnsi"/>
          <w:sz w:val="24"/>
          <w:szCs w:val="24"/>
        </w:rPr>
        <w:t>, p</w:t>
      </w:r>
      <w:r w:rsidR="008226B7">
        <w:rPr>
          <w:rFonts w:cstheme="minorHAnsi"/>
          <w:sz w:val="24"/>
          <w:szCs w:val="24"/>
        </w:rPr>
        <w:t>a</w:t>
      </w:r>
      <w:r w:rsidR="00292D9B">
        <w:rPr>
          <w:rFonts w:cstheme="minorHAnsi"/>
          <w:sz w:val="24"/>
          <w:szCs w:val="24"/>
        </w:rPr>
        <w:t>r</w:t>
      </w:r>
      <w:r w:rsidR="008226B7">
        <w:rPr>
          <w:rFonts w:cstheme="minorHAnsi"/>
          <w:sz w:val="24"/>
          <w:szCs w:val="24"/>
        </w:rPr>
        <w:t>a</w:t>
      </w:r>
      <w:r w:rsidR="002A7D4B">
        <w:rPr>
          <w:rFonts w:cstheme="minorHAnsi"/>
          <w:sz w:val="24"/>
          <w:szCs w:val="24"/>
        </w:rPr>
        <w:t xml:space="preserve"> cada</w:t>
      </w:r>
      <w:r w:rsidR="00292D9B">
        <w:rPr>
          <w:rFonts w:cstheme="minorHAnsi"/>
          <w:sz w:val="24"/>
          <w:szCs w:val="24"/>
        </w:rPr>
        <w:t xml:space="preserve"> categoría y subcategorí</w:t>
      </w:r>
      <w:r w:rsidR="008226B7">
        <w:rPr>
          <w:rFonts w:cstheme="minorHAnsi"/>
          <w:sz w:val="24"/>
          <w:szCs w:val="24"/>
        </w:rPr>
        <w:t>a, cantidades e instalaciones destinatari</w:t>
      </w:r>
      <w:r w:rsidR="00617603">
        <w:rPr>
          <w:rFonts w:cstheme="minorHAnsi"/>
          <w:sz w:val="24"/>
          <w:szCs w:val="24"/>
        </w:rPr>
        <w:t>a</w:t>
      </w:r>
      <w:r w:rsidR="008226B7">
        <w:rPr>
          <w:rFonts w:cstheme="minorHAnsi"/>
          <w:sz w:val="24"/>
          <w:szCs w:val="24"/>
        </w:rPr>
        <w:t>s de los mismos</w:t>
      </w:r>
      <w:r w:rsidR="00ED2336">
        <w:rPr>
          <w:rFonts w:cstheme="minorHAnsi"/>
          <w:sz w:val="24"/>
          <w:szCs w:val="24"/>
        </w:rPr>
        <w:t xml:space="preserve">, el Titular </w:t>
      </w:r>
      <w:r w:rsidR="00ED2336" w:rsidRPr="00ED2336">
        <w:rPr>
          <w:rFonts w:cstheme="minorHAnsi"/>
          <w:sz w:val="24"/>
          <w:szCs w:val="24"/>
        </w:rPr>
        <w:t xml:space="preserve">deberá mantener dicha información, incluidas copias de las respectivas Guías de Despacho, por un período </w:t>
      </w:r>
      <w:r w:rsidR="00ED2336">
        <w:rPr>
          <w:rFonts w:cstheme="minorHAnsi"/>
          <w:sz w:val="24"/>
          <w:szCs w:val="24"/>
        </w:rPr>
        <w:t xml:space="preserve">no inferior a </w:t>
      </w:r>
      <w:r w:rsidR="00ED2336" w:rsidRPr="00ED2336">
        <w:rPr>
          <w:rFonts w:cstheme="minorHAnsi"/>
          <w:sz w:val="24"/>
          <w:szCs w:val="24"/>
        </w:rPr>
        <w:t>3 años.</w:t>
      </w:r>
    </w:p>
    <w:p w14:paraId="376CB249" w14:textId="77EEC2EF" w:rsidR="00FE1013" w:rsidRDefault="00FE1013">
      <w:pPr>
        <w:pStyle w:val="Prrafodelista"/>
        <w:spacing w:after="0"/>
        <w:ind w:left="0"/>
        <w:jc w:val="both"/>
        <w:rPr>
          <w:rFonts w:cstheme="minorHAnsi"/>
          <w:sz w:val="24"/>
          <w:szCs w:val="24"/>
        </w:rPr>
      </w:pPr>
    </w:p>
    <w:p w14:paraId="1DB94BA1" w14:textId="68971C41" w:rsidR="00D32F75" w:rsidRDefault="00D32F75">
      <w:pPr>
        <w:pStyle w:val="Prrafodelista"/>
        <w:spacing w:after="0"/>
        <w:ind w:left="0"/>
        <w:jc w:val="both"/>
        <w:rPr>
          <w:rFonts w:cstheme="minorHAnsi"/>
          <w:sz w:val="24"/>
          <w:szCs w:val="24"/>
        </w:rPr>
      </w:pPr>
    </w:p>
    <w:p w14:paraId="0823CF5F" w14:textId="60D7163F" w:rsidR="00D32F75" w:rsidRDefault="00D32F75">
      <w:pPr>
        <w:pStyle w:val="Prrafodelista"/>
        <w:spacing w:after="0"/>
        <w:ind w:left="0"/>
        <w:jc w:val="both"/>
        <w:rPr>
          <w:rFonts w:cstheme="minorHAnsi"/>
          <w:sz w:val="24"/>
          <w:szCs w:val="24"/>
        </w:rPr>
      </w:pPr>
    </w:p>
    <w:p w14:paraId="367D6B91" w14:textId="77777777" w:rsidR="00D32F75" w:rsidRDefault="00D32F75">
      <w:pPr>
        <w:pStyle w:val="Prrafodelista"/>
        <w:spacing w:after="0"/>
        <w:ind w:left="0"/>
        <w:jc w:val="both"/>
        <w:rPr>
          <w:rFonts w:cstheme="minorHAnsi"/>
          <w:sz w:val="24"/>
          <w:szCs w:val="24"/>
        </w:rPr>
      </w:pPr>
    </w:p>
    <w:p w14:paraId="2FADE962" w14:textId="217CA89C" w:rsidR="004071DC" w:rsidRPr="004071DC" w:rsidRDefault="004071DC" w:rsidP="003619B7">
      <w:pPr>
        <w:pStyle w:val="Prrafodelista"/>
        <w:numPr>
          <w:ilvl w:val="0"/>
          <w:numId w:val="1"/>
        </w:numPr>
        <w:spacing w:after="0"/>
        <w:ind w:left="0" w:firstLine="0"/>
        <w:jc w:val="both"/>
        <w:rPr>
          <w:rFonts w:cstheme="minorHAnsi"/>
          <w:sz w:val="24"/>
          <w:szCs w:val="24"/>
        </w:rPr>
      </w:pPr>
    </w:p>
    <w:p w14:paraId="0FD9DEF9" w14:textId="5AA12DCE" w:rsidR="0018222F" w:rsidRDefault="004071DC">
      <w:pPr>
        <w:pStyle w:val="Prrafodelista"/>
        <w:spacing w:after="0"/>
        <w:ind w:left="0"/>
        <w:jc w:val="both"/>
        <w:rPr>
          <w:rFonts w:cstheme="minorHAnsi"/>
          <w:sz w:val="24"/>
          <w:szCs w:val="24"/>
        </w:rPr>
      </w:pPr>
      <w:r w:rsidRPr="003619B7">
        <w:rPr>
          <w:rFonts w:cstheme="minorHAnsi"/>
          <w:sz w:val="24"/>
          <w:szCs w:val="24"/>
        </w:rPr>
        <w:t xml:space="preserve">Los </w:t>
      </w:r>
      <w:r w:rsidR="00007328" w:rsidRPr="003619B7">
        <w:rPr>
          <w:rFonts w:cstheme="minorHAnsi"/>
          <w:sz w:val="24"/>
          <w:szCs w:val="24"/>
        </w:rPr>
        <w:t>RCD</w:t>
      </w:r>
      <w:r w:rsidRPr="003619B7">
        <w:rPr>
          <w:rFonts w:cstheme="minorHAnsi"/>
          <w:sz w:val="24"/>
          <w:szCs w:val="24"/>
        </w:rPr>
        <w:t xml:space="preserve"> que </w:t>
      </w:r>
      <w:r w:rsidR="00007328" w:rsidRPr="003619B7">
        <w:rPr>
          <w:rFonts w:cstheme="minorHAnsi"/>
          <w:sz w:val="24"/>
          <w:szCs w:val="24"/>
        </w:rPr>
        <w:t>no sean</w:t>
      </w:r>
      <w:r w:rsidRPr="003619B7">
        <w:rPr>
          <w:rFonts w:cstheme="minorHAnsi"/>
          <w:sz w:val="24"/>
          <w:szCs w:val="24"/>
        </w:rPr>
        <w:t xml:space="preserve"> reu</w:t>
      </w:r>
      <w:r w:rsidR="00617603">
        <w:rPr>
          <w:rFonts w:cstheme="minorHAnsi"/>
          <w:sz w:val="24"/>
          <w:szCs w:val="24"/>
        </w:rPr>
        <w:t xml:space="preserve">sados </w:t>
      </w:r>
      <w:r w:rsidR="00D352F2" w:rsidRPr="00B25DEB">
        <w:rPr>
          <w:rFonts w:cstheme="minorHAnsi"/>
          <w:sz w:val="24"/>
          <w:szCs w:val="24"/>
        </w:rPr>
        <w:t>o valorizados</w:t>
      </w:r>
      <w:r w:rsidR="00D352F2">
        <w:rPr>
          <w:rFonts w:cstheme="minorHAnsi"/>
          <w:sz w:val="24"/>
          <w:szCs w:val="24"/>
        </w:rPr>
        <w:t xml:space="preserve"> </w:t>
      </w:r>
      <w:r w:rsidRPr="003619B7">
        <w:rPr>
          <w:rFonts w:cstheme="minorHAnsi"/>
          <w:sz w:val="24"/>
          <w:szCs w:val="24"/>
        </w:rPr>
        <w:t>en obra deberán ser destinad</w:t>
      </w:r>
      <w:r w:rsidR="004B6EEA">
        <w:rPr>
          <w:rFonts w:cstheme="minorHAnsi"/>
          <w:sz w:val="24"/>
          <w:szCs w:val="24"/>
        </w:rPr>
        <w:t>o</w:t>
      </w:r>
      <w:r w:rsidRPr="003619B7">
        <w:rPr>
          <w:rFonts w:cstheme="minorHAnsi"/>
          <w:sz w:val="24"/>
          <w:szCs w:val="24"/>
        </w:rPr>
        <w:t xml:space="preserve">s a instalaciones  autorizadas para su valorización o </w:t>
      </w:r>
      <w:r w:rsidR="009439A2">
        <w:rPr>
          <w:rFonts w:cstheme="minorHAnsi"/>
          <w:sz w:val="24"/>
          <w:szCs w:val="24"/>
        </w:rPr>
        <w:t>eliminación</w:t>
      </w:r>
      <w:r w:rsidRPr="003619B7">
        <w:rPr>
          <w:rFonts w:cstheme="minorHAnsi"/>
          <w:sz w:val="24"/>
          <w:szCs w:val="24"/>
        </w:rPr>
        <w:t>. Para estos efectos, el generador será responsable de:</w:t>
      </w:r>
    </w:p>
    <w:p w14:paraId="2496FFB6" w14:textId="77777777" w:rsidR="00617603" w:rsidRPr="003619B7" w:rsidRDefault="00617603">
      <w:pPr>
        <w:pStyle w:val="Prrafodelista"/>
        <w:spacing w:after="0"/>
        <w:ind w:left="0"/>
        <w:jc w:val="both"/>
        <w:rPr>
          <w:rFonts w:cstheme="minorHAnsi"/>
          <w:sz w:val="24"/>
          <w:szCs w:val="24"/>
        </w:rPr>
      </w:pPr>
    </w:p>
    <w:p w14:paraId="002F1AEB" w14:textId="6E7770E7" w:rsidR="004071DC" w:rsidRPr="003619B7" w:rsidRDefault="004071DC">
      <w:pPr>
        <w:pStyle w:val="Prrafodelista"/>
        <w:numPr>
          <w:ilvl w:val="0"/>
          <w:numId w:val="14"/>
        </w:numPr>
        <w:spacing w:after="0"/>
        <w:jc w:val="both"/>
        <w:rPr>
          <w:rFonts w:cstheme="minorHAnsi"/>
          <w:sz w:val="24"/>
          <w:szCs w:val="24"/>
        </w:rPr>
      </w:pPr>
      <w:r w:rsidRPr="003619B7">
        <w:rPr>
          <w:rFonts w:cstheme="minorHAnsi"/>
          <w:sz w:val="24"/>
          <w:szCs w:val="24"/>
        </w:rPr>
        <w:t xml:space="preserve">entregar los RCD directamente o a través de estaciones de transferencia </w:t>
      </w:r>
      <w:r w:rsidR="00007328" w:rsidRPr="003619B7">
        <w:rPr>
          <w:rFonts w:cstheme="minorHAnsi"/>
          <w:sz w:val="24"/>
          <w:szCs w:val="24"/>
        </w:rPr>
        <w:t>a</w:t>
      </w:r>
      <w:r w:rsidRPr="003619B7">
        <w:rPr>
          <w:rFonts w:cstheme="minorHAnsi"/>
          <w:sz w:val="24"/>
          <w:szCs w:val="24"/>
        </w:rPr>
        <w:t xml:space="preserve"> instalaciones de valorización o </w:t>
      </w:r>
      <w:r w:rsidR="00A94174">
        <w:rPr>
          <w:rFonts w:cstheme="minorHAnsi"/>
          <w:sz w:val="24"/>
          <w:szCs w:val="24"/>
        </w:rPr>
        <w:t xml:space="preserve">eliminación </w:t>
      </w:r>
      <w:r w:rsidRPr="003619B7">
        <w:rPr>
          <w:rFonts w:cstheme="minorHAnsi"/>
          <w:sz w:val="24"/>
          <w:szCs w:val="24"/>
        </w:rPr>
        <w:t>autorizadas</w:t>
      </w:r>
      <w:r w:rsidR="00007328" w:rsidRPr="003619B7">
        <w:rPr>
          <w:rFonts w:cstheme="minorHAnsi"/>
          <w:sz w:val="24"/>
          <w:szCs w:val="24"/>
        </w:rPr>
        <w:t>,</w:t>
      </w:r>
    </w:p>
    <w:p w14:paraId="2A28470B" w14:textId="7258148E" w:rsidR="004071DC" w:rsidRPr="003619B7" w:rsidRDefault="004071DC">
      <w:pPr>
        <w:pStyle w:val="Prrafodelista"/>
        <w:numPr>
          <w:ilvl w:val="0"/>
          <w:numId w:val="14"/>
        </w:numPr>
        <w:spacing w:after="0"/>
        <w:jc w:val="both"/>
        <w:rPr>
          <w:rFonts w:cstheme="minorHAnsi"/>
          <w:sz w:val="24"/>
          <w:szCs w:val="24"/>
        </w:rPr>
      </w:pPr>
      <w:r w:rsidRPr="003619B7">
        <w:rPr>
          <w:rFonts w:cstheme="minorHAnsi"/>
          <w:sz w:val="24"/>
          <w:szCs w:val="24"/>
        </w:rPr>
        <w:t xml:space="preserve">realizar los envíos de RCD a través de transportistas </w:t>
      </w:r>
      <w:r w:rsidR="004B6EEA">
        <w:rPr>
          <w:rFonts w:cstheme="minorHAnsi"/>
          <w:sz w:val="24"/>
          <w:szCs w:val="24"/>
        </w:rPr>
        <w:t>registrados como gestores de residuos</w:t>
      </w:r>
      <w:r w:rsidR="0083788B">
        <w:rPr>
          <w:rFonts w:cstheme="minorHAnsi"/>
          <w:sz w:val="24"/>
          <w:szCs w:val="24"/>
        </w:rPr>
        <w:t xml:space="preserve"> cuando correspond</w:t>
      </w:r>
      <w:r w:rsidR="00B25DEB">
        <w:rPr>
          <w:rFonts w:cstheme="minorHAnsi"/>
          <w:sz w:val="24"/>
          <w:szCs w:val="24"/>
        </w:rPr>
        <w:t>a.</w:t>
      </w:r>
    </w:p>
    <w:p w14:paraId="32BC4F07" w14:textId="32A8B102" w:rsidR="008F3136" w:rsidRDefault="008F3136" w:rsidP="00762D89">
      <w:pPr>
        <w:pStyle w:val="Prrafodelista"/>
        <w:numPr>
          <w:ilvl w:val="0"/>
          <w:numId w:val="14"/>
        </w:numPr>
        <w:spacing w:after="0"/>
        <w:jc w:val="both"/>
        <w:rPr>
          <w:rFonts w:cstheme="minorHAnsi"/>
          <w:sz w:val="24"/>
          <w:szCs w:val="24"/>
        </w:rPr>
      </w:pPr>
      <w:r w:rsidRPr="003619B7">
        <w:rPr>
          <w:rFonts w:cstheme="minorHAnsi"/>
          <w:sz w:val="24"/>
          <w:szCs w:val="24"/>
        </w:rPr>
        <w:t xml:space="preserve">entregar </w:t>
      </w:r>
      <w:r w:rsidR="00576D39">
        <w:rPr>
          <w:rFonts w:cstheme="minorHAnsi"/>
          <w:sz w:val="24"/>
          <w:szCs w:val="24"/>
        </w:rPr>
        <w:t xml:space="preserve">una </w:t>
      </w:r>
      <w:r w:rsidRPr="003619B7">
        <w:rPr>
          <w:rFonts w:cstheme="minorHAnsi"/>
          <w:sz w:val="24"/>
          <w:szCs w:val="24"/>
        </w:rPr>
        <w:t xml:space="preserve">guía de despacho </w:t>
      </w:r>
      <w:r w:rsidR="00F01017" w:rsidRPr="003619B7">
        <w:rPr>
          <w:rFonts w:cstheme="minorHAnsi"/>
          <w:sz w:val="24"/>
          <w:szCs w:val="24"/>
        </w:rPr>
        <w:t xml:space="preserve">al transportista, indicando </w:t>
      </w:r>
      <w:r w:rsidR="004071CB">
        <w:rPr>
          <w:rFonts w:cstheme="minorHAnsi"/>
          <w:sz w:val="24"/>
          <w:szCs w:val="24"/>
        </w:rPr>
        <w:t>para cada residuo la subcategoría a la que corresponde</w:t>
      </w:r>
      <w:r w:rsidR="002463FF">
        <w:rPr>
          <w:rFonts w:cstheme="minorHAnsi"/>
          <w:sz w:val="24"/>
          <w:szCs w:val="24"/>
        </w:rPr>
        <w:t xml:space="preserve">, </w:t>
      </w:r>
      <w:r w:rsidR="00617603">
        <w:rPr>
          <w:rFonts w:cstheme="minorHAnsi"/>
          <w:sz w:val="24"/>
          <w:szCs w:val="24"/>
        </w:rPr>
        <w:t>la</w:t>
      </w:r>
      <w:r w:rsidR="002463FF">
        <w:rPr>
          <w:rFonts w:cstheme="minorHAnsi"/>
          <w:sz w:val="24"/>
          <w:szCs w:val="24"/>
        </w:rPr>
        <w:t xml:space="preserve"> </w:t>
      </w:r>
      <w:r w:rsidR="00F01017" w:rsidRPr="003619B7">
        <w:rPr>
          <w:rFonts w:cstheme="minorHAnsi"/>
          <w:sz w:val="24"/>
          <w:szCs w:val="24"/>
        </w:rPr>
        <w:t xml:space="preserve">cantidad </w:t>
      </w:r>
      <w:r w:rsidR="008F2AD2">
        <w:rPr>
          <w:rFonts w:cstheme="minorHAnsi"/>
          <w:sz w:val="24"/>
          <w:szCs w:val="24"/>
        </w:rPr>
        <w:t xml:space="preserve">en </w:t>
      </w:r>
      <w:r w:rsidR="00EE3038" w:rsidRPr="003619B7">
        <w:rPr>
          <w:rFonts w:cstheme="minorHAnsi"/>
          <w:sz w:val="24"/>
          <w:szCs w:val="24"/>
        </w:rPr>
        <w:t>toneladas y metros cúbico</w:t>
      </w:r>
      <w:r w:rsidR="00EE3038" w:rsidRPr="006D29C4">
        <w:rPr>
          <w:rFonts w:cstheme="minorHAnsi"/>
          <w:sz w:val="24"/>
          <w:szCs w:val="24"/>
        </w:rPr>
        <w:t>s</w:t>
      </w:r>
      <w:r w:rsidR="008F2AD2">
        <w:rPr>
          <w:rFonts w:cstheme="minorHAnsi"/>
          <w:sz w:val="24"/>
          <w:szCs w:val="24"/>
        </w:rPr>
        <w:t>,</w:t>
      </w:r>
      <w:r w:rsidR="00FE1013" w:rsidRPr="003619B7">
        <w:rPr>
          <w:rFonts w:cstheme="minorHAnsi"/>
          <w:sz w:val="24"/>
          <w:szCs w:val="24"/>
        </w:rPr>
        <w:t xml:space="preserve"> </w:t>
      </w:r>
      <w:r w:rsidR="002463FF">
        <w:rPr>
          <w:rFonts w:cstheme="minorHAnsi"/>
          <w:sz w:val="24"/>
          <w:szCs w:val="24"/>
        </w:rPr>
        <w:t xml:space="preserve">y la instalación de </w:t>
      </w:r>
      <w:r w:rsidR="00FE1013" w:rsidRPr="003619B7">
        <w:rPr>
          <w:rFonts w:cstheme="minorHAnsi"/>
          <w:sz w:val="24"/>
          <w:szCs w:val="24"/>
        </w:rPr>
        <w:t>destino</w:t>
      </w:r>
      <w:r w:rsidR="00CC4689">
        <w:rPr>
          <w:rFonts w:cstheme="minorHAnsi"/>
          <w:sz w:val="24"/>
          <w:szCs w:val="24"/>
        </w:rPr>
        <w:t>,</w:t>
      </w:r>
    </w:p>
    <w:p w14:paraId="5313B341" w14:textId="16726B1E" w:rsidR="00822718" w:rsidRPr="0083788B" w:rsidRDefault="00556C9C" w:rsidP="00556C9C">
      <w:pPr>
        <w:pStyle w:val="Prrafodelista"/>
        <w:numPr>
          <w:ilvl w:val="0"/>
          <w:numId w:val="14"/>
        </w:numPr>
        <w:spacing w:after="0"/>
        <w:jc w:val="both"/>
        <w:rPr>
          <w:rFonts w:cstheme="minorHAnsi"/>
          <w:sz w:val="24"/>
          <w:szCs w:val="24"/>
        </w:rPr>
      </w:pPr>
      <w:r>
        <w:rPr>
          <w:rFonts w:cstheme="minorHAnsi"/>
          <w:sz w:val="24"/>
          <w:szCs w:val="24"/>
        </w:rPr>
        <w:t>mantener registros de</w:t>
      </w:r>
      <w:r w:rsidR="00822718">
        <w:rPr>
          <w:rFonts w:cstheme="minorHAnsi"/>
          <w:sz w:val="24"/>
          <w:szCs w:val="24"/>
        </w:rPr>
        <w:t xml:space="preserve"> recepción de RCD </w:t>
      </w:r>
      <w:r>
        <w:rPr>
          <w:rFonts w:cstheme="minorHAnsi"/>
          <w:sz w:val="24"/>
          <w:szCs w:val="24"/>
        </w:rPr>
        <w:t xml:space="preserve">entregados por </w:t>
      </w:r>
      <w:r w:rsidR="00822718" w:rsidRPr="0083788B">
        <w:rPr>
          <w:rFonts w:cstheme="minorHAnsi"/>
          <w:sz w:val="24"/>
          <w:szCs w:val="24"/>
        </w:rPr>
        <w:t xml:space="preserve">las </w:t>
      </w:r>
      <w:r w:rsidR="002463FF" w:rsidRPr="0083788B">
        <w:rPr>
          <w:rFonts w:cstheme="minorHAnsi"/>
          <w:sz w:val="24"/>
          <w:szCs w:val="24"/>
        </w:rPr>
        <w:t xml:space="preserve">respectivas </w:t>
      </w:r>
      <w:r w:rsidR="00822718" w:rsidRPr="0083788B">
        <w:rPr>
          <w:rFonts w:cstheme="minorHAnsi"/>
          <w:sz w:val="24"/>
          <w:szCs w:val="24"/>
        </w:rPr>
        <w:t xml:space="preserve">instalaciones </w:t>
      </w:r>
      <w:r w:rsidR="002463FF" w:rsidRPr="0083788B">
        <w:rPr>
          <w:rFonts w:cstheme="minorHAnsi"/>
          <w:sz w:val="24"/>
          <w:szCs w:val="24"/>
        </w:rPr>
        <w:t>destinatarias</w:t>
      </w:r>
      <w:r w:rsidR="00822718" w:rsidRPr="0083788B">
        <w:rPr>
          <w:rFonts w:cstheme="minorHAnsi"/>
          <w:sz w:val="24"/>
          <w:szCs w:val="24"/>
        </w:rPr>
        <w:t>.</w:t>
      </w:r>
    </w:p>
    <w:p w14:paraId="7238A947" w14:textId="77777777" w:rsidR="00822718" w:rsidRDefault="00822718" w:rsidP="003619B7">
      <w:pPr>
        <w:pStyle w:val="Prrafodelista"/>
        <w:spacing w:after="0"/>
        <w:ind w:left="360"/>
        <w:jc w:val="both"/>
        <w:rPr>
          <w:rFonts w:cstheme="minorHAnsi"/>
          <w:sz w:val="24"/>
          <w:szCs w:val="24"/>
        </w:rPr>
      </w:pPr>
    </w:p>
    <w:p w14:paraId="63015350" w14:textId="44908613" w:rsidR="00CA0881" w:rsidRPr="00B2082D" w:rsidRDefault="00CA0881" w:rsidP="003619B7">
      <w:pPr>
        <w:pStyle w:val="Prrafodelista"/>
        <w:numPr>
          <w:ilvl w:val="0"/>
          <w:numId w:val="1"/>
        </w:numPr>
        <w:spacing w:after="0"/>
        <w:ind w:left="0" w:firstLine="0"/>
        <w:jc w:val="both"/>
        <w:rPr>
          <w:rFonts w:cstheme="minorHAnsi"/>
          <w:sz w:val="24"/>
          <w:szCs w:val="24"/>
        </w:rPr>
      </w:pPr>
      <w:r w:rsidRPr="00383E33" w:rsidDel="00CA0881">
        <w:rPr>
          <w:rFonts w:cstheme="minorHAnsi"/>
          <w:sz w:val="24"/>
          <w:szCs w:val="24"/>
        </w:rPr>
        <w:t xml:space="preserve"> </w:t>
      </w:r>
    </w:p>
    <w:p w14:paraId="2C00373C" w14:textId="71A15FF8" w:rsidR="0091297F" w:rsidRDefault="00B25DEB">
      <w:pPr>
        <w:pStyle w:val="Prrafodelista"/>
        <w:spacing w:after="0"/>
        <w:ind w:left="0"/>
        <w:jc w:val="both"/>
        <w:rPr>
          <w:rFonts w:cstheme="minorHAnsi"/>
          <w:sz w:val="24"/>
          <w:szCs w:val="24"/>
        </w:rPr>
      </w:pPr>
      <w:r>
        <w:rPr>
          <w:rFonts w:cstheme="minorHAnsi"/>
          <w:sz w:val="24"/>
          <w:szCs w:val="24"/>
        </w:rPr>
        <w:t xml:space="preserve">El titular </w:t>
      </w:r>
      <w:r w:rsidR="00981D46">
        <w:rPr>
          <w:rFonts w:cstheme="minorHAnsi"/>
          <w:sz w:val="24"/>
          <w:szCs w:val="24"/>
        </w:rPr>
        <w:t>o el mandatado de t</w:t>
      </w:r>
      <w:r w:rsidR="000827D3">
        <w:rPr>
          <w:rFonts w:cstheme="minorHAnsi"/>
          <w:sz w:val="24"/>
          <w:szCs w:val="24"/>
        </w:rPr>
        <w:t>oda Obra de Construcción o Demolición d</w:t>
      </w:r>
      <w:r>
        <w:rPr>
          <w:rFonts w:cstheme="minorHAnsi"/>
          <w:sz w:val="24"/>
          <w:szCs w:val="24"/>
        </w:rPr>
        <w:t>eb</w:t>
      </w:r>
      <w:r w:rsidR="000827D3">
        <w:rPr>
          <w:rFonts w:cstheme="minorHAnsi"/>
          <w:sz w:val="24"/>
          <w:szCs w:val="24"/>
        </w:rPr>
        <w:t xml:space="preserve">erá realizar una estimación de la cantidad </w:t>
      </w:r>
      <w:r w:rsidR="00981D46">
        <w:rPr>
          <w:rFonts w:cstheme="minorHAnsi"/>
          <w:sz w:val="24"/>
          <w:szCs w:val="24"/>
        </w:rPr>
        <w:t>y tipos de residuos</w:t>
      </w:r>
      <w:r w:rsidR="000827D3">
        <w:rPr>
          <w:rFonts w:cstheme="minorHAnsi"/>
          <w:sz w:val="24"/>
          <w:szCs w:val="24"/>
        </w:rPr>
        <w:t xml:space="preserve"> que se generarán</w:t>
      </w:r>
      <w:r w:rsidR="00981D46">
        <w:rPr>
          <w:rFonts w:cstheme="minorHAnsi"/>
          <w:sz w:val="24"/>
          <w:szCs w:val="24"/>
        </w:rPr>
        <w:t xml:space="preserve"> en ella</w:t>
      </w:r>
      <w:r w:rsidR="000827D3">
        <w:rPr>
          <w:rFonts w:cstheme="minorHAnsi"/>
          <w:sz w:val="24"/>
          <w:szCs w:val="24"/>
        </w:rPr>
        <w:t>.</w:t>
      </w:r>
    </w:p>
    <w:p w14:paraId="56EBB084" w14:textId="77777777" w:rsidR="00981D46" w:rsidRDefault="00981D46">
      <w:pPr>
        <w:pStyle w:val="Prrafodelista"/>
        <w:spacing w:after="0"/>
        <w:ind w:left="0"/>
        <w:jc w:val="both"/>
        <w:rPr>
          <w:rFonts w:cstheme="minorHAnsi"/>
          <w:sz w:val="24"/>
          <w:szCs w:val="24"/>
        </w:rPr>
      </w:pPr>
    </w:p>
    <w:p w14:paraId="17D63B06" w14:textId="4CCE9392" w:rsidR="00477D5A" w:rsidRDefault="00F23BD7">
      <w:pPr>
        <w:pStyle w:val="Prrafodelista"/>
        <w:spacing w:after="0"/>
        <w:ind w:left="0"/>
        <w:jc w:val="both"/>
        <w:rPr>
          <w:rStyle w:val="Refdecomentario"/>
          <w:rFonts w:cstheme="minorHAnsi"/>
          <w:sz w:val="24"/>
          <w:szCs w:val="24"/>
        </w:rPr>
      </w:pPr>
      <w:r w:rsidRPr="00383E33">
        <w:rPr>
          <w:rFonts w:cstheme="minorHAnsi"/>
          <w:sz w:val="24"/>
          <w:szCs w:val="24"/>
        </w:rPr>
        <w:t xml:space="preserve">Cuando la cantidad total estimada de residuos de actividades de la </w:t>
      </w:r>
      <w:r w:rsidR="007C69CA" w:rsidRPr="00383E33">
        <w:rPr>
          <w:rFonts w:cstheme="minorHAnsi"/>
          <w:sz w:val="24"/>
          <w:szCs w:val="24"/>
        </w:rPr>
        <w:t>c</w:t>
      </w:r>
      <w:r w:rsidRPr="00B2082D">
        <w:rPr>
          <w:rFonts w:cstheme="minorHAnsi"/>
          <w:sz w:val="24"/>
          <w:szCs w:val="24"/>
        </w:rPr>
        <w:t xml:space="preserve">onstrucción </w:t>
      </w:r>
      <w:r w:rsidR="007C69CA" w:rsidRPr="00B2082D">
        <w:rPr>
          <w:rFonts w:cstheme="minorHAnsi"/>
          <w:sz w:val="24"/>
          <w:szCs w:val="24"/>
        </w:rPr>
        <w:t>o d</w:t>
      </w:r>
      <w:r w:rsidRPr="00B2082D">
        <w:rPr>
          <w:rFonts w:cstheme="minorHAnsi"/>
          <w:sz w:val="24"/>
          <w:szCs w:val="24"/>
        </w:rPr>
        <w:t xml:space="preserve">emolición </w:t>
      </w:r>
      <w:r w:rsidR="00477D5A" w:rsidRPr="00B2082D">
        <w:rPr>
          <w:rFonts w:cstheme="minorHAnsi"/>
          <w:sz w:val="24"/>
          <w:szCs w:val="24"/>
        </w:rPr>
        <w:t xml:space="preserve">que se </w:t>
      </w:r>
      <w:r w:rsidRPr="00B2082D">
        <w:rPr>
          <w:rFonts w:cstheme="minorHAnsi"/>
          <w:sz w:val="24"/>
          <w:szCs w:val="24"/>
        </w:rPr>
        <w:t>gener</w:t>
      </w:r>
      <w:r w:rsidR="00191CE0" w:rsidRPr="00B2082D">
        <w:rPr>
          <w:rFonts w:cstheme="minorHAnsi"/>
          <w:sz w:val="24"/>
          <w:szCs w:val="24"/>
        </w:rPr>
        <w:t xml:space="preserve">en </w:t>
      </w:r>
      <w:r w:rsidRPr="00B2082D">
        <w:rPr>
          <w:rFonts w:cstheme="minorHAnsi"/>
          <w:sz w:val="24"/>
          <w:szCs w:val="24"/>
        </w:rPr>
        <w:t xml:space="preserve">sea superior o igual </w:t>
      </w:r>
      <w:r w:rsidRPr="003619B7">
        <w:rPr>
          <w:rFonts w:cstheme="minorHAnsi"/>
          <w:sz w:val="24"/>
          <w:szCs w:val="24"/>
        </w:rPr>
        <w:t xml:space="preserve">a </w:t>
      </w:r>
      <w:r w:rsidR="006D52FF" w:rsidRPr="003619B7">
        <w:rPr>
          <w:rFonts w:cstheme="minorHAnsi"/>
          <w:sz w:val="24"/>
          <w:szCs w:val="24"/>
        </w:rPr>
        <w:t>1</w:t>
      </w:r>
      <w:r w:rsidR="00AE3E5A" w:rsidRPr="003619B7">
        <w:rPr>
          <w:rFonts w:cstheme="minorHAnsi"/>
          <w:sz w:val="24"/>
          <w:szCs w:val="24"/>
        </w:rPr>
        <w:t>2</w:t>
      </w:r>
      <w:r w:rsidRPr="003619B7">
        <w:rPr>
          <w:rFonts w:cstheme="minorHAnsi"/>
          <w:sz w:val="24"/>
          <w:szCs w:val="24"/>
        </w:rPr>
        <w:t xml:space="preserve"> toneladas</w:t>
      </w:r>
      <w:r w:rsidRPr="00CA2423">
        <w:rPr>
          <w:rFonts w:cstheme="minorHAnsi"/>
          <w:color w:val="FF0000"/>
          <w:sz w:val="24"/>
          <w:szCs w:val="24"/>
        </w:rPr>
        <w:t xml:space="preserve"> </w:t>
      </w:r>
      <w:r w:rsidRPr="00383E33">
        <w:rPr>
          <w:rFonts w:cstheme="minorHAnsi"/>
          <w:sz w:val="24"/>
          <w:szCs w:val="24"/>
        </w:rPr>
        <w:t>el</w:t>
      </w:r>
      <w:r w:rsidR="00477D5A" w:rsidRPr="00383E33">
        <w:rPr>
          <w:rFonts w:cstheme="minorHAnsi"/>
          <w:sz w:val="24"/>
          <w:szCs w:val="24"/>
        </w:rPr>
        <w:t xml:space="preserve"> </w:t>
      </w:r>
      <w:r w:rsidR="002461DD" w:rsidRPr="00383E33">
        <w:rPr>
          <w:rFonts w:cstheme="minorHAnsi"/>
          <w:sz w:val="24"/>
          <w:szCs w:val="24"/>
        </w:rPr>
        <w:t>generador, al inicio de tales actividade</w:t>
      </w:r>
      <w:r w:rsidR="003F698F" w:rsidRPr="00B2082D">
        <w:rPr>
          <w:rFonts w:cstheme="minorHAnsi"/>
          <w:sz w:val="24"/>
          <w:szCs w:val="24"/>
        </w:rPr>
        <w:t xml:space="preserve">s deberá contar con un Plan de </w:t>
      </w:r>
      <w:r w:rsidR="008A338A">
        <w:rPr>
          <w:rFonts w:cstheme="minorHAnsi"/>
          <w:sz w:val="24"/>
          <w:szCs w:val="24"/>
        </w:rPr>
        <w:t xml:space="preserve">Manejo de </w:t>
      </w:r>
      <w:r w:rsidR="003F698F" w:rsidRPr="00B2082D">
        <w:rPr>
          <w:rFonts w:cstheme="minorHAnsi"/>
          <w:sz w:val="24"/>
          <w:szCs w:val="24"/>
        </w:rPr>
        <w:t>RCD</w:t>
      </w:r>
      <w:r w:rsidR="00150F86" w:rsidRPr="00B2082D">
        <w:rPr>
          <w:rFonts w:cstheme="minorHAnsi"/>
          <w:sz w:val="24"/>
          <w:szCs w:val="24"/>
        </w:rPr>
        <w:t xml:space="preserve">, </w:t>
      </w:r>
      <w:r w:rsidR="003F698F" w:rsidRPr="00383E33">
        <w:rPr>
          <w:rStyle w:val="Refdecomentario"/>
          <w:rFonts w:cstheme="minorHAnsi"/>
          <w:sz w:val="24"/>
          <w:szCs w:val="24"/>
        </w:rPr>
        <w:t>e</w:t>
      </w:r>
      <w:r w:rsidR="003F698F" w:rsidRPr="00B2082D">
        <w:rPr>
          <w:rStyle w:val="Refdecomentario"/>
          <w:rFonts w:cstheme="minorHAnsi"/>
          <w:sz w:val="24"/>
          <w:szCs w:val="24"/>
        </w:rPr>
        <w:t xml:space="preserve">l </w:t>
      </w:r>
      <w:r w:rsidR="003F698F" w:rsidRPr="00383E33">
        <w:rPr>
          <w:rStyle w:val="Refdecomentario"/>
          <w:rFonts w:cstheme="minorHAnsi"/>
          <w:sz w:val="24"/>
          <w:szCs w:val="24"/>
        </w:rPr>
        <w:t>que</w:t>
      </w:r>
      <w:r w:rsidR="003F698F" w:rsidRPr="00B2082D">
        <w:rPr>
          <w:rStyle w:val="Refdecomentario"/>
          <w:rFonts w:cstheme="minorHAnsi"/>
          <w:sz w:val="24"/>
          <w:szCs w:val="24"/>
        </w:rPr>
        <w:t xml:space="preserve"> deberá contener al menos la siguiente información</w:t>
      </w:r>
      <w:r w:rsidR="003F698F" w:rsidRPr="00383E33">
        <w:rPr>
          <w:rStyle w:val="Refdecomentario"/>
          <w:rFonts w:cstheme="minorHAnsi"/>
          <w:sz w:val="24"/>
          <w:szCs w:val="24"/>
        </w:rPr>
        <w:t>:</w:t>
      </w:r>
    </w:p>
    <w:p w14:paraId="5E6C98A1" w14:textId="77777777" w:rsidR="00D16A04" w:rsidRPr="00383E33" w:rsidRDefault="00D16A04">
      <w:pPr>
        <w:pStyle w:val="Prrafodelista"/>
        <w:spacing w:after="0"/>
        <w:ind w:left="0"/>
        <w:jc w:val="both"/>
        <w:rPr>
          <w:rFonts w:cstheme="minorHAnsi"/>
          <w:sz w:val="24"/>
          <w:szCs w:val="24"/>
        </w:rPr>
      </w:pPr>
    </w:p>
    <w:p w14:paraId="5B160E93" w14:textId="236C0F51" w:rsidR="00FC19EB" w:rsidRPr="00B2082D" w:rsidRDefault="00480037">
      <w:pPr>
        <w:pStyle w:val="Prrafodelista"/>
        <w:numPr>
          <w:ilvl w:val="0"/>
          <w:numId w:val="7"/>
        </w:numPr>
        <w:spacing w:after="0"/>
        <w:jc w:val="both"/>
        <w:rPr>
          <w:rFonts w:cstheme="minorHAnsi"/>
          <w:sz w:val="24"/>
          <w:szCs w:val="24"/>
        </w:rPr>
      </w:pPr>
      <w:r>
        <w:rPr>
          <w:rFonts w:cstheme="minorHAnsi"/>
          <w:sz w:val="24"/>
          <w:szCs w:val="24"/>
        </w:rPr>
        <w:t>Estimación de las c</w:t>
      </w:r>
      <w:r w:rsidR="00D432D5" w:rsidRPr="00B2082D">
        <w:rPr>
          <w:rFonts w:cstheme="minorHAnsi"/>
          <w:sz w:val="24"/>
          <w:szCs w:val="24"/>
        </w:rPr>
        <w:t>antidades de residuos</w:t>
      </w:r>
      <w:r>
        <w:rPr>
          <w:rFonts w:cstheme="minorHAnsi"/>
          <w:sz w:val="24"/>
          <w:szCs w:val="24"/>
        </w:rPr>
        <w:t>,</w:t>
      </w:r>
      <w:r w:rsidR="00D432D5" w:rsidRPr="00B2082D">
        <w:rPr>
          <w:rFonts w:cstheme="minorHAnsi"/>
          <w:sz w:val="24"/>
          <w:szCs w:val="24"/>
        </w:rPr>
        <w:t xml:space="preserve"> </w:t>
      </w:r>
      <w:r w:rsidR="00EA7988">
        <w:rPr>
          <w:rFonts w:cstheme="minorHAnsi"/>
          <w:sz w:val="24"/>
          <w:szCs w:val="24"/>
        </w:rPr>
        <w:t xml:space="preserve">en </w:t>
      </w:r>
      <w:r w:rsidR="00EA7988" w:rsidRPr="003619B7">
        <w:rPr>
          <w:rFonts w:cstheme="minorHAnsi"/>
          <w:sz w:val="24"/>
          <w:szCs w:val="24"/>
        </w:rPr>
        <w:t>toneladas y metros cúbico</w:t>
      </w:r>
      <w:r w:rsidR="00EA7988" w:rsidRPr="00C60439">
        <w:rPr>
          <w:rFonts w:cstheme="minorHAnsi"/>
          <w:sz w:val="24"/>
          <w:szCs w:val="24"/>
        </w:rPr>
        <w:t>s</w:t>
      </w:r>
      <w:r>
        <w:rPr>
          <w:rFonts w:cstheme="minorHAnsi"/>
          <w:sz w:val="24"/>
          <w:szCs w:val="24"/>
        </w:rPr>
        <w:t>,</w:t>
      </w:r>
      <w:r w:rsidR="00D432D5" w:rsidRPr="00383E33">
        <w:rPr>
          <w:rFonts w:cstheme="minorHAnsi"/>
          <w:sz w:val="24"/>
          <w:szCs w:val="24"/>
        </w:rPr>
        <w:t xml:space="preserve"> </w:t>
      </w:r>
      <w:r w:rsidR="00B6402A">
        <w:rPr>
          <w:rFonts w:cstheme="minorHAnsi"/>
          <w:sz w:val="24"/>
          <w:szCs w:val="24"/>
        </w:rPr>
        <w:t>para cada una de</w:t>
      </w:r>
      <w:r w:rsidR="007261FE">
        <w:rPr>
          <w:rFonts w:cstheme="minorHAnsi"/>
          <w:sz w:val="24"/>
          <w:szCs w:val="24"/>
        </w:rPr>
        <w:t xml:space="preserve"> </w:t>
      </w:r>
      <w:r w:rsidR="00EE4F59" w:rsidRPr="00B2082D">
        <w:rPr>
          <w:rFonts w:cstheme="minorHAnsi"/>
          <w:sz w:val="24"/>
          <w:szCs w:val="24"/>
        </w:rPr>
        <w:t>l</w:t>
      </w:r>
      <w:r w:rsidR="00435C47" w:rsidRPr="00B2082D">
        <w:rPr>
          <w:rFonts w:cstheme="minorHAnsi"/>
          <w:sz w:val="24"/>
          <w:szCs w:val="24"/>
        </w:rPr>
        <w:t>a</w:t>
      </w:r>
      <w:r w:rsidR="00EE4F59" w:rsidRPr="00B2082D">
        <w:rPr>
          <w:rFonts w:cstheme="minorHAnsi"/>
          <w:sz w:val="24"/>
          <w:szCs w:val="24"/>
        </w:rPr>
        <w:t xml:space="preserve">s </w:t>
      </w:r>
      <w:r w:rsidR="0001449E" w:rsidRPr="00B2082D">
        <w:rPr>
          <w:rFonts w:cstheme="minorHAnsi"/>
          <w:sz w:val="24"/>
          <w:szCs w:val="24"/>
        </w:rPr>
        <w:t xml:space="preserve">siguientes </w:t>
      </w:r>
      <w:r w:rsidR="00435C47" w:rsidRPr="00B2082D">
        <w:rPr>
          <w:rFonts w:cstheme="minorHAnsi"/>
          <w:sz w:val="24"/>
          <w:szCs w:val="24"/>
        </w:rPr>
        <w:t>categorías</w:t>
      </w:r>
      <w:r w:rsidR="00150F86" w:rsidRPr="00B2082D">
        <w:rPr>
          <w:rFonts w:cstheme="minorHAnsi"/>
          <w:sz w:val="24"/>
          <w:szCs w:val="24"/>
        </w:rPr>
        <w:t xml:space="preserve"> y subcategorías</w:t>
      </w:r>
      <w:r w:rsidR="0001449E" w:rsidRPr="00B2082D">
        <w:rPr>
          <w:rFonts w:cstheme="minorHAnsi"/>
          <w:sz w:val="24"/>
          <w:szCs w:val="24"/>
        </w:rPr>
        <w:t>:</w:t>
      </w:r>
    </w:p>
    <w:p w14:paraId="320030A7" w14:textId="44A35D5C" w:rsidR="0001449E" w:rsidRDefault="00FC19EB" w:rsidP="003619B7">
      <w:pPr>
        <w:pStyle w:val="Prrafodelista"/>
        <w:numPr>
          <w:ilvl w:val="0"/>
          <w:numId w:val="9"/>
        </w:numPr>
        <w:spacing w:after="0"/>
        <w:jc w:val="both"/>
        <w:rPr>
          <w:rFonts w:cstheme="minorHAnsi"/>
        </w:rPr>
      </w:pPr>
      <w:r w:rsidRPr="00B2082D">
        <w:rPr>
          <w:rFonts w:cstheme="minorHAnsi"/>
        </w:rPr>
        <w:t>R</w:t>
      </w:r>
      <w:r w:rsidR="0001449E" w:rsidRPr="00B2082D">
        <w:rPr>
          <w:rFonts w:cstheme="minorHAnsi"/>
        </w:rPr>
        <w:t>esiduos Peligrosos</w:t>
      </w:r>
    </w:p>
    <w:p w14:paraId="4A417A92" w14:textId="79045098" w:rsidR="00ED28A0" w:rsidRPr="003619B7" w:rsidRDefault="00ED28A0" w:rsidP="003619B7">
      <w:pPr>
        <w:pStyle w:val="Prrafodelista"/>
        <w:numPr>
          <w:ilvl w:val="1"/>
          <w:numId w:val="9"/>
        </w:numPr>
        <w:spacing w:after="0"/>
        <w:jc w:val="both"/>
        <w:rPr>
          <w:rFonts w:cstheme="minorHAnsi"/>
        </w:rPr>
      </w:pPr>
      <w:r w:rsidRPr="003619B7">
        <w:rPr>
          <w:rFonts w:cstheme="minorHAnsi"/>
        </w:rPr>
        <w:t>Asbestos Friables</w:t>
      </w:r>
    </w:p>
    <w:p w14:paraId="3594C61D" w14:textId="2F5DECD6" w:rsidR="00ED28A0" w:rsidRPr="003619B7" w:rsidRDefault="00ED28A0" w:rsidP="003619B7">
      <w:pPr>
        <w:pStyle w:val="Prrafodelista"/>
        <w:numPr>
          <w:ilvl w:val="1"/>
          <w:numId w:val="9"/>
        </w:numPr>
        <w:spacing w:after="0"/>
        <w:jc w:val="both"/>
        <w:rPr>
          <w:rFonts w:cstheme="minorHAnsi"/>
        </w:rPr>
      </w:pPr>
      <w:r w:rsidRPr="003619B7">
        <w:rPr>
          <w:rFonts w:cstheme="minorHAnsi"/>
        </w:rPr>
        <w:t>Otros residuos peligrosos</w:t>
      </w:r>
    </w:p>
    <w:p w14:paraId="141C9FBD" w14:textId="6A63DD65" w:rsidR="00C550FA" w:rsidRPr="00B2082D" w:rsidRDefault="00D432D5" w:rsidP="003619B7">
      <w:pPr>
        <w:pStyle w:val="Prrafodelista"/>
        <w:numPr>
          <w:ilvl w:val="0"/>
          <w:numId w:val="9"/>
        </w:numPr>
        <w:spacing w:after="0"/>
        <w:jc w:val="both"/>
        <w:rPr>
          <w:rFonts w:cstheme="minorHAnsi"/>
        </w:rPr>
      </w:pPr>
      <w:r w:rsidRPr="00B2082D">
        <w:rPr>
          <w:rFonts w:cstheme="minorHAnsi"/>
        </w:rPr>
        <w:t>Residuos No Peligrosos</w:t>
      </w:r>
    </w:p>
    <w:p w14:paraId="2D4DDB4F" w14:textId="43702A57" w:rsidR="00C550FA" w:rsidRPr="00B2082D" w:rsidRDefault="00D432D5" w:rsidP="003619B7">
      <w:pPr>
        <w:pStyle w:val="Prrafodelista"/>
        <w:numPr>
          <w:ilvl w:val="1"/>
          <w:numId w:val="9"/>
        </w:numPr>
        <w:spacing w:after="0"/>
        <w:jc w:val="both"/>
        <w:rPr>
          <w:rFonts w:cstheme="minorHAnsi"/>
        </w:rPr>
      </w:pPr>
      <w:r w:rsidRPr="00B2082D">
        <w:rPr>
          <w:rFonts w:cstheme="minorHAnsi"/>
        </w:rPr>
        <w:t xml:space="preserve">No </w:t>
      </w:r>
      <w:r w:rsidR="0001449E" w:rsidRPr="00B2082D">
        <w:rPr>
          <w:rFonts w:cstheme="minorHAnsi"/>
        </w:rPr>
        <w:t>Inertes</w:t>
      </w:r>
    </w:p>
    <w:p w14:paraId="13C5A3F1" w14:textId="41152645" w:rsidR="00C550FA" w:rsidRPr="00B2082D" w:rsidRDefault="00D432D5" w:rsidP="003619B7">
      <w:pPr>
        <w:pStyle w:val="Prrafodelista"/>
        <w:numPr>
          <w:ilvl w:val="1"/>
          <w:numId w:val="9"/>
        </w:numPr>
        <w:spacing w:after="0"/>
        <w:jc w:val="both"/>
        <w:rPr>
          <w:rFonts w:cstheme="minorHAnsi"/>
        </w:rPr>
      </w:pPr>
      <w:r w:rsidRPr="00B2082D">
        <w:rPr>
          <w:rFonts w:cstheme="minorHAnsi"/>
        </w:rPr>
        <w:t>Asimilable</w:t>
      </w:r>
      <w:r w:rsidR="00C550FA" w:rsidRPr="00B2082D">
        <w:rPr>
          <w:rFonts w:cstheme="minorHAnsi"/>
        </w:rPr>
        <w:t>s</w:t>
      </w:r>
      <w:r w:rsidRPr="00B2082D">
        <w:rPr>
          <w:rFonts w:cstheme="minorHAnsi"/>
        </w:rPr>
        <w:t xml:space="preserve"> a Doméstico</w:t>
      </w:r>
      <w:r w:rsidR="00C550FA" w:rsidRPr="00B2082D">
        <w:rPr>
          <w:rFonts w:cstheme="minorHAnsi"/>
        </w:rPr>
        <w:t>s</w:t>
      </w:r>
    </w:p>
    <w:p w14:paraId="2CC20079" w14:textId="1F254C44" w:rsidR="0001449E" w:rsidRPr="00ED28A0" w:rsidRDefault="00D432D5" w:rsidP="003619B7">
      <w:pPr>
        <w:pStyle w:val="Prrafodelista"/>
        <w:numPr>
          <w:ilvl w:val="1"/>
          <w:numId w:val="9"/>
        </w:numPr>
        <w:spacing w:after="0"/>
        <w:jc w:val="both"/>
        <w:rPr>
          <w:rFonts w:cstheme="minorHAnsi"/>
        </w:rPr>
      </w:pPr>
      <w:r w:rsidRPr="00B2082D">
        <w:rPr>
          <w:rFonts w:cstheme="minorHAnsi"/>
          <w:sz w:val="24"/>
          <w:szCs w:val="24"/>
        </w:rPr>
        <w:t>Inertes</w:t>
      </w:r>
      <w:r w:rsidR="0001449E" w:rsidRPr="00ED28A0">
        <w:rPr>
          <w:rFonts w:cstheme="minorHAnsi"/>
          <w:sz w:val="24"/>
          <w:szCs w:val="24"/>
        </w:rPr>
        <w:tab/>
      </w:r>
    </w:p>
    <w:p w14:paraId="37CAEF02" w14:textId="4D7BD7E5" w:rsidR="006B7C7E" w:rsidRPr="00B2082D" w:rsidRDefault="00FB7840">
      <w:pPr>
        <w:pStyle w:val="Prrafodelista"/>
        <w:numPr>
          <w:ilvl w:val="0"/>
          <w:numId w:val="7"/>
        </w:numPr>
        <w:spacing w:after="0"/>
        <w:jc w:val="both"/>
        <w:rPr>
          <w:rFonts w:cstheme="minorHAnsi"/>
          <w:sz w:val="24"/>
          <w:szCs w:val="24"/>
        </w:rPr>
      </w:pPr>
      <w:r>
        <w:rPr>
          <w:rFonts w:cstheme="minorHAnsi"/>
          <w:sz w:val="24"/>
          <w:szCs w:val="24"/>
        </w:rPr>
        <w:t>Identificación de l</w:t>
      </w:r>
      <w:r w:rsidR="006B7C7E" w:rsidRPr="00383E33">
        <w:rPr>
          <w:rFonts w:cstheme="minorHAnsi"/>
          <w:sz w:val="24"/>
          <w:szCs w:val="24"/>
        </w:rPr>
        <w:t xml:space="preserve">as </w:t>
      </w:r>
      <w:r w:rsidR="00CE3B1D">
        <w:rPr>
          <w:rFonts w:cstheme="minorHAnsi"/>
          <w:sz w:val="24"/>
          <w:szCs w:val="24"/>
        </w:rPr>
        <w:t xml:space="preserve">instalaciones </w:t>
      </w:r>
      <w:r w:rsidR="00983BED">
        <w:rPr>
          <w:rFonts w:cstheme="minorHAnsi"/>
          <w:sz w:val="24"/>
          <w:szCs w:val="24"/>
        </w:rPr>
        <w:t xml:space="preserve">de </w:t>
      </w:r>
      <w:r w:rsidR="006B7C7E" w:rsidRPr="00383E33">
        <w:rPr>
          <w:rFonts w:cstheme="minorHAnsi"/>
          <w:sz w:val="24"/>
          <w:szCs w:val="24"/>
        </w:rPr>
        <w:t xml:space="preserve">valorización o </w:t>
      </w:r>
      <w:r w:rsidR="00CE3B1D">
        <w:rPr>
          <w:rFonts w:cstheme="minorHAnsi"/>
          <w:sz w:val="24"/>
          <w:szCs w:val="24"/>
        </w:rPr>
        <w:t xml:space="preserve">eliminación </w:t>
      </w:r>
      <w:r w:rsidR="006B7C7E" w:rsidRPr="00383E33">
        <w:rPr>
          <w:rFonts w:cstheme="minorHAnsi"/>
          <w:sz w:val="24"/>
          <w:szCs w:val="24"/>
        </w:rPr>
        <w:t xml:space="preserve">a </w:t>
      </w:r>
      <w:r w:rsidR="00C60439">
        <w:rPr>
          <w:rFonts w:cstheme="minorHAnsi"/>
          <w:sz w:val="24"/>
          <w:szCs w:val="24"/>
        </w:rPr>
        <w:t xml:space="preserve">las </w:t>
      </w:r>
      <w:r w:rsidR="006B7C7E" w:rsidRPr="00383E33">
        <w:rPr>
          <w:rFonts w:cstheme="minorHAnsi"/>
          <w:sz w:val="24"/>
          <w:szCs w:val="24"/>
        </w:rPr>
        <w:t>que se destinar</w:t>
      </w:r>
      <w:r w:rsidR="00CE3B1D">
        <w:rPr>
          <w:rFonts w:cstheme="minorHAnsi"/>
          <w:sz w:val="24"/>
          <w:szCs w:val="24"/>
        </w:rPr>
        <w:t>á</w:t>
      </w:r>
      <w:r w:rsidR="002D338A">
        <w:rPr>
          <w:rFonts w:cstheme="minorHAnsi"/>
          <w:sz w:val="24"/>
          <w:szCs w:val="24"/>
        </w:rPr>
        <w:t>n</w:t>
      </w:r>
      <w:r w:rsidR="00CE3B1D">
        <w:rPr>
          <w:rFonts w:cstheme="minorHAnsi"/>
          <w:sz w:val="24"/>
          <w:szCs w:val="24"/>
        </w:rPr>
        <w:t xml:space="preserve"> </w:t>
      </w:r>
      <w:r w:rsidR="00C6050F">
        <w:rPr>
          <w:rFonts w:cstheme="minorHAnsi"/>
          <w:sz w:val="24"/>
          <w:szCs w:val="24"/>
        </w:rPr>
        <w:t xml:space="preserve">los residuos de </w:t>
      </w:r>
      <w:r w:rsidR="00CE3B1D">
        <w:rPr>
          <w:rFonts w:cstheme="minorHAnsi"/>
          <w:sz w:val="24"/>
          <w:szCs w:val="24"/>
        </w:rPr>
        <w:t xml:space="preserve">cada </w:t>
      </w:r>
      <w:r w:rsidR="00150F86" w:rsidRPr="00B2082D">
        <w:rPr>
          <w:rFonts w:cstheme="minorHAnsi"/>
          <w:sz w:val="24"/>
          <w:szCs w:val="24"/>
        </w:rPr>
        <w:t xml:space="preserve">subcategoría </w:t>
      </w:r>
      <w:r w:rsidR="00CE3B1D">
        <w:rPr>
          <w:rFonts w:cstheme="minorHAnsi"/>
          <w:sz w:val="24"/>
          <w:szCs w:val="24"/>
        </w:rPr>
        <w:t>de residuos gener</w:t>
      </w:r>
      <w:r w:rsidR="002D338A">
        <w:rPr>
          <w:rFonts w:cstheme="minorHAnsi"/>
          <w:sz w:val="24"/>
          <w:szCs w:val="24"/>
        </w:rPr>
        <w:t>ados</w:t>
      </w:r>
      <w:r w:rsidR="00CE3B1D">
        <w:rPr>
          <w:rFonts w:cstheme="minorHAnsi"/>
          <w:sz w:val="24"/>
          <w:szCs w:val="24"/>
        </w:rPr>
        <w:t xml:space="preserve"> en la obra.</w:t>
      </w:r>
    </w:p>
    <w:p w14:paraId="7F3FFAFC" w14:textId="2177C6CF" w:rsidR="006B7C7E" w:rsidRPr="00B2082D" w:rsidRDefault="00FB7840">
      <w:pPr>
        <w:pStyle w:val="Prrafodelista"/>
        <w:numPr>
          <w:ilvl w:val="0"/>
          <w:numId w:val="7"/>
        </w:numPr>
        <w:spacing w:after="0"/>
        <w:jc w:val="both"/>
        <w:rPr>
          <w:rFonts w:cstheme="minorHAnsi"/>
          <w:sz w:val="24"/>
          <w:szCs w:val="24"/>
        </w:rPr>
      </w:pPr>
      <w:r>
        <w:rPr>
          <w:rFonts w:cstheme="minorHAnsi"/>
          <w:sz w:val="24"/>
          <w:szCs w:val="24"/>
        </w:rPr>
        <w:t>Descripción detallada de l</w:t>
      </w:r>
      <w:r w:rsidR="006B7C7E" w:rsidRPr="00B2082D">
        <w:rPr>
          <w:rFonts w:cstheme="minorHAnsi"/>
          <w:sz w:val="24"/>
          <w:szCs w:val="24"/>
        </w:rPr>
        <w:t xml:space="preserve">as medidas para </w:t>
      </w:r>
      <w:r w:rsidR="00CA0881" w:rsidRPr="00B2082D">
        <w:rPr>
          <w:rFonts w:cstheme="minorHAnsi"/>
          <w:sz w:val="24"/>
          <w:szCs w:val="24"/>
        </w:rPr>
        <w:t>asegurar en obra</w:t>
      </w:r>
      <w:r w:rsidR="000A2C28">
        <w:rPr>
          <w:rFonts w:cstheme="minorHAnsi"/>
          <w:sz w:val="24"/>
          <w:szCs w:val="24"/>
        </w:rPr>
        <w:t xml:space="preserve"> </w:t>
      </w:r>
      <w:r w:rsidR="002E6E0E" w:rsidRPr="00B2082D">
        <w:rPr>
          <w:rFonts w:cstheme="minorHAnsi"/>
          <w:sz w:val="24"/>
          <w:szCs w:val="24"/>
        </w:rPr>
        <w:t xml:space="preserve">la segregación </w:t>
      </w:r>
      <w:r w:rsidR="006B7C7E" w:rsidRPr="00B2082D">
        <w:rPr>
          <w:rFonts w:cstheme="minorHAnsi"/>
          <w:sz w:val="24"/>
          <w:szCs w:val="24"/>
        </w:rPr>
        <w:t xml:space="preserve">de los residuos </w:t>
      </w:r>
      <w:r w:rsidR="00C6050F">
        <w:rPr>
          <w:rFonts w:cstheme="minorHAnsi"/>
          <w:sz w:val="24"/>
          <w:szCs w:val="24"/>
        </w:rPr>
        <w:t xml:space="preserve">para </w:t>
      </w:r>
      <w:r w:rsidR="00CA0881" w:rsidRPr="00B2082D">
        <w:rPr>
          <w:rFonts w:cstheme="minorHAnsi"/>
          <w:sz w:val="24"/>
          <w:szCs w:val="24"/>
        </w:rPr>
        <w:t>las distintas subcategorías</w:t>
      </w:r>
      <w:r w:rsidR="00C6050F">
        <w:rPr>
          <w:rFonts w:cstheme="minorHAnsi"/>
          <w:sz w:val="24"/>
          <w:szCs w:val="24"/>
        </w:rPr>
        <w:t xml:space="preserve"> identificadas</w:t>
      </w:r>
      <w:r w:rsidR="006B7C7E" w:rsidRPr="00B2082D">
        <w:rPr>
          <w:rFonts w:cstheme="minorHAnsi"/>
          <w:sz w:val="24"/>
          <w:szCs w:val="24"/>
        </w:rPr>
        <w:t>.</w:t>
      </w:r>
    </w:p>
    <w:p w14:paraId="548C9EE4" w14:textId="779330B7" w:rsidR="006B7C7E" w:rsidRPr="00B2082D" w:rsidRDefault="00FB7840">
      <w:pPr>
        <w:pStyle w:val="Prrafodelista"/>
        <w:numPr>
          <w:ilvl w:val="0"/>
          <w:numId w:val="7"/>
        </w:numPr>
        <w:spacing w:after="0"/>
        <w:jc w:val="both"/>
        <w:rPr>
          <w:rFonts w:cstheme="minorHAnsi"/>
          <w:sz w:val="24"/>
          <w:szCs w:val="24"/>
        </w:rPr>
      </w:pPr>
      <w:r>
        <w:rPr>
          <w:rFonts w:cstheme="minorHAnsi"/>
          <w:sz w:val="24"/>
          <w:szCs w:val="24"/>
        </w:rPr>
        <w:lastRenderedPageBreak/>
        <w:t>Descripción detallada de l</w:t>
      </w:r>
      <w:r w:rsidR="006B7C7E" w:rsidRPr="00B2082D">
        <w:rPr>
          <w:rFonts w:cstheme="minorHAnsi"/>
          <w:sz w:val="24"/>
          <w:szCs w:val="24"/>
        </w:rPr>
        <w:t>as instalaciones</w:t>
      </w:r>
      <w:r w:rsidR="00150F86" w:rsidRPr="00B2082D">
        <w:rPr>
          <w:rFonts w:cstheme="minorHAnsi"/>
          <w:sz w:val="24"/>
          <w:szCs w:val="24"/>
        </w:rPr>
        <w:t xml:space="preserve"> o </w:t>
      </w:r>
      <w:r w:rsidR="00277685">
        <w:rPr>
          <w:rFonts w:cstheme="minorHAnsi"/>
          <w:sz w:val="24"/>
          <w:szCs w:val="24"/>
        </w:rPr>
        <w:t xml:space="preserve">áreas </w:t>
      </w:r>
      <w:r w:rsidR="006B7C7E" w:rsidRPr="00B2082D">
        <w:rPr>
          <w:rFonts w:cstheme="minorHAnsi"/>
          <w:sz w:val="24"/>
          <w:szCs w:val="24"/>
        </w:rPr>
        <w:t>previst</w:t>
      </w:r>
      <w:r w:rsidR="00277685">
        <w:rPr>
          <w:rFonts w:cstheme="minorHAnsi"/>
          <w:sz w:val="24"/>
          <w:szCs w:val="24"/>
        </w:rPr>
        <w:t>a</w:t>
      </w:r>
      <w:r w:rsidR="006B7C7E" w:rsidRPr="00B2082D">
        <w:rPr>
          <w:rFonts w:cstheme="minorHAnsi"/>
          <w:sz w:val="24"/>
          <w:szCs w:val="24"/>
        </w:rPr>
        <w:t xml:space="preserve">s para el almacenamiento y </w:t>
      </w:r>
      <w:r w:rsidR="00F74EC6">
        <w:rPr>
          <w:rFonts w:cstheme="minorHAnsi"/>
          <w:sz w:val="24"/>
          <w:szCs w:val="24"/>
        </w:rPr>
        <w:t>demás</w:t>
      </w:r>
      <w:r w:rsidR="00F74EC6" w:rsidRPr="00B2082D">
        <w:rPr>
          <w:rFonts w:cstheme="minorHAnsi"/>
          <w:sz w:val="24"/>
          <w:szCs w:val="24"/>
        </w:rPr>
        <w:t xml:space="preserve"> </w:t>
      </w:r>
      <w:r w:rsidR="006B7C7E" w:rsidRPr="00B2082D">
        <w:rPr>
          <w:rFonts w:cstheme="minorHAnsi"/>
          <w:sz w:val="24"/>
          <w:szCs w:val="24"/>
        </w:rPr>
        <w:t xml:space="preserve">operaciones de </w:t>
      </w:r>
      <w:r w:rsidR="00277685">
        <w:rPr>
          <w:rFonts w:cstheme="minorHAnsi"/>
          <w:sz w:val="24"/>
          <w:szCs w:val="24"/>
        </w:rPr>
        <w:t>manejo</w:t>
      </w:r>
      <w:r w:rsidR="006B7C7E" w:rsidRPr="00B2082D">
        <w:rPr>
          <w:rFonts w:cstheme="minorHAnsi"/>
          <w:sz w:val="24"/>
          <w:szCs w:val="24"/>
        </w:rPr>
        <w:t xml:space="preserve"> de residuos de construcción y demolición dentro de la obra.</w:t>
      </w:r>
    </w:p>
    <w:p w14:paraId="27E6FD1F" w14:textId="77777777" w:rsidR="00A66CB8" w:rsidRPr="00B2082D" w:rsidRDefault="00A66CB8">
      <w:pPr>
        <w:spacing w:after="0"/>
        <w:jc w:val="both"/>
        <w:rPr>
          <w:rFonts w:cstheme="minorHAnsi"/>
          <w:sz w:val="24"/>
          <w:szCs w:val="24"/>
        </w:rPr>
      </w:pPr>
    </w:p>
    <w:p w14:paraId="2E66A51E" w14:textId="41E41C67" w:rsidR="00F41F21" w:rsidRDefault="00F41F21">
      <w:pPr>
        <w:spacing w:after="0"/>
        <w:jc w:val="both"/>
        <w:rPr>
          <w:rFonts w:cstheme="minorHAnsi"/>
          <w:sz w:val="24"/>
          <w:szCs w:val="24"/>
        </w:rPr>
      </w:pPr>
      <w:r>
        <w:rPr>
          <w:rFonts w:cstheme="minorHAnsi"/>
          <w:sz w:val="24"/>
          <w:szCs w:val="24"/>
        </w:rPr>
        <w:t xml:space="preserve">Para efectos de la estimación </w:t>
      </w:r>
      <w:r w:rsidR="00187EE4">
        <w:rPr>
          <w:rFonts w:cstheme="minorHAnsi"/>
          <w:sz w:val="24"/>
          <w:szCs w:val="24"/>
        </w:rPr>
        <w:t>de</w:t>
      </w:r>
      <w:r w:rsidR="00F76586">
        <w:rPr>
          <w:rFonts w:cstheme="minorHAnsi"/>
          <w:sz w:val="24"/>
          <w:szCs w:val="24"/>
        </w:rPr>
        <w:t xml:space="preserve"> </w:t>
      </w:r>
      <w:r w:rsidR="006A46B1">
        <w:rPr>
          <w:rFonts w:cstheme="minorHAnsi"/>
          <w:sz w:val="24"/>
          <w:szCs w:val="24"/>
        </w:rPr>
        <w:t xml:space="preserve">las </w:t>
      </w:r>
      <w:r w:rsidR="00F76586">
        <w:rPr>
          <w:rFonts w:cstheme="minorHAnsi"/>
          <w:sz w:val="24"/>
          <w:szCs w:val="24"/>
        </w:rPr>
        <w:t xml:space="preserve">cantidades de residuos </w:t>
      </w:r>
      <w:r w:rsidR="005F7BCD">
        <w:rPr>
          <w:rFonts w:cstheme="minorHAnsi"/>
          <w:sz w:val="24"/>
          <w:szCs w:val="24"/>
        </w:rPr>
        <w:t xml:space="preserve">en </w:t>
      </w:r>
      <w:r w:rsidR="005C1FD4">
        <w:rPr>
          <w:rFonts w:cstheme="minorHAnsi"/>
          <w:sz w:val="24"/>
          <w:szCs w:val="24"/>
        </w:rPr>
        <w:t xml:space="preserve">el Plan </w:t>
      </w:r>
      <w:r>
        <w:rPr>
          <w:rFonts w:cstheme="minorHAnsi"/>
          <w:sz w:val="24"/>
          <w:szCs w:val="24"/>
        </w:rPr>
        <w:t>se podrá considerar las densidades de materiales</w:t>
      </w:r>
      <w:r w:rsidR="00930CF6">
        <w:rPr>
          <w:rFonts w:cstheme="minorHAnsi"/>
          <w:sz w:val="24"/>
          <w:szCs w:val="24"/>
        </w:rPr>
        <w:t xml:space="preserve">, elementos y escombros del </w:t>
      </w:r>
      <w:r w:rsidR="005F7BCD">
        <w:rPr>
          <w:rFonts w:cstheme="minorHAnsi"/>
          <w:sz w:val="24"/>
          <w:szCs w:val="24"/>
        </w:rPr>
        <w:t>A</w:t>
      </w:r>
      <w:r w:rsidR="00930CF6">
        <w:rPr>
          <w:rFonts w:cstheme="minorHAnsi"/>
          <w:sz w:val="24"/>
          <w:szCs w:val="24"/>
        </w:rPr>
        <w:t>nexo 1 del presente reglamento.</w:t>
      </w:r>
    </w:p>
    <w:p w14:paraId="75B2E5AE" w14:textId="6B224250" w:rsidR="006A46B1" w:rsidRDefault="006A46B1">
      <w:pPr>
        <w:spacing w:after="0"/>
        <w:jc w:val="both"/>
        <w:rPr>
          <w:rFonts w:cstheme="minorHAnsi"/>
          <w:sz w:val="24"/>
          <w:szCs w:val="24"/>
        </w:rPr>
      </w:pPr>
    </w:p>
    <w:p w14:paraId="60593457" w14:textId="79621B3E" w:rsidR="00B31C0E" w:rsidRPr="00B2082D" w:rsidRDefault="006A46B1">
      <w:pPr>
        <w:spacing w:after="0"/>
        <w:jc w:val="both"/>
        <w:rPr>
          <w:rFonts w:cstheme="minorHAnsi"/>
          <w:sz w:val="24"/>
          <w:szCs w:val="24"/>
        </w:rPr>
      </w:pPr>
      <w:r w:rsidRPr="006A46B1">
        <w:rPr>
          <w:rFonts w:cstheme="minorHAnsi"/>
          <w:sz w:val="24"/>
          <w:szCs w:val="24"/>
        </w:rPr>
        <w:t xml:space="preserve">El Plan de Manejo de </w:t>
      </w:r>
      <w:r w:rsidR="005F7BCD">
        <w:rPr>
          <w:rFonts w:cstheme="minorHAnsi"/>
          <w:sz w:val="24"/>
          <w:szCs w:val="24"/>
        </w:rPr>
        <w:t>R</w:t>
      </w:r>
      <w:r w:rsidRPr="006A46B1">
        <w:rPr>
          <w:rFonts w:cstheme="minorHAnsi"/>
          <w:sz w:val="24"/>
          <w:szCs w:val="24"/>
        </w:rPr>
        <w:t xml:space="preserve">esiduos de </w:t>
      </w:r>
      <w:r w:rsidR="005F7BCD">
        <w:rPr>
          <w:rFonts w:cstheme="minorHAnsi"/>
          <w:sz w:val="24"/>
          <w:szCs w:val="24"/>
        </w:rPr>
        <w:t>C</w:t>
      </w:r>
      <w:r w:rsidRPr="006A46B1">
        <w:rPr>
          <w:rFonts w:cstheme="minorHAnsi"/>
          <w:sz w:val="24"/>
          <w:szCs w:val="24"/>
        </w:rPr>
        <w:t xml:space="preserve">onstrucción y </w:t>
      </w:r>
      <w:r w:rsidR="005F7BCD">
        <w:rPr>
          <w:rFonts w:cstheme="minorHAnsi"/>
          <w:sz w:val="24"/>
          <w:szCs w:val="24"/>
        </w:rPr>
        <w:t>D</w:t>
      </w:r>
      <w:r w:rsidRPr="006A46B1">
        <w:rPr>
          <w:rFonts w:cstheme="minorHAnsi"/>
          <w:sz w:val="24"/>
          <w:szCs w:val="24"/>
        </w:rPr>
        <w:t xml:space="preserve">emolición </w:t>
      </w:r>
      <w:r w:rsidR="004716F4">
        <w:rPr>
          <w:rFonts w:cstheme="minorHAnsi"/>
          <w:sz w:val="24"/>
          <w:szCs w:val="24"/>
        </w:rPr>
        <w:t xml:space="preserve">se </w:t>
      </w:r>
      <w:r w:rsidRPr="006A46B1">
        <w:rPr>
          <w:rFonts w:cstheme="minorHAnsi"/>
          <w:sz w:val="24"/>
          <w:szCs w:val="24"/>
        </w:rPr>
        <w:t xml:space="preserve">deberá mantener en </w:t>
      </w:r>
      <w:r w:rsidR="004716F4">
        <w:rPr>
          <w:rFonts w:cstheme="minorHAnsi"/>
          <w:sz w:val="24"/>
          <w:szCs w:val="24"/>
        </w:rPr>
        <w:t xml:space="preserve">la </w:t>
      </w:r>
      <w:r w:rsidRPr="006A46B1">
        <w:rPr>
          <w:rFonts w:cstheme="minorHAnsi"/>
          <w:sz w:val="24"/>
          <w:szCs w:val="24"/>
        </w:rPr>
        <w:t>obra a disposición de la Autoridad Sanitaria.</w:t>
      </w:r>
    </w:p>
    <w:p w14:paraId="7A427FE0" w14:textId="77777777" w:rsidR="005B0CCB" w:rsidRPr="00E05ED5" w:rsidRDefault="005B0CCB">
      <w:pPr>
        <w:pStyle w:val="Prrafodelista"/>
        <w:spacing w:after="0"/>
        <w:ind w:left="0"/>
        <w:jc w:val="both"/>
        <w:rPr>
          <w:rFonts w:cstheme="minorHAnsi"/>
          <w:sz w:val="24"/>
          <w:szCs w:val="24"/>
        </w:rPr>
      </w:pPr>
    </w:p>
    <w:p w14:paraId="1D76EA3F" w14:textId="77777777" w:rsidR="00E47368" w:rsidRPr="00E05ED5" w:rsidRDefault="00E47368" w:rsidP="00B31C0E">
      <w:pPr>
        <w:pStyle w:val="Prrafodelista"/>
        <w:numPr>
          <w:ilvl w:val="0"/>
          <w:numId w:val="1"/>
        </w:numPr>
        <w:spacing w:after="0"/>
        <w:ind w:left="0" w:firstLine="0"/>
        <w:jc w:val="both"/>
        <w:rPr>
          <w:rFonts w:cstheme="minorHAnsi"/>
          <w:sz w:val="24"/>
          <w:szCs w:val="24"/>
        </w:rPr>
      </w:pPr>
    </w:p>
    <w:p w14:paraId="59982166" w14:textId="6215ABA3" w:rsidR="00E74E36" w:rsidRPr="00E74E36" w:rsidRDefault="00E74E36" w:rsidP="00944C35">
      <w:pPr>
        <w:pStyle w:val="Prrafodelista"/>
        <w:spacing w:after="0"/>
        <w:ind w:left="0"/>
        <w:jc w:val="both"/>
        <w:rPr>
          <w:rFonts w:cstheme="minorHAnsi"/>
          <w:sz w:val="24"/>
          <w:szCs w:val="24"/>
        </w:rPr>
      </w:pPr>
      <w:r w:rsidRPr="002E0C25">
        <w:rPr>
          <w:rFonts w:cstheme="minorHAnsi"/>
          <w:sz w:val="24"/>
          <w:szCs w:val="24"/>
        </w:rPr>
        <w:t xml:space="preserve">Toda edificación que sea demolida total o parcialmente, o sometida a modificaciones que involucre la extracción de </w:t>
      </w:r>
      <w:r w:rsidR="00ED118C">
        <w:rPr>
          <w:rFonts w:cstheme="minorHAnsi"/>
          <w:sz w:val="24"/>
          <w:szCs w:val="24"/>
        </w:rPr>
        <w:t xml:space="preserve">elementos o </w:t>
      </w:r>
      <w:r w:rsidRPr="002E0C25">
        <w:rPr>
          <w:rFonts w:cstheme="minorHAnsi"/>
          <w:sz w:val="24"/>
          <w:szCs w:val="24"/>
        </w:rPr>
        <w:t xml:space="preserve">materiales que consistan o contengan fibras de asbesto, previo al inicio de dicha extracción, </w:t>
      </w:r>
      <w:r w:rsidR="00DB20D5">
        <w:rPr>
          <w:rFonts w:cstheme="minorHAnsi"/>
          <w:sz w:val="24"/>
          <w:szCs w:val="24"/>
        </w:rPr>
        <w:t xml:space="preserve">se </w:t>
      </w:r>
      <w:r w:rsidRPr="002E0C25">
        <w:rPr>
          <w:rFonts w:cstheme="minorHAnsi"/>
          <w:sz w:val="24"/>
          <w:szCs w:val="24"/>
        </w:rPr>
        <w:t>deberá contar con la respectiva resolución de aprobación del Plan de Trabajo con Materiales que contienen Asbesto Friable y No Friable otorgado por la respectiva S</w:t>
      </w:r>
      <w:r w:rsidR="0035323F" w:rsidRPr="002E0C25">
        <w:rPr>
          <w:rFonts w:cstheme="minorHAnsi"/>
          <w:sz w:val="24"/>
          <w:szCs w:val="24"/>
        </w:rPr>
        <w:t xml:space="preserve">ecretaría Regional Ministerial de </w:t>
      </w:r>
      <w:r w:rsidRPr="002E0C25">
        <w:rPr>
          <w:rFonts w:cstheme="minorHAnsi"/>
          <w:sz w:val="24"/>
          <w:szCs w:val="24"/>
        </w:rPr>
        <w:t xml:space="preserve">Salud. </w:t>
      </w:r>
    </w:p>
    <w:p w14:paraId="5BBF27C9" w14:textId="77777777" w:rsidR="00E74E36" w:rsidRPr="00E05ED5" w:rsidRDefault="00E74E36">
      <w:pPr>
        <w:pStyle w:val="Prrafodelista"/>
        <w:spacing w:after="0"/>
        <w:ind w:left="0"/>
        <w:jc w:val="both"/>
        <w:rPr>
          <w:rFonts w:cstheme="minorHAnsi"/>
          <w:sz w:val="24"/>
          <w:szCs w:val="24"/>
        </w:rPr>
      </w:pPr>
    </w:p>
    <w:p w14:paraId="77B71BC9" w14:textId="424A0EE2" w:rsidR="002C2CFA" w:rsidRDefault="00F21DD8" w:rsidP="009F6356">
      <w:pPr>
        <w:pStyle w:val="Prrafodelista"/>
        <w:numPr>
          <w:ilvl w:val="0"/>
          <w:numId w:val="1"/>
        </w:numPr>
        <w:spacing w:after="0"/>
        <w:ind w:left="0" w:firstLine="0"/>
        <w:jc w:val="both"/>
        <w:rPr>
          <w:sz w:val="24"/>
          <w:szCs w:val="24"/>
        </w:rPr>
      </w:pPr>
      <w:r>
        <w:rPr>
          <w:sz w:val="24"/>
          <w:szCs w:val="24"/>
        </w:rPr>
        <w:t>Del almacenamiento de RCD</w:t>
      </w:r>
      <w:r w:rsidR="00900A44">
        <w:rPr>
          <w:sz w:val="24"/>
          <w:szCs w:val="24"/>
        </w:rPr>
        <w:t xml:space="preserve"> en obra</w:t>
      </w:r>
    </w:p>
    <w:p w14:paraId="46B1F68A" w14:textId="428879C7" w:rsidR="002C2CFA" w:rsidRPr="00EA4325" w:rsidRDefault="002C2CFA">
      <w:pPr>
        <w:spacing w:after="0"/>
        <w:jc w:val="both"/>
        <w:rPr>
          <w:sz w:val="24"/>
          <w:szCs w:val="24"/>
        </w:rPr>
      </w:pPr>
      <w:r w:rsidRPr="00EA4325">
        <w:rPr>
          <w:sz w:val="24"/>
          <w:szCs w:val="24"/>
        </w:rPr>
        <w:t>Con base en las características de la obra, se establecerán sitios destinados a</w:t>
      </w:r>
      <w:r w:rsidR="004B04E0">
        <w:rPr>
          <w:sz w:val="24"/>
          <w:szCs w:val="24"/>
        </w:rPr>
        <w:t>l</w:t>
      </w:r>
      <w:r w:rsidR="00E4146E" w:rsidRPr="00EA4325">
        <w:rPr>
          <w:sz w:val="24"/>
          <w:szCs w:val="24"/>
        </w:rPr>
        <w:t xml:space="preserve"> </w:t>
      </w:r>
      <w:r w:rsidRPr="00EA4325">
        <w:rPr>
          <w:sz w:val="24"/>
          <w:szCs w:val="24"/>
        </w:rPr>
        <w:t xml:space="preserve"> almacenamiento </w:t>
      </w:r>
      <w:r w:rsidR="004B04E0">
        <w:rPr>
          <w:sz w:val="24"/>
          <w:szCs w:val="24"/>
        </w:rPr>
        <w:t xml:space="preserve">segregado </w:t>
      </w:r>
      <w:r w:rsidRPr="00EA4325">
        <w:rPr>
          <w:sz w:val="24"/>
          <w:szCs w:val="24"/>
        </w:rPr>
        <w:t xml:space="preserve">de </w:t>
      </w:r>
      <w:r w:rsidR="004B04E0">
        <w:rPr>
          <w:sz w:val="24"/>
          <w:szCs w:val="24"/>
        </w:rPr>
        <w:t xml:space="preserve">las distintas categorías y subcategorías de </w:t>
      </w:r>
      <w:r w:rsidRPr="00EA4325">
        <w:rPr>
          <w:sz w:val="24"/>
          <w:szCs w:val="24"/>
        </w:rPr>
        <w:t xml:space="preserve">RCD. En estos sitios los residuos deberán estar segregados en áreas debidamente acondicionadas según los riesgos asociados a las categorías señaladas en el artículo 7º de este reglamento. </w:t>
      </w:r>
      <w:r w:rsidRPr="00F9344F">
        <w:rPr>
          <w:sz w:val="24"/>
          <w:szCs w:val="24"/>
        </w:rPr>
        <w:t>Los sitios deberán estar debidamente demarcados</w:t>
      </w:r>
      <w:r w:rsidR="002C5218" w:rsidRPr="00F9344F">
        <w:rPr>
          <w:sz w:val="24"/>
          <w:szCs w:val="24"/>
        </w:rPr>
        <w:t xml:space="preserve"> y</w:t>
      </w:r>
      <w:r w:rsidRPr="00F9344F">
        <w:rPr>
          <w:sz w:val="24"/>
          <w:szCs w:val="24"/>
        </w:rPr>
        <w:t xml:space="preserve"> señalizados</w:t>
      </w:r>
      <w:r w:rsidR="002C5218" w:rsidRPr="00F9344F">
        <w:rPr>
          <w:sz w:val="24"/>
          <w:szCs w:val="24"/>
        </w:rPr>
        <w:t xml:space="preserve">, debiendo </w:t>
      </w:r>
      <w:r w:rsidR="00CA2267" w:rsidRPr="00F9344F">
        <w:rPr>
          <w:sz w:val="24"/>
          <w:szCs w:val="24"/>
        </w:rPr>
        <w:t>considerar las m</w:t>
      </w:r>
      <w:r w:rsidR="002C5218" w:rsidRPr="00F9344F">
        <w:rPr>
          <w:sz w:val="24"/>
          <w:szCs w:val="24"/>
        </w:rPr>
        <w:t xml:space="preserve">edidas </w:t>
      </w:r>
      <w:r w:rsidR="00CA2267" w:rsidRPr="00F9344F">
        <w:rPr>
          <w:sz w:val="24"/>
          <w:szCs w:val="24"/>
        </w:rPr>
        <w:t>necesarias</w:t>
      </w:r>
      <w:r w:rsidR="002C5218" w:rsidRPr="00F9344F">
        <w:rPr>
          <w:sz w:val="24"/>
          <w:szCs w:val="24"/>
        </w:rPr>
        <w:t>, dependiendo de las ca</w:t>
      </w:r>
      <w:r w:rsidR="00CA2267" w:rsidRPr="00F9344F">
        <w:rPr>
          <w:sz w:val="24"/>
          <w:szCs w:val="24"/>
        </w:rPr>
        <w:t xml:space="preserve">racterísticas cada uno de los residuos,  de forma de </w:t>
      </w:r>
      <w:r w:rsidRPr="00F9344F">
        <w:rPr>
          <w:sz w:val="24"/>
          <w:szCs w:val="24"/>
        </w:rPr>
        <w:t xml:space="preserve">evitar </w:t>
      </w:r>
      <w:r w:rsidR="00CA2267" w:rsidRPr="00F9344F">
        <w:rPr>
          <w:sz w:val="24"/>
          <w:szCs w:val="24"/>
        </w:rPr>
        <w:t xml:space="preserve">su </w:t>
      </w:r>
      <w:r w:rsidRPr="00F9344F">
        <w:rPr>
          <w:sz w:val="24"/>
          <w:szCs w:val="24"/>
        </w:rPr>
        <w:t>dispersión por efectos del agua y el viento</w:t>
      </w:r>
      <w:r w:rsidRPr="00711CAD">
        <w:rPr>
          <w:sz w:val="24"/>
          <w:szCs w:val="24"/>
        </w:rPr>
        <w:t>.</w:t>
      </w:r>
    </w:p>
    <w:p w14:paraId="344BE42D" w14:textId="77777777" w:rsidR="002C2CFA" w:rsidRPr="00EA4325" w:rsidRDefault="002C2CFA">
      <w:pPr>
        <w:spacing w:after="0"/>
        <w:jc w:val="both"/>
        <w:rPr>
          <w:sz w:val="24"/>
          <w:szCs w:val="24"/>
        </w:rPr>
      </w:pPr>
    </w:p>
    <w:p w14:paraId="5E7D563B" w14:textId="2425FDE2" w:rsidR="002C2CFA" w:rsidRDefault="005F2641">
      <w:pPr>
        <w:spacing w:after="0"/>
        <w:jc w:val="both"/>
        <w:rPr>
          <w:sz w:val="24"/>
          <w:szCs w:val="24"/>
        </w:rPr>
      </w:pPr>
      <w:r>
        <w:rPr>
          <w:sz w:val="24"/>
          <w:szCs w:val="24"/>
        </w:rPr>
        <w:t>L</w:t>
      </w:r>
      <w:r w:rsidR="002C2CFA" w:rsidRPr="00EA4325">
        <w:rPr>
          <w:sz w:val="24"/>
          <w:szCs w:val="24"/>
        </w:rPr>
        <w:t xml:space="preserve">os residuos inertes, debidamente segregados del resto de los residuos, podrán ser </w:t>
      </w:r>
      <w:r w:rsidR="000A7897">
        <w:rPr>
          <w:sz w:val="24"/>
          <w:szCs w:val="24"/>
        </w:rPr>
        <w:t>acopiados</w:t>
      </w:r>
      <w:r w:rsidR="006D00CF" w:rsidRPr="00EA4325">
        <w:rPr>
          <w:sz w:val="24"/>
          <w:szCs w:val="24"/>
        </w:rPr>
        <w:t xml:space="preserve"> </w:t>
      </w:r>
      <w:r w:rsidR="002C2CFA" w:rsidRPr="00EA4325">
        <w:rPr>
          <w:sz w:val="24"/>
          <w:szCs w:val="24"/>
        </w:rPr>
        <w:t xml:space="preserve">directamente sobre el terreno, controlando la dispersión de material particulado a través de su humectación, cubrimiento </w:t>
      </w:r>
      <w:r w:rsidR="00734B49">
        <w:rPr>
          <w:sz w:val="24"/>
          <w:szCs w:val="24"/>
        </w:rPr>
        <w:t>u</w:t>
      </w:r>
      <w:r w:rsidR="006D00CF">
        <w:rPr>
          <w:sz w:val="24"/>
          <w:szCs w:val="24"/>
        </w:rPr>
        <w:t xml:space="preserve"> </w:t>
      </w:r>
      <w:r w:rsidR="002C2CFA" w:rsidRPr="00EA4325">
        <w:rPr>
          <w:sz w:val="24"/>
          <w:szCs w:val="24"/>
        </w:rPr>
        <w:t xml:space="preserve">otra medida de carácter similar. </w:t>
      </w:r>
    </w:p>
    <w:p w14:paraId="6CAA5179" w14:textId="5386A2EF" w:rsidR="000A7897" w:rsidRDefault="000A7897">
      <w:pPr>
        <w:spacing w:after="0"/>
        <w:jc w:val="both"/>
        <w:rPr>
          <w:sz w:val="24"/>
          <w:szCs w:val="24"/>
        </w:rPr>
      </w:pPr>
    </w:p>
    <w:p w14:paraId="6F258230" w14:textId="4301CB41" w:rsidR="000A7897" w:rsidRDefault="000A7897">
      <w:pPr>
        <w:spacing w:after="0"/>
        <w:jc w:val="both"/>
        <w:rPr>
          <w:sz w:val="24"/>
          <w:szCs w:val="24"/>
        </w:rPr>
      </w:pPr>
      <w:r>
        <w:rPr>
          <w:sz w:val="24"/>
          <w:szCs w:val="24"/>
        </w:rPr>
        <w:t xml:space="preserve">Por su parte, los residuos peligrosos deberán ser almacenados de acuerdo </w:t>
      </w:r>
      <w:r w:rsidR="00ED6E39">
        <w:rPr>
          <w:sz w:val="24"/>
          <w:szCs w:val="24"/>
        </w:rPr>
        <w:t>con</w:t>
      </w:r>
      <w:r>
        <w:rPr>
          <w:sz w:val="24"/>
          <w:szCs w:val="24"/>
        </w:rPr>
        <w:t xml:space="preserve"> lo señalado en el Reglamento Sanitario sobre Manejo de Residuos Peligrosos.</w:t>
      </w:r>
    </w:p>
    <w:p w14:paraId="08349B8C" w14:textId="77777777" w:rsidR="003A0933" w:rsidRPr="00EA4325" w:rsidRDefault="003A0933">
      <w:pPr>
        <w:spacing w:after="0"/>
        <w:jc w:val="both"/>
        <w:rPr>
          <w:sz w:val="24"/>
          <w:szCs w:val="24"/>
        </w:rPr>
      </w:pPr>
    </w:p>
    <w:p w14:paraId="09620501" w14:textId="75308D0E" w:rsidR="002C2CFA" w:rsidRPr="000A7897" w:rsidRDefault="00F21DD8" w:rsidP="000A7897">
      <w:pPr>
        <w:pStyle w:val="Prrafodelista"/>
        <w:numPr>
          <w:ilvl w:val="0"/>
          <w:numId w:val="1"/>
        </w:numPr>
        <w:spacing w:after="0"/>
        <w:ind w:left="0" w:firstLine="0"/>
        <w:jc w:val="both"/>
        <w:rPr>
          <w:sz w:val="24"/>
          <w:szCs w:val="24"/>
        </w:rPr>
      </w:pPr>
      <w:r>
        <w:rPr>
          <w:sz w:val="24"/>
          <w:szCs w:val="24"/>
        </w:rPr>
        <w:t>Del almacenamiento en la vía pública</w:t>
      </w:r>
    </w:p>
    <w:p w14:paraId="1066BC9A" w14:textId="406349AE" w:rsidR="002C2CFA" w:rsidRPr="00E717FD" w:rsidRDefault="002C2CFA">
      <w:pPr>
        <w:spacing w:after="0"/>
        <w:jc w:val="both"/>
        <w:rPr>
          <w:sz w:val="24"/>
          <w:szCs w:val="24"/>
        </w:rPr>
      </w:pPr>
      <w:r w:rsidRPr="00E717FD">
        <w:rPr>
          <w:sz w:val="24"/>
          <w:szCs w:val="24"/>
        </w:rPr>
        <w:t xml:space="preserve">En caso de que los residuos no peligrosos no puedan ser almacenados al interior del </w:t>
      </w:r>
      <w:r w:rsidR="00877D41" w:rsidRPr="00E717FD">
        <w:rPr>
          <w:sz w:val="24"/>
          <w:szCs w:val="24"/>
        </w:rPr>
        <w:t xml:space="preserve">sitio </w:t>
      </w:r>
      <w:r w:rsidRPr="00E717FD">
        <w:rPr>
          <w:sz w:val="24"/>
          <w:szCs w:val="24"/>
        </w:rPr>
        <w:t>donde se ejecutará la obra, el almacenamiento</w:t>
      </w:r>
      <w:r w:rsidR="00E4146E" w:rsidRPr="00E717FD">
        <w:rPr>
          <w:sz w:val="24"/>
          <w:szCs w:val="24"/>
        </w:rPr>
        <w:t xml:space="preserve"> temporal</w:t>
      </w:r>
      <w:r w:rsidRPr="00E717FD">
        <w:rPr>
          <w:sz w:val="24"/>
          <w:szCs w:val="24"/>
        </w:rPr>
        <w:t xml:space="preserve"> de residuos inertes </w:t>
      </w:r>
      <w:r w:rsidR="00E27725" w:rsidRPr="00E717FD">
        <w:rPr>
          <w:sz w:val="24"/>
          <w:szCs w:val="24"/>
        </w:rPr>
        <w:t xml:space="preserve">sólo </w:t>
      </w:r>
      <w:r w:rsidRPr="00E717FD">
        <w:rPr>
          <w:sz w:val="24"/>
          <w:szCs w:val="24"/>
        </w:rPr>
        <w:t xml:space="preserve">se podrá realizar en la vía pública </w:t>
      </w:r>
      <w:r w:rsidR="00A65E95" w:rsidRPr="00E717FD">
        <w:rPr>
          <w:sz w:val="24"/>
          <w:szCs w:val="24"/>
        </w:rPr>
        <w:t>previa autorización d</w:t>
      </w:r>
      <w:r w:rsidRPr="00E717FD">
        <w:rPr>
          <w:sz w:val="24"/>
          <w:szCs w:val="24"/>
        </w:rPr>
        <w:t>el municipio competente.</w:t>
      </w:r>
      <w:r w:rsidR="00E4146E" w:rsidRPr="00E717FD">
        <w:rPr>
          <w:sz w:val="24"/>
          <w:szCs w:val="24"/>
        </w:rPr>
        <w:t xml:space="preserve"> En cualquier caso, </w:t>
      </w:r>
      <w:r w:rsidR="00EB2A29" w:rsidRPr="00E717FD">
        <w:rPr>
          <w:sz w:val="24"/>
          <w:szCs w:val="24"/>
        </w:rPr>
        <w:t xml:space="preserve">los residuos </w:t>
      </w:r>
      <w:r w:rsidR="00E4146E" w:rsidRPr="00E717FD">
        <w:rPr>
          <w:sz w:val="24"/>
          <w:szCs w:val="24"/>
        </w:rPr>
        <w:t xml:space="preserve">se deberán </w:t>
      </w:r>
      <w:r w:rsidR="00EB2A29" w:rsidRPr="00E717FD">
        <w:rPr>
          <w:sz w:val="24"/>
          <w:szCs w:val="24"/>
        </w:rPr>
        <w:t>mantener en contenedores</w:t>
      </w:r>
      <w:r w:rsidR="000F4F2A" w:rsidRPr="00E717FD">
        <w:rPr>
          <w:sz w:val="24"/>
          <w:szCs w:val="24"/>
        </w:rPr>
        <w:t xml:space="preserve"> </w:t>
      </w:r>
      <w:r w:rsidR="00EB2A29" w:rsidRPr="00E717FD">
        <w:rPr>
          <w:sz w:val="24"/>
          <w:szCs w:val="24"/>
        </w:rPr>
        <w:t xml:space="preserve"> </w:t>
      </w:r>
      <w:r w:rsidR="007C57F4" w:rsidRPr="00E717FD">
        <w:rPr>
          <w:sz w:val="24"/>
          <w:szCs w:val="24"/>
        </w:rPr>
        <w:t>que</w:t>
      </w:r>
      <w:r w:rsidR="000F4F2A" w:rsidRPr="00E717FD">
        <w:rPr>
          <w:sz w:val="24"/>
          <w:szCs w:val="24"/>
        </w:rPr>
        <w:t xml:space="preserve"> garanticen su </w:t>
      </w:r>
      <w:r w:rsidR="000F4F2A" w:rsidRPr="00E717FD">
        <w:rPr>
          <w:sz w:val="24"/>
          <w:szCs w:val="24"/>
        </w:rPr>
        <w:lastRenderedPageBreak/>
        <w:t xml:space="preserve">estabilidad, </w:t>
      </w:r>
      <w:r w:rsidR="007C57F4" w:rsidRPr="00E717FD">
        <w:rPr>
          <w:sz w:val="24"/>
          <w:szCs w:val="24"/>
        </w:rPr>
        <w:t xml:space="preserve">impidan </w:t>
      </w:r>
      <w:r w:rsidR="00F21DD8" w:rsidRPr="00E717FD">
        <w:rPr>
          <w:sz w:val="24"/>
          <w:szCs w:val="24"/>
        </w:rPr>
        <w:t xml:space="preserve">la dispersión de los residuos y </w:t>
      </w:r>
      <w:r w:rsidR="007C57F4" w:rsidRPr="00E717FD">
        <w:rPr>
          <w:sz w:val="24"/>
          <w:szCs w:val="24"/>
        </w:rPr>
        <w:t xml:space="preserve">el </w:t>
      </w:r>
      <w:r w:rsidR="00F9344F" w:rsidRPr="00E717FD">
        <w:rPr>
          <w:sz w:val="24"/>
          <w:szCs w:val="24"/>
        </w:rPr>
        <w:t>acceso a los residuos por parte de terceros</w:t>
      </w:r>
      <w:r w:rsidR="00E4146E" w:rsidRPr="00E717FD">
        <w:rPr>
          <w:sz w:val="24"/>
          <w:szCs w:val="24"/>
        </w:rPr>
        <w:t>.</w:t>
      </w:r>
    </w:p>
    <w:p w14:paraId="7D67DA84" w14:textId="77777777" w:rsidR="003A0933" w:rsidRPr="005B735F" w:rsidRDefault="003A0933">
      <w:pPr>
        <w:spacing w:after="0"/>
        <w:jc w:val="both"/>
        <w:rPr>
          <w:sz w:val="24"/>
          <w:szCs w:val="24"/>
        </w:rPr>
      </w:pPr>
    </w:p>
    <w:p w14:paraId="716C5421" w14:textId="7BBD1E64" w:rsidR="001E623E" w:rsidRPr="005B735F" w:rsidRDefault="00F21DD8" w:rsidP="00877D41">
      <w:pPr>
        <w:pStyle w:val="Prrafodelista"/>
        <w:numPr>
          <w:ilvl w:val="0"/>
          <w:numId w:val="1"/>
        </w:numPr>
        <w:spacing w:after="0"/>
        <w:ind w:left="0" w:firstLine="0"/>
        <w:jc w:val="both"/>
        <w:rPr>
          <w:sz w:val="24"/>
          <w:szCs w:val="24"/>
        </w:rPr>
      </w:pPr>
      <w:r>
        <w:rPr>
          <w:sz w:val="24"/>
          <w:szCs w:val="24"/>
        </w:rPr>
        <w:t>Del Almacenamiento de residuos de asbesto no friable</w:t>
      </w:r>
    </w:p>
    <w:p w14:paraId="4C3882C3" w14:textId="6436C809" w:rsidR="001E623E" w:rsidRDefault="001E623E">
      <w:pPr>
        <w:spacing w:after="0"/>
        <w:jc w:val="both"/>
        <w:rPr>
          <w:sz w:val="24"/>
          <w:szCs w:val="24"/>
        </w:rPr>
      </w:pPr>
      <w:r w:rsidRPr="002E0C25">
        <w:rPr>
          <w:sz w:val="24"/>
          <w:szCs w:val="24"/>
        </w:rPr>
        <w:t xml:space="preserve">Los residuos consistentes en materiales de construcción que contengan asbesto en estado no </w:t>
      </w:r>
      <w:r w:rsidR="005B735F" w:rsidRPr="002E0C25">
        <w:rPr>
          <w:sz w:val="24"/>
          <w:szCs w:val="24"/>
        </w:rPr>
        <w:t>friable</w:t>
      </w:r>
      <w:r w:rsidRPr="002E0C25">
        <w:rPr>
          <w:sz w:val="24"/>
          <w:szCs w:val="24"/>
        </w:rPr>
        <w:t xml:space="preserve"> deberán ser almacenados en embalajes capaces de contener las fibras de asbesto que pudiesen liberarse, éstos deberán mantenerse sobre pallets de forma que durante su traslado al interior de las obras y durante su carga y descarga de vehículos de transporte no existan esfuerzos sobre el material que pueda conducir a la liberación de fibras.</w:t>
      </w:r>
    </w:p>
    <w:p w14:paraId="25016C5F" w14:textId="7939FFDF" w:rsidR="002C026F" w:rsidRDefault="002C026F">
      <w:pPr>
        <w:spacing w:after="0"/>
        <w:jc w:val="both"/>
        <w:rPr>
          <w:rFonts w:cstheme="minorHAnsi"/>
          <w:b/>
          <w:sz w:val="24"/>
          <w:szCs w:val="24"/>
        </w:rPr>
      </w:pPr>
    </w:p>
    <w:p w14:paraId="411A139C" w14:textId="14C64C84" w:rsidR="002733B1" w:rsidRPr="00A10F08" w:rsidRDefault="002733B1" w:rsidP="00877D41">
      <w:pPr>
        <w:pStyle w:val="Prrafodelista"/>
        <w:numPr>
          <w:ilvl w:val="0"/>
          <w:numId w:val="1"/>
        </w:numPr>
        <w:spacing w:after="0"/>
        <w:ind w:left="0" w:firstLine="0"/>
        <w:jc w:val="both"/>
        <w:rPr>
          <w:rFonts w:cstheme="minorHAnsi"/>
          <w:b/>
          <w:sz w:val="24"/>
          <w:szCs w:val="24"/>
        </w:rPr>
      </w:pPr>
    </w:p>
    <w:p w14:paraId="4BD33AA7" w14:textId="073D9A7D" w:rsidR="00F67348" w:rsidRDefault="00C064A9">
      <w:pPr>
        <w:spacing w:after="0"/>
        <w:jc w:val="both"/>
        <w:rPr>
          <w:rFonts w:cstheme="minorHAnsi"/>
          <w:bCs/>
          <w:sz w:val="24"/>
          <w:szCs w:val="24"/>
        </w:rPr>
      </w:pPr>
      <w:r w:rsidRPr="00A10F08">
        <w:rPr>
          <w:rFonts w:cstheme="minorHAnsi"/>
          <w:bCs/>
          <w:sz w:val="24"/>
          <w:szCs w:val="24"/>
        </w:rPr>
        <w:t xml:space="preserve">La </w:t>
      </w:r>
      <w:r w:rsidR="00B251C2" w:rsidRPr="00A10F08">
        <w:rPr>
          <w:rFonts w:cstheme="minorHAnsi"/>
          <w:bCs/>
          <w:sz w:val="24"/>
          <w:szCs w:val="24"/>
        </w:rPr>
        <w:t>tierra</w:t>
      </w:r>
      <w:r w:rsidR="00461414">
        <w:rPr>
          <w:rFonts w:cstheme="minorHAnsi"/>
          <w:bCs/>
          <w:sz w:val="24"/>
          <w:szCs w:val="24"/>
        </w:rPr>
        <w:t xml:space="preserve"> </w:t>
      </w:r>
      <w:r w:rsidR="00B251C2" w:rsidRPr="00A10F08">
        <w:rPr>
          <w:rFonts w:cstheme="minorHAnsi"/>
          <w:bCs/>
          <w:sz w:val="24"/>
          <w:szCs w:val="24"/>
        </w:rPr>
        <w:t xml:space="preserve">y </w:t>
      </w:r>
      <w:r w:rsidR="00461414">
        <w:rPr>
          <w:rFonts w:cstheme="minorHAnsi"/>
          <w:bCs/>
          <w:sz w:val="24"/>
          <w:szCs w:val="24"/>
        </w:rPr>
        <w:t xml:space="preserve">las </w:t>
      </w:r>
      <w:r w:rsidR="00B251C2" w:rsidRPr="00A10F08">
        <w:rPr>
          <w:rFonts w:cstheme="minorHAnsi"/>
          <w:bCs/>
          <w:sz w:val="24"/>
          <w:szCs w:val="24"/>
        </w:rPr>
        <w:t>rocas de excavación</w:t>
      </w:r>
      <w:r w:rsidR="009A474B">
        <w:rPr>
          <w:rFonts w:cstheme="minorHAnsi"/>
          <w:bCs/>
          <w:sz w:val="24"/>
          <w:szCs w:val="24"/>
        </w:rPr>
        <w:t xml:space="preserve"> </w:t>
      </w:r>
      <w:r w:rsidR="00461414">
        <w:rPr>
          <w:rFonts w:cstheme="minorHAnsi"/>
          <w:bCs/>
          <w:sz w:val="24"/>
          <w:szCs w:val="24"/>
        </w:rPr>
        <w:t xml:space="preserve">no contaminadas podrán ser destinadas </w:t>
      </w:r>
      <w:r w:rsidR="00BF7B95">
        <w:rPr>
          <w:rFonts w:cstheme="minorHAnsi"/>
          <w:bCs/>
          <w:sz w:val="24"/>
          <w:szCs w:val="24"/>
        </w:rPr>
        <w:t xml:space="preserve">por el Generador a </w:t>
      </w:r>
      <w:r w:rsidR="00714C87">
        <w:rPr>
          <w:rFonts w:cstheme="minorHAnsi"/>
          <w:bCs/>
          <w:sz w:val="24"/>
          <w:szCs w:val="24"/>
        </w:rPr>
        <w:t>recuperación de niveles de terreno u otros usos</w:t>
      </w:r>
      <w:r w:rsidR="00BF7B95">
        <w:rPr>
          <w:rFonts w:cstheme="minorHAnsi"/>
          <w:bCs/>
          <w:sz w:val="24"/>
          <w:szCs w:val="24"/>
        </w:rPr>
        <w:t xml:space="preserve">, </w:t>
      </w:r>
      <w:r w:rsidR="00A26344">
        <w:rPr>
          <w:rFonts w:cstheme="minorHAnsi"/>
          <w:bCs/>
          <w:sz w:val="24"/>
          <w:szCs w:val="24"/>
        </w:rPr>
        <w:t xml:space="preserve">sitios </w:t>
      </w:r>
      <w:r w:rsidR="009418BA">
        <w:rPr>
          <w:rFonts w:cstheme="minorHAnsi"/>
          <w:bCs/>
          <w:sz w:val="24"/>
          <w:szCs w:val="24"/>
        </w:rPr>
        <w:t xml:space="preserve">que no </w:t>
      </w:r>
      <w:r w:rsidR="00714C87">
        <w:rPr>
          <w:rFonts w:cstheme="minorHAnsi"/>
          <w:bCs/>
          <w:sz w:val="24"/>
          <w:szCs w:val="24"/>
        </w:rPr>
        <w:t>requerirá</w:t>
      </w:r>
      <w:r w:rsidR="00A26344">
        <w:rPr>
          <w:rFonts w:cstheme="minorHAnsi"/>
          <w:bCs/>
          <w:sz w:val="24"/>
          <w:szCs w:val="24"/>
        </w:rPr>
        <w:t>n</w:t>
      </w:r>
      <w:r w:rsidR="00714C87">
        <w:rPr>
          <w:rFonts w:cstheme="minorHAnsi"/>
          <w:bCs/>
          <w:sz w:val="24"/>
          <w:szCs w:val="24"/>
        </w:rPr>
        <w:t xml:space="preserve"> de autorización sanitaria, </w:t>
      </w:r>
      <w:r w:rsidR="00A26344">
        <w:rPr>
          <w:rFonts w:cstheme="minorHAnsi"/>
          <w:bCs/>
          <w:sz w:val="24"/>
          <w:szCs w:val="24"/>
        </w:rPr>
        <w:t>sin embargo</w:t>
      </w:r>
      <w:r w:rsidR="00900A44">
        <w:rPr>
          <w:rFonts w:cstheme="minorHAnsi"/>
          <w:bCs/>
          <w:sz w:val="24"/>
          <w:szCs w:val="24"/>
        </w:rPr>
        <w:t>,</w:t>
      </w:r>
      <w:r w:rsidR="00714C87">
        <w:rPr>
          <w:rFonts w:cstheme="minorHAnsi"/>
          <w:bCs/>
          <w:sz w:val="24"/>
          <w:szCs w:val="24"/>
        </w:rPr>
        <w:t xml:space="preserve"> </w:t>
      </w:r>
      <w:r w:rsidR="00900A44">
        <w:rPr>
          <w:rFonts w:cstheme="minorHAnsi"/>
          <w:bCs/>
          <w:sz w:val="24"/>
          <w:szCs w:val="24"/>
        </w:rPr>
        <w:t xml:space="preserve">dichos materiales </w:t>
      </w:r>
      <w:r w:rsidR="00714C87">
        <w:rPr>
          <w:rFonts w:cstheme="minorHAnsi"/>
          <w:bCs/>
          <w:sz w:val="24"/>
          <w:szCs w:val="24"/>
        </w:rPr>
        <w:t xml:space="preserve">no podrán ser </w:t>
      </w:r>
      <w:r w:rsidR="00A26344">
        <w:rPr>
          <w:rFonts w:cstheme="minorHAnsi"/>
          <w:bCs/>
          <w:sz w:val="24"/>
          <w:szCs w:val="24"/>
        </w:rPr>
        <w:t xml:space="preserve">destinados a </w:t>
      </w:r>
      <w:r w:rsidR="00422F30">
        <w:rPr>
          <w:rFonts w:cstheme="minorHAnsi"/>
          <w:bCs/>
          <w:sz w:val="24"/>
          <w:szCs w:val="24"/>
        </w:rPr>
        <w:t>s</w:t>
      </w:r>
      <w:r w:rsidR="00F03581">
        <w:rPr>
          <w:rFonts w:cstheme="minorHAnsi"/>
          <w:bCs/>
          <w:sz w:val="24"/>
          <w:szCs w:val="24"/>
        </w:rPr>
        <w:t xml:space="preserve">itios tales como </w:t>
      </w:r>
      <w:r w:rsidR="00BF7B95">
        <w:rPr>
          <w:rFonts w:cstheme="minorHAnsi"/>
          <w:bCs/>
          <w:sz w:val="24"/>
          <w:szCs w:val="24"/>
        </w:rPr>
        <w:t>quebradas, riberas o cauces de ríos</w:t>
      </w:r>
      <w:r w:rsidR="00877D41">
        <w:rPr>
          <w:rFonts w:cstheme="minorHAnsi"/>
          <w:bCs/>
          <w:sz w:val="24"/>
          <w:szCs w:val="24"/>
        </w:rPr>
        <w:t xml:space="preserve"> ni</w:t>
      </w:r>
      <w:r w:rsidR="00422F30">
        <w:rPr>
          <w:rFonts w:cstheme="minorHAnsi"/>
          <w:bCs/>
          <w:sz w:val="24"/>
          <w:szCs w:val="24"/>
        </w:rPr>
        <w:t xml:space="preserve"> </w:t>
      </w:r>
      <w:r w:rsidR="00BF7B95">
        <w:rPr>
          <w:rFonts w:cstheme="minorHAnsi"/>
          <w:bCs/>
          <w:sz w:val="24"/>
          <w:szCs w:val="24"/>
        </w:rPr>
        <w:t>humedales</w:t>
      </w:r>
      <w:r w:rsidR="00422F30">
        <w:rPr>
          <w:rFonts w:cstheme="minorHAnsi"/>
          <w:bCs/>
          <w:sz w:val="24"/>
          <w:szCs w:val="24"/>
        </w:rPr>
        <w:t xml:space="preserve">, así como </w:t>
      </w:r>
      <w:r w:rsidR="00A26344">
        <w:rPr>
          <w:rFonts w:cstheme="minorHAnsi"/>
          <w:bCs/>
          <w:sz w:val="24"/>
          <w:szCs w:val="24"/>
        </w:rPr>
        <w:t xml:space="preserve">a </w:t>
      </w:r>
      <w:r w:rsidR="00422F30">
        <w:rPr>
          <w:rFonts w:cstheme="minorHAnsi"/>
          <w:bCs/>
          <w:sz w:val="24"/>
          <w:szCs w:val="24"/>
        </w:rPr>
        <w:t xml:space="preserve">cualquier </w:t>
      </w:r>
      <w:r w:rsidR="009418BA">
        <w:rPr>
          <w:rFonts w:cstheme="minorHAnsi"/>
          <w:bCs/>
          <w:sz w:val="24"/>
          <w:szCs w:val="24"/>
        </w:rPr>
        <w:t xml:space="preserve">sitio </w:t>
      </w:r>
      <w:r w:rsidR="00422F30">
        <w:rPr>
          <w:rFonts w:cstheme="minorHAnsi"/>
          <w:bCs/>
          <w:sz w:val="24"/>
          <w:szCs w:val="24"/>
        </w:rPr>
        <w:t>protegido</w:t>
      </w:r>
      <w:r w:rsidR="002733B1" w:rsidRPr="00A10F08">
        <w:rPr>
          <w:rFonts w:cstheme="minorHAnsi"/>
          <w:bCs/>
          <w:sz w:val="24"/>
          <w:szCs w:val="24"/>
        </w:rPr>
        <w:t>.</w:t>
      </w:r>
    </w:p>
    <w:p w14:paraId="24BA6EAF" w14:textId="77049BD0" w:rsidR="00A77874" w:rsidRDefault="00A77874">
      <w:pPr>
        <w:spacing w:after="0"/>
        <w:jc w:val="both"/>
        <w:rPr>
          <w:rFonts w:cstheme="minorHAnsi"/>
          <w:bCs/>
          <w:sz w:val="24"/>
          <w:szCs w:val="24"/>
        </w:rPr>
      </w:pPr>
    </w:p>
    <w:p w14:paraId="06DA72FA" w14:textId="77777777" w:rsidR="00A77874" w:rsidRPr="002E575D" w:rsidRDefault="00A77874" w:rsidP="004A4D33">
      <w:pPr>
        <w:pStyle w:val="Prrafodelista"/>
        <w:numPr>
          <w:ilvl w:val="0"/>
          <w:numId w:val="1"/>
        </w:numPr>
        <w:spacing w:after="0"/>
        <w:ind w:left="0" w:firstLine="0"/>
        <w:jc w:val="both"/>
        <w:rPr>
          <w:rFonts w:cstheme="minorHAnsi"/>
          <w:bCs/>
          <w:sz w:val="24"/>
          <w:szCs w:val="24"/>
        </w:rPr>
      </w:pPr>
    </w:p>
    <w:p w14:paraId="6FE9F2E1" w14:textId="4901EC05" w:rsidR="004E2E05" w:rsidRPr="002E575D" w:rsidRDefault="00A77874">
      <w:pPr>
        <w:spacing w:after="0"/>
        <w:jc w:val="both"/>
        <w:rPr>
          <w:rFonts w:cstheme="minorHAnsi"/>
          <w:bCs/>
          <w:sz w:val="24"/>
          <w:szCs w:val="24"/>
        </w:rPr>
      </w:pPr>
      <w:r w:rsidRPr="002E575D">
        <w:rPr>
          <w:rFonts w:cstheme="minorHAnsi"/>
          <w:bCs/>
          <w:sz w:val="24"/>
          <w:szCs w:val="24"/>
        </w:rPr>
        <w:t>Los elementos o artefactos recuperados</w:t>
      </w:r>
      <w:r w:rsidR="00BA2A17" w:rsidRPr="002E575D">
        <w:rPr>
          <w:rFonts w:cstheme="minorHAnsi"/>
          <w:bCs/>
          <w:sz w:val="24"/>
          <w:szCs w:val="24"/>
        </w:rPr>
        <w:t xml:space="preserve"> en actividades de demolición, remodelación o rehabilitación </w:t>
      </w:r>
      <w:r w:rsidRPr="002E575D">
        <w:rPr>
          <w:rFonts w:cstheme="minorHAnsi"/>
          <w:bCs/>
          <w:sz w:val="24"/>
          <w:szCs w:val="24"/>
        </w:rPr>
        <w:t xml:space="preserve"> </w:t>
      </w:r>
      <w:r w:rsidR="000D044B" w:rsidRPr="002E575D">
        <w:rPr>
          <w:rFonts w:cstheme="minorHAnsi"/>
          <w:bCs/>
          <w:sz w:val="24"/>
          <w:szCs w:val="24"/>
        </w:rPr>
        <w:t xml:space="preserve">para </w:t>
      </w:r>
      <w:r w:rsidR="003C4D86" w:rsidRPr="002E575D">
        <w:rPr>
          <w:rFonts w:cstheme="minorHAnsi"/>
          <w:bCs/>
          <w:sz w:val="24"/>
          <w:szCs w:val="24"/>
        </w:rPr>
        <w:t>e</w:t>
      </w:r>
      <w:r w:rsidRPr="002E575D">
        <w:rPr>
          <w:rFonts w:cstheme="minorHAnsi"/>
          <w:bCs/>
          <w:sz w:val="24"/>
          <w:szCs w:val="24"/>
        </w:rPr>
        <w:t xml:space="preserve">l uso para el cual fueron </w:t>
      </w:r>
      <w:r w:rsidR="000D044B" w:rsidRPr="002E575D">
        <w:rPr>
          <w:rFonts w:cstheme="minorHAnsi"/>
          <w:bCs/>
          <w:sz w:val="24"/>
          <w:szCs w:val="24"/>
        </w:rPr>
        <w:t>fabricados</w:t>
      </w:r>
      <w:r w:rsidRPr="002E575D">
        <w:rPr>
          <w:rFonts w:cstheme="minorHAnsi"/>
          <w:bCs/>
          <w:sz w:val="24"/>
          <w:szCs w:val="24"/>
        </w:rPr>
        <w:t>, tales como accesorios de baño, puertas, pisos, accesorios de iluminación y ventanas</w:t>
      </w:r>
      <w:r w:rsidR="004A4D33" w:rsidRPr="002E575D">
        <w:rPr>
          <w:rFonts w:cstheme="minorHAnsi"/>
          <w:bCs/>
          <w:sz w:val="24"/>
          <w:szCs w:val="24"/>
        </w:rPr>
        <w:t>,</w:t>
      </w:r>
      <w:r w:rsidRPr="002E575D">
        <w:rPr>
          <w:rFonts w:cstheme="minorHAnsi"/>
          <w:bCs/>
          <w:sz w:val="24"/>
          <w:szCs w:val="24"/>
        </w:rPr>
        <w:t xml:space="preserve"> no serán considerados residuos. </w:t>
      </w:r>
    </w:p>
    <w:p w14:paraId="1DD4FEB0" w14:textId="77777777" w:rsidR="004A4D33" w:rsidRPr="002E575D" w:rsidRDefault="004A4D33">
      <w:pPr>
        <w:spacing w:after="0"/>
        <w:jc w:val="both"/>
        <w:rPr>
          <w:rFonts w:cstheme="minorHAnsi"/>
          <w:bCs/>
          <w:sz w:val="24"/>
          <w:szCs w:val="24"/>
        </w:rPr>
      </w:pPr>
    </w:p>
    <w:p w14:paraId="6A4BF7B2" w14:textId="7A4EE96E" w:rsidR="004A4D33" w:rsidRPr="002E575D" w:rsidRDefault="00A77874">
      <w:pPr>
        <w:spacing w:after="0"/>
        <w:jc w:val="both"/>
        <w:rPr>
          <w:rFonts w:cstheme="minorHAnsi"/>
          <w:bCs/>
          <w:sz w:val="24"/>
          <w:szCs w:val="24"/>
        </w:rPr>
      </w:pPr>
      <w:r w:rsidRPr="002E575D">
        <w:rPr>
          <w:rFonts w:cstheme="minorHAnsi"/>
          <w:bCs/>
          <w:sz w:val="24"/>
          <w:szCs w:val="24"/>
        </w:rPr>
        <w:t xml:space="preserve">El generador, sujeto a la implementación de un plan de manejo de </w:t>
      </w:r>
      <w:r w:rsidR="004E2E05" w:rsidRPr="002E575D">
        <w:rPr>
          <w:rFonts w:cstheme="minorHAnsi"/>
          <w:bCs/>
          <w:sz w:val="24"/>
          <w:szCs w:val="24"/>
        </w:rPr>
        <w:t xml:space="preserve">RCD deberá incluir en su </w:t>
      </w:r>
      <w:r w:rsidR="003C4D86" w:rsidRPr="002E575D">
        <w:rPr>
          <w:rFonts w:cstheme="minorHAnsi"/>
          <w:bCs/>
          <w:sz w:val="24"/>
          <w:szCs w:val="24"/>
        </w:rPr>
        <w:t>P</w:t>
      </w:r>
      <w:r w:rsidR="004E2E05" w:rsidRPr="002E575D">
        <w:rPr>
          <w:rFonts w:cstheme="minorHAnsi"/>
          <w:bCs/>
          <w:sz w:val="24"/>
          <w:szCs w:val="24"/>
        </w:rPr>
        <w:t xml:space="preserve">lan la identificación de los destinatarios de los elementos o artefactos recuperados </w:t>
      </w:r>
      <w:r w:rsidR="003C4D86" w:rsidRPr="002E575D">
        <w:rPr>
          <w:rFonts w:cstheme="minorHAnsi"/>
          <w:bCs/>
          <w:sz w:val="24"/>
          <w:szCs w:val="24"/>
        </w:rPr>
        <w:t>y,</w:t>
      </w:r>
      <w:r w:rsidR="004E2E05" w:rsidRPr="002E575D">
        <w:rPr>
          <w:rFonts w:cstheme="minorHAnsi"/>
          <w:bCs/>
          <w:sz w:val="24"/>
          <w:szCs w:val="24"/>
        </w:rPr>
        <w:t xml:space="preserve"> además, </w:t>
      </w:r>
      <w:r w:rsidR="004A4D33" w:rsidRPr="002E575D">
        <w:rPr>
          <w:rFonts w:cstheme="minorHAnsi"/>
          <w:bCs/>
          <w:sz w:val="24"/>
          <w:szCs w:val="24"/>
        </w:rPr>
        <w:t xml:space="preserve">deberá </w:t>
      </w:r>
      <w:r w:rsidR="004E2E05" w:rsidRPr="002E575D">
        <w:rPr>
          <w:rFonts w:cstheme="minorHAnsi"/>
          <w:bCs/>
          <w:sz w:val="24"/>
          <w:szCs w:val="24"/>
        </w:rPr>
        <w:t xml:space="preserve">llevar un registro con los tipos, cantidades y destinatarios de éstos. </w:t>
      </w:r>
    </w:p>
    <w:p w14:paraId="2E29A205" w14:textId="77777777" w:rsidR="004A4D33" w:rsidRPr="00A10F08" w:rsidRDefault="004A4D33">
      <w:pPr>
        <w:spacing w:after="0"/>
        <w:jc w:val="both"/>
        <w:rPr>
          <w:rFonts w:cstheme="minorHAnsi"/>
          <w:bCs/>
          <w:sz w:val="24"/>
          <w:szCs w:val="24"/>
        </w:rPr>
      </w:pPr>
    </w:p>
    <w:p w14:paraId="29FAA75B" w14:textId="77777777" w:rsidR="00096C43" w:rsidRPr="00695EBD" w:rsidRDefault="00096C43" w:rsidP="00695EBD">
      <w:pPr>
        <w:pStyle w:val="Prrafodelista"/>
        <w:numPr>
          <w:ilvl w:val="0"/>
          <w:numId w:val="1"/>
        </w:numPr>
        <w:spacing w:after="0"/>
        <w:ind w:left="0" w:firstLine="0"/>
        <w:jc w:val="both"/>
        <w:rPr>
          <w:rFonts w:cstheme="minorHAnsi"/>
          <w:bCs/>
          <w:sz w:val="24"/>
          <w:szCs w:val="24"/>
        </w:rPr>
      </w:pPr>
    </w:p>
    <w:p w14:paraId="2CB93F74" w14:textId="34D3A982" w:rsidR="00A10F08" w:rsidRPr="00695EBD" w:rsidRDefault="00096C43">
      <w:pPr>
        <w:spacing w:after="0"/>
        <w:jc w:val="both"/>
        <w:rPr>
          <w:rFonts w:cstheme="minorHAnsi"/>
          <w:bCs/>
          <w:sz w:val="24"/>
          <w:szCs w:val="24"/>
        </w:rPr>
      </w:pPr>
      <w:r w:rsidRPr="00695EBD">
        <w:rPr>
          <w:rFonts w:cstheme="minorHAnsi"/>
          <w:bCs/>
          <w:sz w:val="24"/>
          <w:szCs w:val="24"/>
        </w:rPr>
        <w:t xml:space="preserve">En el caso de que un destinatario rechace la recepción de </w:t>
      </w:r>
      <w:r w:rsidR="00537174">
        <w:rPr>
          <w:rFonts w:cstheme="minorHAnsi"/>
          <w:bCs/>
          <w:sz w:val="24"/>
          <w:szCs w:val="24"/>
        </w:rPr>
        <w:t xml:space="preserve">un transporte de </w:t>
      </w:r>
      <w:r w:rsidRPr="00695EBD">
        <w:rPr>
          <w:rFonts w:cstheme="minorHAnsi"/>
          <w:bCs/>
          <w:sz w:val="24"/>
          <w:szCs w:val="24"/>
        </w:rPr>
        <w:t xml:space="preserve">residuos, el </w:t>
      </w:r>
      <w:r w:rsidR="00E86930">
        <w:rPr>
          <w:rFonts w:cstheme="minorHAnsi"/>
          <w:bCs/>
          <w:sz w:val="24"/>
          <w:szCs w:val="24"/>
        </w:rPr>
        <w:t>G</w:t>
      </w:r>
      <w:r w:rsidRPr="00695EBD">
        <w:rPr>
          <w:rFonts w:cstheme="minorHAnsi"/>
          <w:bCs/>
          <w:sz w:val="24"/>
          <w:szCs w:val="24"/>
        </w:rPr>
        <w:t xml:space="preserve">enerador </w:t>
      </w:r>
      <w:r w:rsidR="00537174">
        <w:rPr>
          <w:rFonts w:cstheme="minorHAnsi"/>
          <w:bCs/>
          <w:sz w:val="24"/>
          <w:szCs w:val="24"/>
        </w:rPr>
        <w:t xml:space="preserve">respectivo </w:t>
      </w:r>
      <w:r w:rsidRPr="00695EBD">
        <w:rPr>
          <w:rFonts w:cstheme="minorHAnsi"/>
          <w:bCs/>
          <w:sz w:val="24"/>
          <w:szCs w:val="24"/>
        </w:rPr>
        <w:t xml:space="preserve">estará obligado a </w:t>
      </w:r>
      <w:r w:rsidR="00A65E95">
        <w:rPr>
          <w:rFonts w:cstheme="minorHAnsi"/>
          <w:bCs/>
          <w:sz w:val="24"/>
          <w:szCs w:val="24"/>
        </w:rPr>
        <w:t>la</w:t>
      </w:r>
      <w:r w:rsidR="007A7A81">
        <w:rPr>
          <w:rFonts w:cstheme="minorHAnsi"/>
          <w:bCs/>
          <w:sz w:val="24"/>
          <w:szCs w:val="24"/>
        </w:rPr>
        <w:t xml:space="preserve"> </w:t>
      </w:r>
      <w:r w:rsidRPr="00695EBD">
        <w:rPr>
          <w:rFonts w:cstheme="minorHAnsi"/>
          <w:bCs/>
          <w:sz w:val="24"/>
          <w:szCs w:val="24"/>
        </w:rPr>
        <w:t>recepci</w:t>
      </w:r>
      <w:r w:rsidR="007A7A81">
        <w:rPr>
          <w:rFonts w:cstheme="minorHAnsi"/>
          <w:bCs/>
          <w:sz w:val="24"/>
          <w:szCs w:val="24"/>
        </w:rPr>
        <w:t xml:space="preserve">ón </w:t>
      </w:r>
      <w:r w:rsidR="00E86930">
        <w:rPr>
          <w:rFonts w:cstheme="minorHAnsi"/>
          <w:bCs/>
          <w:sz w:val="24"/>
          <w:szCs w:val="24"/>
        </w:rPr>
        <w:t xml:space="preserve">de los residuos </w:t>
      </w:r>
      <w:r w:rsidR="00537174">
        <w:rPr>
          <w:rFonts w:cstheme="minorHAnsi"/>
          <w:bCs/>
          <w:sz w:val="24"/>
          <w:szCs w:val="24"/>
        </w:rPr>
        <w:t xml:space="preserve">y </w:t>
      </w:r>
      <w:r w:rsidR="00F92355">
        <w:rPr>
          <w:rFonts w:cstheme="minorHAnsi"/>
          <w:bCs/>
          <w:sz w:val="24"/>
          <w:szCs w:val="24"/>
        </w:rPr>
        <w:t xml:space="preserve">su </w:t>
      </w:r>
      <w:r w:rsidR="00A65E95">
        <w:rPr>
          <w:rFonts w:cstheme="minorHAnsi"/>
          <w:bCs/>
          <w:sz w:val="24"/>
          <w:szCs w:val="24"/>
        </w:rPr>
        <w:t xml:space="preserve">posterior </w:t>
      </w:r>
      <w:r w:rsidR="00537174">
        <w:rPr>
          <w:rFonts w:cstheme="minorHAnsi"/>
          <w:bCs/>
          <w:sz w:val="24"/>
          <w:szCs w:val="24"/>
        </w:rPr>
        <w:t>env</w:t>
      </w:r>
      <w:r w:rsidR="007A7A81">
        <w:rPr>
          <w:rFonts w:cstheme="minorHAnsi"/>
          <w:bCs/>
          <w:sz w:val="24"/>
          <w:szCs w:val="24"/>
        </w:rPr>
        <w:t xml:space="preserve">ío  a una instalación </w:t>
      </w:r>
      <w:r w:rsidR="006B6A1E">
        <w:rPr>
          <w:rFonts w:cstheme="minorHAnsi"/>
          <w:bCs/>
          <w:sz w:val="24"/>
          <w:szCs w:val="24"/>
        </w:rPr>
        <w:t xml:space="preserve">de manejo </w:t>
      </w:r>
      <w:r w:rsidR="007A7A81">
        <w:rPr>
          <w:rFonts w:cstheme="minorHAnsi"/>
          <w:bCs/>
          <w:sz w:val="24"/>
          <w:szCs w:val="24"/>
        </w:rPr>
        <w:t>apropiada</w:t>
      </w:r>
      <w:r w:rsidR="00B76A50">
        <w:rPr>
          <w:rFonts w:cstheme="minorHAnsi"/>
          <w:bCs/>
          <w:sz w:val="24"/>
          <w:szCs w:val="24"/>
        </w:rPr>
        <w:t xml:space="preserve"> a </w:t>
      </w:r>
      <w:r w:rsidR="00736049">
        <w:rPr>
          <w:rFonts w:cstheme="minorHAnsi"/>
          <w:bCs/>
          <w:sz w:val="24"/>
          <w:szCs w:val="24"/>
        </w:rPr>
        <w:t>dichos</w:t>
      </w:r>
      <w:r w:rsidR="00B76A50">
        <w:rPr>
          <w:rFonts w:cstheme="minorHAnsi"/>
          <w:bCs/>
          <w:sz w:val="24"/>
          <w:szCs w:val="24"/>
        </w:rPr>
        <w:t xml:space="preserve"> residuos </w:t>
      </w:r>
      <w:r w:rsidR="007A7A81">
        <w:rPr>
          <w:rFonts w:cstheme="minorHAnsi"/>
          <w:bCs/>
          <w:sz w:val="24"/>
          <w:szCs w:val="24"/>
        </w:rPr>
        <w:t>en un plazo no superior a 5 días hábiles luego de su recepción</w:t>
      </w:r>
      <w:r w:rsidR="006B6A1E">
        <w:rPr>
          <w:rFonts w:cstheme="minorHAnsi"/>
          <w:bCs/>
          <w:sz w:val="24"/>
          <w:szCs w:val="24"/>
        </w:rPr>
        <w:t>.</w:t>
      </w:r>
      <w:r w:rsidR="00E91AE4">
        <w:rPr>
          <w:rFonts w:cstheme="minorHAnsi"/>
          <w:bCs/>
          <w:sz w:val="24"/>
          <w:szCs w:val="24"/>
        </w:rPr>
        <w:t xml:space="preserve"> </w:t>
      </w:r>
    </w:p>
    <w:p w14:paraId="147CA3F9" w14:textId="77777777" w:rsidR="00096C43" w:rsidRDefault="00096C43" w:rsidP="00F03581">
      <w:pPr>
        <w:spacing w:after="0"/>
        <w:jc w:val="center"/>
        <w:rPr>
          <w:rFonts w:cstheme="minorHAnsi"/>
          <w:b/>
          <w:sz w:val="24"/>
          <w:szCs w:val="24"/>
        </w:rPr>
      </w:pPr>
    </w:p>
    <w:p w14:paraId="2087D9EC" w14:textId="77777777" w:rsidR="00096C43" w:rsidRDefault="00096C43" w:rsidP="00F03581">
      <w:pPr>
        <w:spacing w:after="0"/>
        <w:jc w:val="center"/>
        <w:rPr>
          <w:rFonts w:cstheme="minorHAnsi"/>
          <w:b/>
          <w:sz w:val="24"/>
          <w:szCs w:val="24"/>
        </w:rPr>
      </w:pPr>
    </w:p>
    <w:p w14:paraId="6AD751B9" w14:textId="0CAB3E76" w:rsidR="00A7316C" w:rsidRPr="00CB5935" w:rsidRDefault="00A7316C">
      <w:pPr>
        <w:spacing w:after="0"/>
        <w:jc w:val="center"/>
        <w:rPr>
          <w:rFonts w:cstheme="minorHAnsi"/>
          <w:b/>
          <w:sz w:val="24"/>
          <w:szCs w:val="24"/>
        </w:rPr>
      </w:pPr>
      <w:r w:rsidRPr="00CB5935">
        <w:rPr>
          <w:rFonts w:cstheme="minorHAnsi"/>
          <w:b/>
          <w:sz w:val="24"/>
          <w:szCs w:val="24"/>
        </w:rPr>
        <w:t>TITULO III</w:t>
      </w:r>
    </w:p>
    <w:p w14:paraId="61670A3C" w14:textId="10B4D266" w:rsidR="00A7316C" w:rsidRDefault="00A7316C" w:rsidP="00F03581">
      <w:pPr>
        <w:pStyle w:val="Prrafodelista"/>
        <w:spacing w:after="0"/>
        <w:ind w:left="0"/>
        <w:jc w:val="center"/>
        <w:rPr>
          <w:rFonts w:cstheme="minorHAnsi"/>
          <w:b/>
          <w:sz w:val="24"/>
          <w:szCs w:val="24"/>
        </w:rPr>
      </w:pPr>
      <w:r w:rsidRPr="00F67348">
        <w:rPr>
          <w:rFonts w:cstheme="minorHAnsi"/>
          <w:b/>
          <w:sz w:val="24"/>
          <w:szCs w:val="24"/>
        </w:rPr>
        <w:t>DEL TRANSPORTE</w:t>
      </w:r>
    </w:p>
    <w:p w14:paraId="03F85F1C" w14:textId="3D996B0F" w:rsidR="00F03581" w:rsidRDefault="00F03581">
      <w:pPr>
        <w:pStyle w:val="Prrafodelista"/>
        <w:spacing w:after="0"/>
        <w:ind w:left="0"/>
        <w:jc w:val="center"/>
        <w:rPr>
          <w:rFonts w:cstheme="minorHAnsi"/>
          <w:b/>
          <w:sz w:val="24"/>
          <w:szCs w:val="24"/>
        </w:rPr>
      </w:pPr>
    </w:p>
    <w:p w14:paraId="41ACE69B" w14:textId="77777777" w:rsidR="004A4D33" w:rsidRPr="00F67348" w:rsidRDefault="004A4D33">
      <w:pPr>
        <w:pStyle w:val="Prrafodelista"/>
        <w:spacing w:after="0"/>
        <w:ind w:left="0"/>
        <w:jc w:val="center"/>
        <w:rPr>
          <w:rFonts w:cstheme="minorHAnsi"/>
          <w:b/>
          <w:sz w:val="24"/>
          <w:szCs w:val="24"/>
        </w:rPr>
      </w:pPr>
    </w:p>
    <w:p w14:paraId="4749876F" w14:textId="2BB1233A" w:rsidR="002248CA" w:rsidRPr="00A948EE" w:rsidRDefault="006B6A1E" w:rsidP="00F03F9D">
      <w:pPr>
        <w:pStyle w:val="Prrafodelista"/>
        <w:numPr>
          <w:ilvl w:val="0"/>
          <w:numId w:val="1"/>
        </w:numPr>
        <w:spacing w:after="0"/>
        <w:ind w:left="0" w:firstLine="0"/>
        <w:jc w:val="both"/>
        <w:rPr>
          <w:rFonts w:cstheme="minorHAnsi"/>
          <w:sz w:val="24"/>
          <w:szCs w:val="24"/>
        </w:rPr>
      </w:pPr>
      <w:r>
        <w:rPr>
          <w:rFonts w:cstheme="minorHAnsi"/>
          <w:sz w:val="24"/>
          <w:szCs w:val="24"/>
        </w:rPr>
        <w:lastRenderedPageBreak/>
        <w:t>Del</w:t>
      </w:r>
      <w:r w:rsidR="00E70CD0">
        <w:rPr>
          <w:rFonts w:cstheme="minorHAnsi"/>
          <w:sz w:val="24"/>
          <w:szCs w:val="24"/>
        </w:rPr>
        <w:t xml:space="preserve"> </w:t>
      </w:r>
      <w:r>
        <w:rPr>
          <w:rFonts w:cstheme="minorHAnsi"/>
          <w:sz w:val="24"/>
          <w:szCs w:val="24"/>
        </w:rPr>
        <w:t>permiso de transporte</w:t>
      </w:r>
    </w:p>
    <w:p w14:paraId="4C0C2B56" w14:textId="4FB1F30F" w:rsidR="0090276C" w:rsidRDefault="00D739F7">
      <w:pPr>
        <w:pStyle w:val="Prrafodelista"/>
        <w:spacing w:after="0"/>
        <w:ind w:left="0"/>
        <w:jc w:val="both"/>
        <w:rPr>
          <w:rFonts w:cstheme="minorHAnsi"/>
          <w:sz w:val="24"/>
          <w:szCs w:val="24"/>
        </w:rPr>
      </w:pPr>
      <w:r>
        <w:rPr>
          <w:rFonts w:cstheme="minorHAnsi"/>
          <w:sz w:val="24"/>
          <w:szCs w:val="24"/>
        </w:rPr>
        <w:t xml:space="preserve">El transporte de residuos de obras de construcción y demolición no requerirá de autorización sanitaria, con excepción del transporte de residuos peligrosos y otros </w:t>
      </w:r>
      <w:r w:rsidR="00FA0585">
        <w:rPr>
          <w:rFonts w:cstheme="minorHAnsi"/>
          <w:sz w:val="24"/>
          <w:szCs w:val="24"/>
        </w:rPr>
        <w:t xml:space="preserve">residuos </w:t>
      </w:r>
      <w:r w:rsidR="00F92355">
        <w:rPr>
          <w:rFonts w:cstheme="minorHAnsi"/>
          <w:sz w:val="24"/>
          <w:szCs w:val="24"/>
        </w:rPr>
        <w:t xml:space="preserve">sujetos a </w:t>
      </w:r>
      <w:r>
        <w:rPr>
          <w:rFonts w:cstheme="minorHAnsi"/>
          <w:sz w:val="24"/>
          <w:szCs w:val="24"/>
        </w:rPr>
        <w:t xml:space="preserve">la reglamentación sanitaria </w:t>
      </w:r>
      <w:r w:rsidR="00F92355">
        <w:rPr>
          <w:rFonts w:cstheme="minorHAnsi"/>
          <w:sz w:val="24"/>
          <w:szCs w:val="24"/>
        </w:rPr>
        <w:t>vigente</w:t>
      </w:r>
      <w:r>
        <w:rPr>
          <w:rFonts w:cstheme="minorHAnsi"/>
          <w:sz w:val="24"/>
          <w:szCs w:val="24"/>
        </w:rPr>
        <w:t>. No obstante</w:t>
      </w:r>
      <w:r w:rsidR="00695EBD">
        <w:rPr>
          <w:rFonts w:cstheme="minorHAnsi"/>
          <w:sz w:val="24"/>
          <w:szCs w:val="24"/>
        </w:rPr>
        <w:t xml:space="preserve">, </w:t>
      </w:r>
      <w:r w:rsidR="001D1122">
        <w:rPr>
          <w:rFonts w:cstheme="minorHAnsi"/>
          <w:sz w:val="24"/>
          <w:szCs w:val="24"/>
        </w:rPr>
        <w:t xml:space="preserve">cuando corresponda, </w:t>
      </w:r>
      <w:r>
        <w:rPr>
          <w:rFonts w:cstheme="minorHAnsi"/>
          <w:sz w:val="24"/>
          <w:szCs w:val="24"/>
        </w:rPr>
        <w:t xml:space="preserve">quienes transporten dichos residuos deberán </w:t>
      </w:r>
      <w:r w:rsidR="001971B6">
        <w:rPr>
          <w:rFonts w:cstheme="minorHAnsi"/>
          <w:sz w:val="24"/>
          <w:szCs w:val="24"/>
        </w:rPr>
        <w:t>encontra</w:t>
      </w:r>
      <w:r w:rsidR="006B6A1E">
        <w:rPr>
          <w:rFonts w:cstheme="minorHAnsi"/>
          <w:sz w:val="24"/>
          <w:szCs w:val="24"/>
        </w:rPr>
        <w:t>r</w:t>
      </w:r>
      <w:r w:rsidR="001971B6">
        <w:rPr>
          <w:rFonts w:cstheme="minorHAnsi"/>
          <w:sz w:val="24"/>
          <w:szCs w:val="24"/>
        </w:rPr>
        <w:t xml:space="preserve">se </w:t>
      </w:r>
      <w:r>
        <w:rPr>
          <w:rFonts w:cstheme="minorHAnsi"/>
          <w:sz w:val="24"/>
          <w:szCs w:val="24"/>
        </w:rPr>
        <w:t xml:space="preserve">registrados </w:t>
      </w:r>
      <w:r w:rsidR="006B6A1E">
        <w:rPr>
          <w:rFonts w:cstheme="minorHAnsi"/>
          <w:sz w:val="24"/>
          <w:szCs w:val="24"/>
        </w:rPr>
        <w:t xml:space="preserve">como gestores de residuos </w:t>
      </w:r>
      <w:r>
        <w:rPr>
          <w:rFonts w:cstheme="minorHAnsi"/>
          <w:sz w:val="24"/>
          <w:szCs w:val="24"/>
        </w:rPr>
        <w:t xml:space="preserve">de acuerdo </w:t>
      </w:r>
      <w:r w:rsidR="00695EBD">
        <w:rPr>
          <w:rFonts w:cstheme="minorHAnsi"/>
          <w:sz w:val="24"/>
          <w:szCs w:val="24"/>
        </w:rPr>
        <w:t xml:space="preserve">con lo señalado </w:t>
      </w:r>
      <w:r>
        <w:rPr>
          <w:rFonts w:cstheme="minorHAnsi"/>
          <w:sz w:val="24"/>
          <w:szCs w:val="24"/>
        </w:rPr>
        <w:t>en la Ley 20.920.</w:t>
      </w:r>
    </w:p>
    <w:p w14:paraId="408CE821" w14:textId="77777777" w:rsidR="0090276C" w:rsidRDefault="0090276C">
      <w:pPr>
        <w:pStyle w:val="Prrafodelista"/>
        <w:spacing w:after="0"/>
        <w:ind w:left="0"/>
        <w:jc w:val="both"/>
        <w:rPr>
          <w:rFonts w:cstheme="minorHAnsi"/>
          <w:sz w:val="24"/>
          <w:szCs w:val="24"/>
        </w:rPr>
      </w:pPr>
    </w:p>
    <w:p w14:paraId="01EDA404" w14:textId="5E3216A2" w:rsidR="00D739F7" w:rsidRDefault="006B6A1E" w:rsidP="00761F1D">
      <w:pPr>
        <w:pStyle w:val="Prrafodelista"/>
        <w:numPr>
          <w:ilvl w:val="0"/>
          <w:numId w:val="1"/>
        </w:numPr>
        <w:spacing w:after="0"/>
        <w:ind w:left="0" w:firstLine="0"/>
        <w:jc w:val="both"/>
        <w:rPr>
          <w:rFonts w:cstheme="minorHAnsi"/>
          <w:sz w:val="24"/>
          <w:szCs w:val="24"/>
        </w:rPr>
      </w:pPr>
      <w:r>
        <w:rPr>
          <w:rFonts w:cstheme="minorHAnsi"/>
          <w:sz w:val="24"/>
          <w:szCs w:val="24"/>
        </w:rPr>
        <w:t>De la obligación del transportista</w:t>
      </w:r>
    </w:p>
    <w:p w14:paraId="0397364B" w14:textId="3D62C0DC" w:rsidR="007F4406" w:rsidRDefault="0086595F">
      <w:pPr>
        <w:pStyle w:val="Prrafodelista"/>
        <w:spacing w:after="0"/>
        <w:ind w:left="0"/>
        <w:jc w:val="both"/>
        <w:rPr>
          <w:rFonts w:cstheme="minorHAnsi"/>
          <w:sz w:val="24"/>
          <w:szCs w:val="24"/>
        </w:rPr>
      </w:pPr>
      <w:r>
        <w:rPr>
          <w:rFonts w:cstheme="minorHAnsi"/>
          <w:sz w:val="24"/>
          <w:szCs w:val="24"/>
        </w:rPr>
        <w:t xml:space="preserve">Todo aquel </w:t>
      </w:r>
      <w:r w:rsidR="00DB1A96" w:rsidRPr="00893F6B">
        <w:rPr>
          <w:rFonts w:cstheme="minorHAnsi"/>
          <w:sz w:val="24"/>
          <w:szCs w:val="24"/>
        </w:rPr>
        <w:t>que transporte</w:t>
      </w:r>
      <w:r w:rsidR="007370D8">
        <w:rPr>
          <w:rFonts w:cstheme="minorHAnsi"/>
        </w:rPr>
        <w:t xml:space="preserve"> </w:t>
      </w:r>
      <w:r w:rsidR="00B77E4F" w:rsidRPr="004F52FA">
        <w:rPr>
          <w:rFonts w:cstheme="minorHAnsi"/>
          <w:sz w:val="24"/>
        </w:rPr>
        <w:t>RCD</w:t>
      </w:r>
      <w:r w:rsidR="00DB1A96" w:rsidRPr="00D403D8">
        <w:rPr>
          <w:rFonts w:cstheme="minorHAnsi"/>
          <w:sz w:val="24"/>
          <w:szCs w:val="24"/>
        </w:rPr>
        <w:t xml:space="preserve">, </w:t>
      </w:r>
      <w:r w:rsidR="00534895" w:rsidRPr="00D403D8">
        <w:rPr>
          <w:rFonts w:cstheme="minorHAnsi"/>
          <w:sz w:val="24"/>
          <w:szCs w:val="24"/>
        </w:rPr>
        <w:t xml:space="preserve">deberá </w:t>
      </w:r>
      <w:r>
        <w:rPr>
          <w:rFonts w:cstheme="minorHAnsi"/>
          <w:sz w:val="24"/>
          <w:szCs w:val="24"/>
        </w:rPr>
        <w:t>conducir</w:t>
      </w:r>
      <w:r w:rsidR="007673AD">
        <w:rPr>
          <w:rFonts w:cstheme="minorHAnsi"/>
          <w:sz w:val="24"/>
          <w:szCs w:val="24"/>
        </w:rPr>
        <w:t>los</w:t>
      </w:r>
      <w:r>
        <w:rPr>
          <w:rFonts w:cstheme="minorHAnsi"/>
          <w:sz w:val="24"/>
          <w:szCs w:val="24"/>
        </w:rPr>
        <w:t xml:space="preserve"> y </w:t>
      </w:r>
      <w:r w:rsidR="007673AD">
        <w:rPr>
          <w:rFonts w:cstheme="minorHAnsi"/>
          <w:sz w:val="24"/>
          <w:szCs w:val="24"/>
        </w:rPr>
        <w:t>e</w:t>
      </w:r>
      <w:r>
        <w:rPr>
          <w:rFonts w:cstheme="minorHAnsi"/>
          <w:sz w:val="24"/>
          <w:szCs w:val="24"/>
        </w:rPr>
        <w:t>ntrega</w:t>
      </w:r>
      <w:r w:rsidR="007673AD">
        <w:rPr>
          <w:rFonts w:cstheme="minorHAnsi"/>
          <w:sz w:val="24"/>
          <w:szCs w:val="24"/>
        </w:rPr>
        <w:t>rlo</w:t>
      </w:r>
      <w:r>
        <w:rPr>
          <w:rFonts w:cstheme="minorHAnsi"/>
          <w:sz w:val="24"/>
          <w:szCs w:val="24"/>
        </w:rPr>
        <w:t>s en</w:t>
      </w:r>
      <w:r w:rsidR="00534895" w:rsidRPr="00D403D8">
        <w:rPr>
          <w:rFonts w:cstheme="minorHAnsi"/>
          <w:sz w:val="24"/>
          <w:szCs w:val="24"/>
        </w:rPr>
        <w:t xml:space="preserve"> </w:t>
      </w:r>
      <w:r>
        <w:rPr>
          <w:rFonts w:cstheme="minorHAnsi"/>
          <w:sz w:val="24"/>
          <w:szCs w:val="24"/>
        </w:rPr>
        <w:t>un</w:t>
      </w:r>
      <w:r w:rsidR="00534895" w:rsidRPr="00D403D8">
        <w:rPr>
          <w:rFonts w:cstheme="minorHAnsi"/>
          <w:sz w:val="24"/>
          <w:szCs w:val="24"/>
        </w:rPr>
        <w:t>a instalaci</w:t>
      </w:r>
      <w:r>
        <w:rPr>
          <w:rFonts w:cstheme="minorHAnsi"/>
          <w:sz w:val="24"/>
          <w:szCs w:val="24"/>
        </w:rPr>
        <w:t>ón de transferencia</w:t>
      </w:r>
      <w:r w:rsidR="00E9528B">
        <w:rPr>
          <w:rFonts w:cstheme="minorHAnsi"/>
          <w:sz w:val="24"/>
          <w:szCs w:val="24"/>
        </w:rPr>
        <w:t>,</w:t>
      </w:r>
      <w:r>
        <w:rPr>
          <w:rFonts w:cstheme="minorHAnsi"/>
          <w:sz w:val="24"/>
          <w:szCs w:val="24"/>
        </w:rPr>
        <w:t xml:space="preserve"> valorización o </w:t>
      </w:r>
      <w:r w:rsidR="00695EBD">
        <w:rPr>
          <w:rFonts w:cstheme="minorHAnsi"/>
          <w:sz w:val="24"/>
          <w:szCs w:val="24"/>
        </w:rPr>
        <w:t xml:space="preserve">eliminación </w:t>
      </w:r>
      <w:r>
        <w:rPr>
          <w:rFonts w:cstheme="minorHAnsi"/>
          <w:sz w:val="24"/>
          <w:szCs w:val="24"/>
        </w:rPr>
        <w:t>de</w:t>
      </w:r>
      <w:r w:rsidR="005B7500">
        <w:rPr>
          <w:rFonts w:cstheme="minorHAnsi"/>
          <w:sz w:val="24"/>
          <w:szCs w:val="24"/>
        </w:rPr>
        <w:t>bidamente autorizada e</w:t>
      </w:r>
      <w:r>
        <w:rPr>
          <w:rFonts w:cstheme="minorHAnsi"/>
          <w:sz w:val="24"/>
          <w:szCs w:val="24"/>
        </w:rPr>
        <w:t xml:space="preserve"> </w:t>
      </w:r>
      <w:r w:rsidR="00534895" w:rsidRPr="00B92D9E">
        <w:rPr>
          <w:rFonts w:cstheme="minorHAnsi"/>
          <w:sz w:val="24"/>
          <w:szCs w:val="24"/>
        </w:rPr>
        <w:t xml:space="preserve">indicada </w:t>
      </w:r>
      <w:r w:rsidR="005B7500">
        <w:rPr>
          <w:rFonts w:cstheme="minorHAnsi"/>
          <w:sz w:val="24"/>
          <w:szCs w:val="24"/>
        </w:rPr>
        <w:t xml:space="preserve">previamente </w:t>
      </w:r>
      <w:r w:rsidR="00534895" w:rsidRPr="00B92D9E">
        <w:rPr>
          <w:rFonts w:cstheme="minorHAnsi"/>
          <w:sz w:val="24"/>
          <w:szCs w:val="24"/>
        </w:rPr>
        <w:t>por el generador</w:t>
      </w:r>
      <w:r w:rsidR="003F3F51">
        <w:rPr>
          <w:rFonts w:cstheme="minorHAnsi"/>
          <w:sz w:val="24"/>
          <w:szCs w:val="24"/>
        </w:rPr>
        <w:t xml:space="preserve"> </w:t>
      </w:r>
      <w:r w:rsidR="002C7B34">
        <w:rPr>
          <w:rFonts w:cstheme="minorHAnsi"/>
          <w:sz w:val="24"/>
          <w:szCs w:val="24"/>
        </w:rPr>
        <w:t>en la respectiva Guía de Despacho</w:t>
      </w:r>
      <w:r w:rsidR="00B118EF">
        <w:rPr>
          <w:rFonts w:cstheme="minorHAnsi"/>
          <w:sz w:val="24"/>
          <w:szCs w:val="24"/>
        </w:rPr>
        <w:t xml:space="preserve">, o por la estación de transferencia o </w:t>
      </w:r>
      <w:r w:rsidR="00C646C9">
        <w:rPr>
          <w:rFonts w:cstheme="minorHAnsi"/>
          <w:sz w:val="24"/>
          <w:szCs w:val="24"/>
        </w:rPr>
        <w:t xml:space="preserve"> instalación de manejo de residuos que le</w:t>
      </w:r>
      <w:r w:rsidR="00F92355">
        <w:rPr>
          <w:rFonts w:cstheme="minorHAnsi"/>
          <w:sz w:val="24"/>
          <w:szCs w:val="24"/>
        </w:rPr>
        <w:t xml:space="preserve"> haya</w:t>
      </w:r>
      <w:r w:rsidR="00C646C9">
        <w:rPr>
          <w:rFonts w:cstheme="minorHAnsi"/>
          <w:sz w:val="24"/>
          <w:szCs w:val="24"/>
        </w:rPr>
        <w:t xml:space="preserve"> encom</w:t>
      </w:r>
      <w:r w:rsidR="00F92355">
        <w:rPr>
          <w:rFonts w:cstheme="minorHAnsi"/>
          <w:sz w:val="24"/>
          <w:szCs w:val="24"/>
        </w:rPr>
        <w:t>endado</w:t>
      </w:r>
      <w:r w:rsidR="00C646C9">
        <w:rPr>
          <w:rFonts w:cstheme="minorHAnsi"/>
          <w:sz w:val="24"/>
          <w:szCs w:val="24"/>
        </w:rPr>
        <w:t xml:space="preserve"> transportar los residuos</w:t>
      </w:r>
      <w:r w:rsidR="005B7500">
        <w:rPr>
          <w:rFonts w:cstheme="minorHAnsi"/>
          <w:sz w:val="24"/>
          <w:szCs w:val="24"/>
        </w:rPr>
        <w:t>.</w:t>
      </w:r>
      <w:r w:rsidR="00B44FCB">
        <w:rPr>
          <w:rFonts w:cstheme="minorHAnsi"/>
          <w:sz w:val="24"/>
          <w:szCs w:val="24"/>
        </w:rPr>
        <w:t xml:space="preserve"> </w:t>
      </w:r>
    </w:p>
    <w:p w14:paraId="33CE83AD" w14:textId="149E5200" w:rsidR="005B7500" w:rsidRDefault="005B7500">
      <w:pPr>
        <w:pStyle w:val="Prrafodelista"/>
        <w:spacing w:after="0"/>
        <w:ind w:left="0"/>
        <w:jc w:val="both"/>
        <w:rPr>
          <w:rFonts w:cstheme="minorHAnsi"/>
          <w:sz w:val="24"/>
          <w:szCs w:val="24"/>
        </w:rPr>
      </w:pPr>
    </w:p>
    <w:p w14:paraId="3EDC32C2" w14:textId="39D46239" w:rsidR="005C7A53" w:rsidRPr="00CB5935" w:rsidRDefault="00E70CD0" w:rsidP="003F3F51">
      <w:pPr>
        <w:pStyle w:val="Prrafodelista"/>
        <w:numPr>
          <w:ilvl w:val="0"/>
          <w:numId w:val="1"/>
        </w:numPr>
        <w:spacing w:after="0"/>
        <w:ind w:left="0" w:firstLine="0"/>
        <w:jc w:val="both"/>
        <w:rPr>
          <w:rFonts w:cstheme="minorHAnsi"/>
          <w:sz w:val="24"/>
          <w:szCs w:val="24"/>
        </w:rPr>
      </w:pPr>
      <w:r>
        <w:rPr>
          <w:rFonts w:cstheme="minorHAnsi"/>
          <w:sz w:val="24"/>
          <w:szCs w:val="24"/>
        </w:rPr>
        <w:t>De los vehículos</w:t>
      </w:r>
    </w:p>
    <w:p w14:paraId="20942155" w14:textId="3A02E5A2" w:rsidR="00534895" w:rsidRDefault="00534895">
      <w:pPr>
        <w:pStyle w:val="Prrafodelista"/>
        <w:spacing w:after="0"/>
        <w:ind w:left="0"/>
        <w:jc w:val="both"/>
        <w:rPr>
          <w:rFonts w:cstheme="minorHAnsi"/>
          <w:sz w:val="24"/>
          <w:szCs w:val="24"/>
        </w:rPr>
      </w:pPr>
      <w:r w:rsidRPr="00F67348">
        <w:rPr>
          <w:rFonts w:cstheme="minorHAnsi"/>
          <w:sz w:val="24"/>
          <w:szCs w:val="24"/>
        </w:rPr>
        <w:t xml:space="preserve">El transporte de </w:t>
      </w:r>
      <w:r w:rsidR="00B77E4F" w:rsidRPr="00F67348">
        <w:rPr>
          <w:rFonts w:cstheme="minorHAnsi"/>
          <w:sz w:val="24"/>
          <w:szCs w:val="24"/>
        </w:rPr>
        <w:t>RCD</w:t>
      </w:r>
      <w:r w:rsidR="00887538" w:rsidRPr="00F67348">
        <w:rPr>
          <w:rFonts w:cstheme="minorHAnsi"/>
          <w:sz w:val="24"/>
          <w:szCs w:val="24"/>
        </w:rPr>
        <w:t xml:space="preserve">, sin perjuicio de la normativa específica del Ministerio de Transportes y Telecomunicaciones, se </w:t>
      </w:r>
      <w:r w:rsidRPr="00745290">
        <w:rPr>
          <w:rFonts w:cstheme="minorHAnsi"/>
          <w:sz w:val="24"/>
          <w:szCs w:val="24"/>
        </w:rPr>
        <w:t xml:space="preserve">deberá realizar </w:t>
      </w:r>
      <w:r w:rsidR="00887538" w:rsidRPr="00745290">
        <w:rPr>
          <w:rFonts w:cstheme="minorHAnsi"/>
          <w:sz w:val="24"/>
          <w:szCs w:val="24"/>
        </w:rPr>
        <w:t>en vehículos</w:t>
      </w:r>
      <w:r w:rsidR="00AB693D">
        <w:rPr>
          <w:rFonts w:cstheme="minorHAnsi"/>
          <w:sz w:val="24"/>
          <w:szCs w:val="24"/>
        </w:rPr>
        <w:t xml:space="preserve"> que e</w:t>
      </w:r>
      <w:r w:rsidR="005C7A53" w:rsidRPr="00DC2FAD">
        <w:rPr>
          <w:rFonts w:cstheme="minorHAnsi"/>
          <w:sz w:val="24"/>
          <w:szCs w:val="24"/>
        </w:rPr>
        <w:t>vit</w:t>
      </w:r>
      <w:r w:rsidR="003069BF">
        <w:rPr>
          <w:rFonts w:cstheme="minorHAnsi"/>
          <w:sz w:val="24"/>
          <w:szCs w:val="24"/>
        </w:rPr>
        <w:t>en</w:t>
      </w:r>
      <w:r w:rsidR="005C7A53" w:rsidRPr="00DC2FAD">
        <w:rPr>
          <w:rFonts w:cstheme="minorHAnsi"/>
          <w:sz w:val="24"/>
          <w:szCs w:val="24"/>
        </w:rPr>
        <w:t xml:space="preserve"> </w:t>
      </w:r>
      <w:r w:rsidR="00A957C3">
        <w:rPr>
          <w:rFonts w:cstheme="minorHAnsi"/>
          <w:sz w:val="24"/>
          <w:szCs w:val="24"/>
        </w:rPr>
        <w:t xml:space="preserve">cualquier tipo de </w:t>
      </w:r>
      <w:r w:rsidR="00887538" w:rsidRPr="00CB5935">
        <w:rPr>
          <w:rFonts w:cstheme="minorHAnsi"/>
          <w:sz w:val="24"/>
          <w:szCs w:val="24"/>
        </w:rPr>
        <w:t>derrame</w:t>
      </w:r>
      <w:r w:rsidR="00A957C3">
        <w:rPr>
          <w:rFonts w:cstheme="minorHAnsi"/>
          <w:sz w:val="24"/>
          <w:szCs w:val="24"/>
        </w:rPr>
        <w:t xml:space="preserve"> de residuos</w:t>
      </w:r>
      <w:r w:rsidR="00112269">
        <w:rPr>
          <w:rFonts w:cstheme="minorHAnsi"/>
          <w:sz w:val="24"/>
          <w:szCs w:val="24"/>
        </w:rPr>
        <w:t>. Dichos vehículos</w:t>
      </w:r>
      <w:r w:rsidR="00E65116">
        <w:rPr>
          <w:rFonts w:cstheme="minorHAnsi"/>
          <w:sz w:val="24"/>
          <w:szCs w:val="24"/>
        </w:rPr>
        <w:t>, incluid</w:t>
      </w:r>
      <w:r w:rsidR="008F6FF3">
        <w:rPr>
          <w:rFonts w:cstheme="minorHAnsi"/>
          <w:sz w:val="24"/>
          <w:szCs w:val="24"/>
        </w:rPr>
        <w:t>a la respectiva caja</w:t>
      </w:r>
      <w:r w:rsidR="004C12B3">
        <w:rPr>
          <w:rFonts w:cstheme="minorHAnsi"/>
          <w:sz w:val="24"/>
          <w:szCs w:val="24"/>
        </w:rPr>
        <w:t xml:space="preserve">, contenedor </w:t>
      </w:r>
      <w:r w:rsidR="008F6FF3">
        <w:rPr>
          <w:rFonts w:cstheme="minorHAnsi"/>
          <w:sz w:val="24"/>
          <w:szCs w:val="24"/>
        </w:rPr>
        <w:t>o</w:t>
      </w:r>
      <w:r w:rsidR="004C12B3">
        <w:rPr>
          <w:rFonts w:cstheme="minorHAnsi"/>
          <w:sz w:val="24"/>
          <w:szCs w:val="24"/>
        </w:rPr>
        <w:t xml:space="preserve"> tolva</w:t>
      </w:r>
      <w:r w:rsidR="00112269">
        <w:rPr>
          <w:rFonts w:cstheme="minorHAnsi"/>
          <w:sz w:val="24"/>
          <w:szCs w:val="24"/>
        </w:rPr>
        <w:t xml:space="preserve"> no podrán ser modificad</w:t>
      </w:r>
      <w:r w:rsidR="008F6FF3">
        <w:rPr>
          <w:rFonts w:cstheme="minorHAnsi"/>
          <w:sz w:val="24"/>
          <w:szCs w:val="24"/>
        </w:rPr>
        <w:t xml:space="preserve">a </w:t>
      </w:r>
      <w:r w:rsidR="004C12B3">
        <w:rPr>
          <w:rFonts w:cstheme="minorHAnsi"/>
          <w:sz w:val="24"/>
          <w:szCs w:val="24"/>
        </w:rPr>
        <w:t>con el objeto de</w:t>
      </w:r>
      <w:r w:rsidR="00112269">
        <w:rPr>
          <w:rFonts w:cstheme="minorHAnsi"/>
          <w:sz w:val="24"/>
          <w:szCs w:val="24"/>
        </w:rPr>
        <w:t xml:space="preserve"> aumentar </w:t>
      </w:r>
      <w:r w:rsidR="004C12B3">
        <w:rPr>
          <w:rFonts w:cstheme="minorHAnsi"/>
          <w:sz w:val="24"/>
          <w:szCs w:val="24"/>
        </w:rPr>
        <w:t xml:space="preserve">su </w:t>
      </w:r>
      <w:r w:rsidR="00112269">
        <w:rPr>
          <w:rFonts w:cstheme="minorHAnsi"/>
          <w:sz w:val="24"/>
          <w:szCs w:val="24"/>
        </w:rPr>
        <w:t xml:space="preserve">capacidad </w:t>
      </w:r>
      <w:r w:rsidR="004C12B3">
        <w:rPr>
          <w:rFonts w:cstheme="minorHAnsi"/>
          <w:sz w:val="24"/>
          <w:szCs w:val="24"/>
        </w:rPr>
        <w:t xml:space="preserve">de transporte </w:t>
      </w:r>
      <w:r w:rsidR="00112269">
        <w:rPr>
          <w:rFonts w:cstheme="minorHAnsi"/>
          <w:sz w:val="24"/>
          <w:szCs w:val="24"/>
        </w:rPr>
        <w:t>original</w:t>
      </w:r>
      <w:r w:rsidR="004C12B3">
        <w:rPr>
          <w:rFonts w:cstheme="minorHAnsi"/>
          <w:sz w:val="24"/>
          <w:szCs w:val="24"/>
        </w:rPr>
        <w:t xml:space="preserve"> o</w:t>
      </w:r>
      <w:r w:rsidR="00112269">
        <w:rPr>
          <w:rFonts w:cstheme="minorHAnsi"/>
          <w:sz w:val="24"/>
          <w:szCs w:val="24"/>
        </w:rPr>
        <w:t xml:space="preserve"> de fábrica</w:t>
      </w:r>
      <w:r w:rsidR="00887538" w:rsidRPr="00CB5935">
        <w:rPr>
          <w:rFonts w:cstheme="minorHAnsi"/>
          <w:sz w:val="24"/>
          <w:szCs w:val="24"/>
        </w:rPr>
        <w:t>.</w:t>
      </w:r>
    </w:p>
    <w:p w14:paraId="231AA66C" w14:textId="506F4E75" w:rsidR="001F6174" w:rsidRDefault="001F6174">
      <w:pPr>
        <w:pStyle w:val="Prrafodelista"/>
        <w:spacing w:after="0"/>
        <w:ind w:left="0"/>
        <w:jc w:val="both"/>
        <w:rPr>
          <w:rFonts w:cstheme="minorHAnsi"/>
          <w:sz w:val="24"/>
          <w:szCs w:val="24"/>
        </w:rPr>
      </w:pPr>
    </w:p>
    <w:p w14:paraId="5921B472" w14:textId="4F22D0B8" w:rsidR="001F6174" w:rsidRPr="00C07C91" w:rsidRDefault="0095727B" w:rsidP="003F3F51">
      <w:pPr>
        <w:pStyle w:val="Prrafodelista"/>
        <w:numPr>
          <w:ilvl w:val="0"/>
          <w:numId w:val="1"/>
        </w:numPr>
        <w:spacing w:after="0"/>
        <w:ind w:left="0" w:firstLine="0"/>
        <w:jc w:val="both"/>
        <w:rPr>
          <w:rFonts w:cstheme="minorHAnsi"/>
          <w:sz w:val="24"/>
          <w:szCs w:val="24"/>
        </w:rPr>
      </w:pPr>
      <w:r w:rsidRPr="00C07C91">
        <w:rPr>
          <w:rFonts w:cstheme="minorHAnsi"/>
          <w:sz w:val="24"/>
          <w:szCs w:val="24"/>
        </w:rPr>
        <w:t xml:space="preserve"> </w:t>
      </w:r>
      <w:r w:rsidR="00E70CD0">
        <w:rPr>
          <w:rFonts w:cstheme="minorHAnsi"/>
          <w:sz w:val="24"/>
          <w:szCs w:val="24"/>
        </w:rPr>
        <w:t xml:space="preserve">De la obligación de devolver los </w:t>
      </w:r>
      <w:r w:rsidR="00CF055E">
        <w:rPr>
          <w:rFonts w:cstheme="minorHAnsi"/>
          <w:sz w:val="24"/>
          <w:szCs w:val="24"/>
        </w:rPr>
        <w:t xml:space="preserve">residuos </w:t>
      </w:r>
      <w:r w:rsidR="00E70CD0">
        <w:rPr>
          <w:rFonts w:cstheme="minorHAnsi"/>
          <w:sz w:val="24"/>
          <w:szCs w:val="24"/>
        </w:rPr>
        <w:t>rechaz</w:t>
      </w:r>
      <w:r w:rsidR="00CF055E">
        <w:rPr>
          <w:rFonts w:cstheme="minorHAnsi"/>
          <w:sz w:val="24"/>
          <w:szCs w:val="24"/>
        </w:rPr>
        <w:t>ad</w:t>
      </w:r>
      <w:r w:rsidR="00E70CD0">
        <w:rPr>
          <w:rFonts w:cstheme="minorHAnsi"/>
          <w:sz w:val="24"/>
          <w:szCs w:val="24"/>
        </w:rPr>
        <w:t>os</w:t>
      </w:r>
    </w:p>
    <w:p w14:paraId="5CC603F7" w14:textId="108D9BCE" w:rsidR="001F6174" w:rsidRPr="00C07C91" w:rsidRDefault="003069BF">
      <w:pPr>
        <w:pStyle w:val="Prrafodelista"/>
        <w:spacing w:after="0"/>
        <w:ind w:left="0"/>
        <w:jc w:val="both"/>
        <w:rPr>
          <w:rFonts w:cstheme="minorHAnsi"/>
          <w:sz w:val="24"/>
          <w:szCs w:val="24"/>
        </w:rPr>
      </w:pPr>
      <w:r>
        <w:rPr>
          <w:rFonts w:cstheme="minorHAnsi"/>
          <w:sz w:val="24"/>
          <w:szCs w:val="24"/>
        </w:rPr>
        <w:t>C</w:t>
      </w:r>
      <w:r w:rsidR="00C07C91" w:rsidRPr="00C07C91">
        <w:rPr>
          <w:rFonts w:cstheme="minorHAnsi"/>
          <w:sz w:val="24"/>
          <w:szCs w:val="24"/>
        </w:rPr>
        <w:t xml:space="preserve">uando </w:t>
      </w:r>
      <w:r w:rsidR="001F6174" w:rsidRPr="00C07C91">
        <w:rPr>
          <w:rFonts w:cstheme="minorHAnsi"/>
          <w:sz w:val="24"/>
          <w:szCs w:val="24"/>
        </w:rPr>
        <w:t xml:space="preserve">una instalación de manejo de residuos rechace una carga de residuos, </w:t>
      </w:r>
      <w:r>
        <w:rPr>
          <w:rFonts w:cstheme="minorHAnsi"/>
          <w:sz w:val="24"/>
          <w:szCs w:val="24"/>
        </w:rPr>
        <w:t xml:space="preserve">será responsabilidad del transportista </w:t>
      </w:r>
      <w:r w:rsidRPr="00761F1D">
        <w:rPr>
          <w:rFonts w:cstheme="minorHAnsi"/>
          <w:sz w:val="24"/>
          <w:szCs w:val="24"/>
        </w:rPr>
        <w:t xml:space="preserve">regresarlos </w:t>
      </w:r>
      <w:r w:rsidR="00F51333">
        <w:rPr>
          <w:rFonts w:cstheme="minorHAnsi"/>
          <w:sz w:val="24"/>
          <w:szCs w:val="24"/>
        </w:rPr>
        <w:t>ya se</w:t>
      </w:r>
      <w:r w:rsidR="001F6174" w:rsidRPr="00761F1D">
        <w:rPr>
          <w:rFonts w:cstheme="minorHAnsi"/>
          <w:sz w:val="24"/>
          <w:szCs w:val="24"/>
        </w:rPr>
        <w:t>a</w:t>
      </w:r>
      <w:r w:rsidR="00F51333">
        <w:rPr>
          <w:rFonts w:cstheme="minorHAnsi"/>
          <w:sz w:val="24"/>
          <w:szCs w:val="24"/>
        </w:rPr>
        <w:t xml:space="preserve"> a</w:t>
      </w:r>
      <w:r w:rsidR="001F6174" w:rsidRPr="00761F1D">
        <w:rPr>
          <w:rFonts w:cstheme="minorHAnsi"/>
          <w:sz w:val="24"/>
          <w:szCs w:val="24"/>
        </w:rPr>
        <w:t>l generador</w:t>
      </w:r>
      <w:r w:rsidR="00F51333">
        <w:rPr>
          <w:rFonts w:cstheme="minorHAnsi"/>
          <w:sz w:val="24"/>
          <w:szCs w:val="24"/>
        </w:rPr>
        <w:t xml:space="preserve"> respectivo o a </w:t>
      </w:r>
      <w:r w:rsidR="00C646C9">
        <w:rPr>
          <w:rFonts w:cstheme="minorHAnsi"/>
          <w:sz w:val="24"/>
          <w:szCs w:val="24"/>
        </w:rPr>
        <w:t xml:space="preserve">la </w:t>
      </w:r>
      <w:r w:rsidR="00CF055E">
        <w:rPr>
          <w:rFonts w:cstheme="minorHAnsi"/>
          <w:sz w:val="24"/>
          <w:szCs w:val="24"/>
        </w:rPr>
        <w:t xml:space="preserve">estación de transferencia o </w:t>
      </w:r>
      <w:r w:rsidR="00C646C9">
        <w:rPr>
          <w:rFonts w:cstheme="minorHAnsi"/>
          <w:sz w:val="24"/>
          <w:szCs w:val="24"/>
        </w:rPr>
        <w:t>instalación de manejo</w:t>
      </w:r>
      <w:r w:rsidR="00CF055E">
        <w:rPr>
          <w:rFonts w:cstheme="minorHAnsi"/>
          <w:sz w:val="24"/>
          <w:szCs w:val="24"/>
        </w:rPr>
        <w:t xml:space="preserve"> desde donde se inició el traslado de los residuos</w:t>
      </w:r>
      <w:r w:rsidR="00761F1D" w:rsidRPr="00761F1D">
        <w:rPr>
          <w:rFonts w:cstheme="minorHAnsi"/>
          <w:sz w:val="24"/>
          <w:szCs w:val="24"/>
        </w:rPr>
        <w:t xml:space="preserve">. </w:t>
      </w:r>
      <w:r>
        <w:rPr>
          <w:rFonts w:cstheme="minorHAnsi"/>
          <w:sz w:val="24"/>
          <w:szCs w:val="24"/>
        </w:rPr>
        <w:t xml:space="preserve">Esta información deberá quedar registrada en </w:t>
      </w:r>
      <w:r w:rsidR="0035244F">
        <w:rPr>
          <w:rFonts w:cstheme="minorHAnsi"/>
          <w:sz w:val="24"/>
          <w:szCs w:val="24"/>
        </w:rPr>
        <w:t>un</w:t>
      </w:r>
      <w:r>
        <w:rPr>
          <w:rFonts w:cstheme="minorHAnsi"/>
          <w:sz w:val="24"/>
          <w:szCs w:val="24"/>
        </w:rPr>
        <w:t>a guía de despac</w:t>
      </w:r>
      <w:r w:rsidR="001971B6">
        <w:rPr>
          <w:rFonts w:cstheme="minorHAnsi"/>
          <w:sz w:val="24"/>
          <w:szCs w:val="24"/>
        </w:rPr>
        <w:t>ho</w:t>
      </w:r>
      <w:r>
        <w:rPr>
          <w:rFonts w:cstheme="minorHAnsi"/>
          <w:sz w:val="24"/>
          <w:szCs w:val="24"/>
        </w:rPr>
        <w:t>.</w:t>
      </w:r>
    </w:p>
    <w:p w14:paraId="6DCF8016" w14:textId="77777777" w:rsidR="00887538" w:rsidRPr="00F67348" w:rsidRDefault="00887538">
      <w:pPr>
        <w:pStyle w:val="Prrafodelista"/>
        <w:spacing w:after="0"/>
        <w:ind w:left="0"/>
        <w:jc w:val="both"/>
        <w:rPr>
          <w:rFonts w:cstheme="minorHAnsi"/>
          <w:sz w:val="24"/>
          <w:szCs w:val="24"/>
        </w:rPr>
      </w:pPr>
    </w:p>
    <w:p w14:paraId="159E853E" w14:textId="72666970" w:rsidR="00207BAA" w:rsidRPr="00F67348" w:rsidRDefault="00E70CD0" w:rsidP="003F3F51">
      <w:pPr>
        <w:pStyle w:val="Prrafodelista"/>
        <w:numPr>
          <w:ilvl w:val="0"/>
          <w:numId w:val="1"/>
        </w:numPr>
        <w:spacing w:after="0"/>
        <w:ind w:left="0" w:firstLine="0"/>
        <w:jc w:val="both"/>
        <w:rPr>
          <w:rFonts w:cstheme="minorHAnsi"/>
          <w:sz w:val="24"/>
          <w:szCs w:val="24"/>
        </w:rPr>
      </w:pPr>
      <w:r>
        <w:rPr>
          <w:rFonts w:cstheme="minorHAnsi"/>
          <w:sz w:val="24"/>
          <w:szCs w:val="24"/>
        </w:rPr>
        <w:t>De</w:t>
      </w:r>
      <w:r w:rsidR="00E85149">
        <w:rPr>
          <w:rFonts w:cstheme="minorHAnsi"/>
          <w:sz w:val="24"/>
          <w:szCs w:val="24"/>
        </w:rPr>
        <w:t xml:space="preserve"> las obligaciones durante el transporte</w:t>
      </w:r>
    </w:p>
    <w:p w14:paraId="6C8219B8" w14:textId="76914077" w:rsidR="00B70244" w:rsidRDefault="00B70244">
      <w:pPr>
        <w:pStyle w:val="Prrafodelista"/>
        <w:spacing w:after="0"/>
        <w:ind w:left="0"/>
        <w:jc w:val="both"/>
        <w:rPr>
          <w:rFonts w:cstheme="minorHAnsi"/>
          <w:sz w:val="24"/>
          <w:szCs w:val="24"/>
        </w:rPr>
      </w:pPr>
      <w:r w:rsidRPr="00F67348">
        <w:rPr>
          <w:rFonts w:cstheme="minorHAnsi"/>
          <w:sz w:val="24"/>
          <w:szCs w:val="24"/>
        </w:rPr>
        <w:t xml:space="preserve">Durante el transporte de </w:t>
      </w:r>
      <w:r w:rsidR="00AE57C5">
        <w:rPr>
          <w:rFonts w:cstheme="minorHAnsi"/>
          <w:sz w:val="24"/>
          <w:szCs w:val="24"/>
        </w:rPr>
        <w:t xml:space="preserve">RCD </w:t>
      </w:r>
      <w:r w:rsidRPr="00F67348">
        <w:rPr>
          <w:rFonts w:cstheme="minorHAnsi"/>
          <w:sz w:val="24"/>
          <w:szCs w:val="24"/>
        </w:rPr>
        <w:t xml:space="preserve">, según corresponda, </w:t>
      </w:r>
      <w:r w:rsidR="00DF7877">
        <w:rPr>
          <w:rFonts w:cstheme="minorHAnsi"/>
          <w:sz w:val="24"/>
          <w:szCs w:val="24"/>
        </w:rPr>
        <w:t xml:space="preserve">se </w:t>
      </w:r>
      <w:r w:rsidRPr="00F67348">
        <w:rPr>
          <w:rFonts w:cstheme="minorHAnsi"/>
          <w:sz w:val="24"/>
          <w:szCs w:val="24"/>
        </w:rPr>
        <w:t>deberá:</w:t>
      </w:r>
    </w:p>
    <w:p w14:paraId="3D630D31" w14:textId="77777777" w:rsidR="00B025A5" w:rsidRPr="00F67348" w:rsidRDefault="00B025A5">
      <w:pPr>
        <w:pStyle w:val="Prrafodelista"/>
        <w:spacing w:after="0"/>
        <w:ind w:left="0"/>
        <w:jc w:val="both"/>
        <w:rPr>
          <w:rFonts w:cstheme="minorHAnsi"/>
          <w:sz w:val="24"/>
          <w:szCs w:val="24"/>
        </w:rPr>
      </w:pPr>
    </w:p>
    <w:p w14:paraId="626CBACC" w14:textId="4A38285A" w:rsidR="00B70244" w:rsidRPr="00745290" w:rsidRDefault="00B70244">
      <w:pPr>
        <w:pStyle w:val="Prrafodelista"/>
        <w:numPr>
          <w:ilvl w:val="0"/>
          <w:numId w:val="8"/>
        </w:numPr>
        <w:spacing w:after="0"/>
        <w:jc w:val="both"/>
        <w:rPr>
          <w:rFonts w:cstheme="minorHAnsi"/>
          <w:sz w:val="24"/>
          <w:szCs w:val="24"/>
        </w:rPr>
      </w:pPr>
      <w:r w:rsidRPr="00745290">
        <w:rPr>
          <w:rFonts w:cstheme="minorHAnsi"/>
          <w:sz w:val="24"/>
          <w:szCs w:val="24"/>
        </w:rPr>
        <w:t xml:space="preserve">Mantener las compuertas del vehículo herméticamente </w:t>
      </w:r>
      <w:r w:rsidR="009B0004">
        <w:rPr>
          <w:rFonts w:cstheme="minorHAnsi"/>
          <w:sz w:val="24"/>
          <w:szCs w:val="24"/>
        </w:rPr>
        <w:t>cerradas</w:t>
      </w:r>
      <w:r w:rsidRPr="00745290">
        <w:rPr>
          <w:rFonts w:cstheme="minorHAnsi"/>
          <w:sz w:val="24"/>
          <w:szCs w:val="24"/>
        </w:rPr>
        <w:t xml:space="preserve">, de forma de evitar el derrame o </w:t>
      </w:r>
      <w:r w:rsidR="00934D10">
        <w:rPr>
          <w:rFonts w:cstheme="minorHAnsi"/>
          <w:sz w:val="24"/>
          <w:szCs w:val="24"/>
        </w:rPr>
        <w:t xml:space="preserve">liberación </w:t>
      </w:r>
      <w:r w:rsidRPr="00745290">
        <w:rPr>
          <w:rFonts w:cstheme="minorHAnsi"/>
          <w:sz w:val="24"/>
          <w:szCs w:val="24"/>
        </w:rPr>
        <w:t>de los residuos.</w:t>
      </w:r>
    </w:p>
    <w:p w14:paraId="00470BAA" w14:textId="2108C557" w:rsidR="00B70244" w:rsidRPr="007625DA" w:rsidRDefault="00DF7877">
      <w:pPr>
        <w:pStyle w:val="Prrafodelista"/>
        <w:numPr>
          <w:ilvl w:val="0"/>
          <w:numId w:val="8"/>
        </w:numPr>
        <w:spacing w:after="0"/>
        <w:jc w:val="both"/>
        <w:rPr>
          <w:rFonts w:cstheme="minorHAnsi"/>
          <w:sz w:val="24"/>
          <w:szCs w:val="24"/>
        </w:rPr>
      </w:pPr>
      <w:r>
        <w:rPr>
          <w:rFonts w:cstheme="minorHAnsi"/>
          <w:sz w:val="24"/>
          <w:szCs w:val="24"/>
        </w:rPr>
        <w:t>Mantener la altura de l</w:t>
      </w:r>
      <w:r w:rsidR="00B57666" w:rsidRPr="00893F6B">
        <w:rPr>
          <w:rFonts w:cstheme="minorHAnsi"/>
          <w:sz w:val="24"/>
          <w:szCs w:val="24"/>
        </w:rPr>
        <w:t xml:space="preserve">os residuos </w:t>
      </w:r>
      <w:r>
        <w:rPr>
          <w:rFonts w:cstheme="minorHAnsi"/>
          <w:sz w:val="24"/>
          <w:szCs w:val="24"/>
        </w:rPr>
        <w:t>bajo</w:t>
      </w:r>
      <w:r w:rsidR="00B57666" w:rsidRPr="004F52FA">
        <w:rPr>
          <w:rFonts w:cstheme="minorHAnsi"/>
          <w:sz w:val="24"/>
          <w:szCs w:val="24"/>
        </w:rPr>
        <w:t xml:space="preserve"> </w:t>
      </w:r>
      <w:r>
        <w:rPr>
          <w:rFonts w:cstheme="minorHAnsi"/>
          <w:sz w:val="24"/>
          <w:szCs w:val="24"/>
        </w:rPr>
        <w:t xml:space="preserve">la </w:t>
      </w:r>
      <w:r w:rsidR="00B57666" w:rsidRPr="004F52FA">
        <w:rPr>
          <w:rFonts w:cstheme="minorHAnsi"/>
          <w:sz w:val="24"/>
          <w:szCs w:val="24"/>
        </w:rPr>
        <w:t>altura</w:t>
      </w:r>
      <w:r w:rsidR="004C12B3">
        <w:rPr>
          <w:rFonts w:cstheme="minorHAnsi"/>
          <w:sz w:val="24"/>
          <w:szCs w:val="24"/>
        </w:rPr>
        <w:t xml:space="preserve"> máxima</w:t>
      </w:r>
      <w:r w:rsidR="00B57666" w:rsidRPr="004F52FA">
        <w:rPr>
          <w:rFonts w:cstheme="minorHAnsi"/>
          <w:sz w:val="24"/>
          <w:szCs w:val="24"/>
        </w:rPr>
        <w:t xml:space="preserve"> </w:t>
      </w:r>
      <w:r>
        <w:rPr>
          <w:rFonts w:cstheme="minorHAnsi"/>
          <w:sz w:val="24"/>
          <w:szCs w:val="24"/>
        </w:rPr>
        <w:t>de</w:t>
      </w:r>
      <w:r w:rsidR="00B70244" w:rsidRPr="004F52FA">
        <w:rPr>
          <w:rFonts w:cstheme="minorHAnsi"/>
          <w:sz w:val="24"/>
          <w:szCs w:val="24"/>
        </w:rPr>
        <w:t xml:space="preserve"> </w:t>
      </w:r>
      <w:r w:rsidR="00B57666" w:rsidRPr="004F52FA">
        <w:rPr>
          <w:rFonts w:cstheme="minorHAnsi"/>
          <w:sz w:val="24"/>
          <w:szCs w:val="24"/>
        </w:rPr>
        <w:t xml:space="preserve">la </w:t>
      </w:r>
      <w:r w:rsidR="00B70244" w:rsidRPr="00D403D8">
        <w:rPr>
          <w:rFonts w:cstheme="minorHAnsi"/>
          <w:sz w:val="24"/>
          <w:szCs w:val="24"/>
        </w:rPr>
        <w:t>caja</w:t>
      </w:r>
      <w:r w:rsidR="00B57666" w:rsidRPr="00D403D8">
        <w:rPr>
          <w:rFonts w:cstheme="minorHAnsi"/>
          <w:sz w:val="24"/>
          <w:szCs w:val="24"/>
        </w:rPr>
        <w:t>,</w:t>
      </w:r>
      <w:r w:rsidR="00B70244" w:rsidRPr="00E96F08">
        <w:rPr>
          <w:rFonts w:cstheme="minorHAnsi"/>
          <w:sz w:val="24"/>
          <w:szCs w:val="24"/>
        </w:rPr>
        <w:t xml:space="preserve"> contenedor o tolva</w:t>
      </w:r>
      <w:r w:rsidR="00B57666" w:rsidRPr="00E96F08">
        <w:rPr>
          <w:rFonts w:cstheme="minorHAnsi"/>
          <w:sz w:val="24"/>
          <w:szCs w:val="24"/>
        </w:rPr>
        <w:t>.</w:t>
      </w:r>
      <w:r w:rsidR="00B70244" w:rsidRPr="00E96F08">
        <w:rPr>
          <w:rFonts w:cstheme="minorHAnsi"/>
          <w:sz w:val="24"/>
          <w:szCs w:val="24"/>
        </w:rPr>
        <w:t xml:space="preserve"> </w:t>
      </w:r>
    </w:p>
    <w:p w14:paraId="40972D48" w14:textId="239EE62F" w:rsidR="00A64C87" w:rsidRDefault="00820255">
      <w:pPr>
        <w:pStyle w:val="Prrafodelista"/>
        <w:numPr>
          <w:ilvl w:val="0"/>
          <w:numId w:val="8"/>
        </w:numPr>
        <w:spacing w:after="0"/>
        <w:jc w:val="both"/>
        <w:rPr>
          <w:rFonts w:cstheme="minorHAnsi"/>
          <w:sz w:val="24"/>
          <w:szCs w:val="24"/>
        </w:rPr>
      </w:pPr>
      <w:r>
        <w:rPr>
          <w:rFonts w:cstheme="minorHAnsi"/>
          <w:sz w:val="24"/>
          <w:szCs w:val="24"/>
        </w:rPr>
        <w:t>Cubrir completamente l</w:t>
      </w:r>
      <w:r w:rsidR="00B57666" w:rsidRPr="007625DA">
        <w:rPr>
          <w:rFonts w:cstheme="minorHAnsi"/>
          <w:sz w:val="24"/>
          <w:szCs w:val="24"/>
        </w:rPr>
        <w:t xml:space="preserve">os residuos transportados en tolvas, cajas o contenedores abiertos con una cubierta en buen estado, lo suficientemente fuerte y </w:t>
      </w:r>
      <w:r w:rsidR="00201003">
        <w:rPr>
          <w:rFonts w:cstheme="minorHAnsi"/>
          <w:sz w:val="24"/>
          <w:szCs w:val="24"/>
        </w:rPr>
        <w:t xml:space="preserve"> </w:t>
      </w:r>
      <w:r w:rsidR="00B57666" w:rsidRPr="007625DA">
        <w:rPr>
          <w:rFonts w:cstheme="minorHAnsi"/>
          <w:sz w:val="24"/>
          <w:szCs w:val="24"/>
        </w:rPr>
        <w:t>adecuadamente asegurada a</w:t>
      </w:r>
      <w:r w:rsidR="00934D10">
        <w:rPr>
          <w:rFonts w:cstheme="minorHAnsi"/>
          <w:sz w:val="24"/>
          <w:szCs w:val="24"/>
        </w:rPr>
        <w:t xml:space="preserve"> </w:t>
      </w:r>
      <w:r w:rsidR="00B57666" w:rsidRPr="007625DA">
        <w:rPr>
          <w:rFonts w:cstheme="minorHAnsi"/>
          <w:sz w:val="24"/>
          <w:szCs w:val="24"/>
        </w:rPr>
        <w:t>l</w:t>
      </w:r>
      <w:r w:rsidR="00934D10">
        <w:rPr>
          <w:rFonts w:cstheme="minorHAnsi"/>
          <w:sz w:val="24"/>
          <w:szCs w:val="24"/>
        </w:rPr>
        <w:t>a</w:t>
      </w:r>
      <w:r w:rsidR="00B57666" w:rsidRPr="007625DA">
        <w:rPr>
          <w:rFonts w:cstheme="minorHAnsi"/>
          <w:sz w:val="24"/>
          <w:szCs w:val="24"/>
        </w:rPr>
        <w:t xml:space="preserve"> carrocería del vehículo de forma de evitar </w:t>
      </w:r>
      <w:r w:rsidR="00934D10">
        <w:rPr>
          <w:rFonts w:cstheme="minorHAnsi"/>
          <w:sz w:val="24"/>
          <w:szCs w:val="24"/>
        </w:rPr>
        <w:t xml:space="preserve">el </w:t>
      </w:r>
      <w:r w:rsidR="00B57666" w:rsidRPr="007625DA">
        <w:rPr>
          <w:rFonts w:cstheme="minorHAnsi"/>
          <w:sz w:val="24"/>
          <w:szCs w:val="24"/>
        </w:rPr>
        <w:t>derrame</w:t>
      </w:r>
      <w:r w:rsidR="00934D10">
        <w:rPr>
          <w:rFonts w:cstheme="minorHAnsi"/>
          <w:sz w:val="24"/>
          <w:szCs w:val="24"/>
        </w:rPr>
        <w:t xml:space="preserve"> o liberación</w:t>
      </w:r>
      <w:r w:rsidR="00B57666" w:rsidRPr="007625DA">
        <w:rPr>
          <w:rFonts w:cstheme="minorHAnsi"/>
          <w:sz w:val="24"/>
          <w:szCs w:val="24"/>
        </w:rPr>
        <w:t xml:space="preserve"> de los residuos.</w:t>
      </w:r>
    </w:p>
    <w:p w14:paraId="29C4905F" w14:textId="527C0291" w:rsidR="005C0F02" w:rsidRDefault="005C0F02">
      <w:pPr>
        <w:spacing w:after="0"/>
        <w:jc w:val="both"/>
        <w:rPr>
          <w:rFonts w:cstheme="minorHAnsi"/>
          <w:sz w:val="24"/>
          <w:szCs w:val="24"/>
        </w:rPr>
      </w:pPr>
    </w:p>
    <w:p w14:paraId="7A7B45D2" w14:textId="77777777" w:rsidR="005C0F02" w:rsidRPr="00E85149" w:rsidRDefault="005C0F02">
      <w:pPr>
        <w:spacing w:after="0"/>
        <w:jc w:val="both"/>
        <w:rPr>
          <w:rFonts w:cstheme="minorHAnsi"/>
          <w:sz w:val="24"/>
          <w:szCs w:val="24"/>
        </w:rPr>
      </w:pPr>
    </w:p>
    <w:p w14:paraId="5CCC6CD6" w14:textId="0BB6E78B" w:rsidR="00B70244" w:rsidRPr="005F65C8" w:rsidRDefault="000C5AAD">
      <w:pPr>
        <w:pStyle w:val="Prrafodelista"/>
        <w:spacing w:after="0"/>
        <w:ind w:left="360"/>
        <w:jc w:val="center"/>
        <w:rPr>
          <w:rFonts w:cstheme="minorHAnsi"/>
          <w:b/>
          <w:sz w:val="24"/>
          <w:szCs w:val="24"/>
        </w:rPr>
      </w:pPr>
      <w:r w:rsidRPr="005F65C8">
        <w:rPr>
          <w:rFonts w:cstheme="minorHAnsi"/>
          <w:b/>
          <w:sz w:val="24"/>
          <w:szCs w:val="24"/>
        </w:rPr>
        <w:t>TI</w:t>
      </w:r>
      <w:r w:rsidR="00B926FC" w:rsidRPr="005F65C8">
        <w:rPr>
          <w:rFonts w:cstheme="minorHAnsi"/>
          <w:b/>
          <w:sz w:val="24"/>
          <w:szCs w:val="24"/>
        </w:rPr>
        <w:t>TULO III</w:t>
      </w:r>
    </w:p>
    <w:p w14:paraId="4D1C2779" w14:textId="1C8382AD" w:rsidR="009564B8" w:rsidRPr="005F65C8" w:rsidRDefault="004C12B3">
      <w:pPr>
        <w:pStyle w:val="Prrafodelista"/>
        <w:spacing w:after="0"/>
        <w:ind w:left="0"/>
        <w:jc w:val="center"/>
        <w:rPr>
          <w:rFonts w:cstheme="minorHAnsi"/>
          <w:b/>
          <w:bCs/>
          <w:sz w:val="24"/>
          <w:szCs w:val="24"/>
        </w:rPr>
      </w:pPr>
      <w:r w:rsidRPr="005F65C8">
        <w:rPr>
          <w:rFonts w:cstheme="minorHAnsi"/>
          <w:b/>
          <w:bCs/>
          <w:sz w:val="24"/>
          <w:szCs w:val="24"/>
        </w:rPr>
        <w:t xml:space="preserve">DE LAS </w:t>
      </w:r>
      <w:r w:rsidR="005C0F02" w:rsidRPr="005F65C8">
        <w:rPr>
          <w:rFonts w:cstheme="minorHAnsi"/>
          <w:b/>
          <w:bCs/>
          <w:sz w:val="24"/>
          <w:szCs w:val="24"/>
        </w:rPr>
        <w:t xml:space="preserve">ESTACIONES </w:t>
      </w:r>
      <w:r w:rsidRPr="005F65C8">
        <w:rPr>
          <w:rFonts w:cstheme="minorHAnsi"/>
          <w:b/>
          <w:bCs/>
          <w:sz w:val="24"/>
          <w:szCs w:val="24"/>
        </w:rPr>
        <w:t>DE TRANSFERENCIA</w:t>
      </w:r>
    </w:p>
    <w:p w14:paraId="0F1AAF78" w14:textId="0DCA59AD" w:rsidR="005C0F02" w:rsidRPr="005F65C8" w:rsidRDefault="005C0F02" w:rsidP="00E64A0F">
      <w:pPr>
        <w:pStyle w:val="Prrafodelista"/>
        <w:spacing w:after="0"/>
        <w:ind w:left="0"/>
        <w:jc w:val="both"/>
        <w:rPr>
          <w:rFonts w:cstheme="minorHAnsi"/>
          <w:b/>
          <w:bCs/>
          <w:sz w:val="24"/>
          <w:szCs w:val="24"/>
        </w:rPr>
      </w:pPr>
    </w:p>
    <w:p w14:paraId="26DEF57A" w14:textId="77777777" w:rsidR="005C0F02" w:rsidRPr="005F65C8" w:rsidRDefault="005C0F02" w:rsidP="00E64A0F">
      <w:pPr>
        <w:pStyle w:val="Prrafodelista"/>
        <w:spacing w:after="0"/>
        <w:ind w:left="0"/>
        <w:jc w:val="both"/>
        <w:rPr>
          <w:rFonts w:cstheme="minorHAnsi"/>
          <w:b/>
          <w:bCs/>
          <w:sz w:val="24"/>
          <w:szCs w:val="24"/>
        </w:rPr>
      </w:pPr>
    </w:p>
    <w:p w14:paraId="239CE600" w14:textId="1BA528B6" w:rsidR="009564B8" w:rsidRPr="005F65C8" w:rsidRDefault="0033586C" w:rsidP="00E64A0F">
      <w:pPr>
        <w:pStyle w:val="Prrafodelista"/>
        <w:numPr>
          <w:ilvl w:val="0"/>
          <w:numId w:val="1"/>
        </w:numPr>
        <w:spacing w:after="0"/>
        <w:ind w:left="0" w:firstLine="0"/>
        <w:jc w:val="both"/>
        <w:rPr>
          <w:rFonts w:cstheme="minorHAnsi"/>
          <w:sz w:val="24"/>
          <w:szCs w:val="24"/>
        </w:rPr>
      </w:pPr>
      <w:r>
        <w:rPr>
          <w:rFonts w:cstheme="minorHAnsi"/>
          <w:sz w:val="24"/>
          <w:szCs w:val="24"/>
        </w:rPr>
        <w:t xml:space="preserve">De </w:t>
      </w:r>
      <w:r w:rsidR="00C02CD6">
        <w:rPr>
          <w:rFonts w:cstheme="minorHAnsi"/>
          <w:sz w:val="24"/>
          <w:szCs w:val="24"/>
        </w:rPr>
        <w:t>las autorizaciones</w:t>
      </w:r>
    </w:p>
    <w:p w14:paraId="7F242838" w14:textId="447C6794" w:rsidR="008A1E6E" w:rsidRDefault="000A2C28">
      <w:pPr>
        <w:pStyle w:val="Prrafodelista"/>
        <w:spacing w:after="0"/>
        <w:ind w:left="0"/>
        <w:jc w:val="both"/>
        <w:rPr>
          <w:rFonts w:cstheme="minorHAnsi"/>
          <w:sz w:val="24"/>
          <w:szCs w:val="24"/>
        </w:rPr>
      </w:pPr>
      <w:r w:rsidRPr="005F65C8">
        <w:rPr>
          <w:rFonts w:cstheme="minorHAnsi"/>
          <w:sz w:val="24"/>
          <w:szCs w:val="24"/>
        </w:rPr>
        <w:t xml:space="preserve">Las Estaciones de Transferencia requerirán </w:t>
      </w:r>
      <w:r w:rsidR="003069B2">
        <w:rPr>
          <w:rFonts w:cstheme="minorHAnsi"/>
          <w:sz w:val="24"/>
          <w:szCs w:val="24"/>
        </w:rPr>
        <w:t xml:space="preserve">de </w:t>
      </w:r>
      <w:r w:rsidR="001B7E18">
        <w:rPr>
          <w:rFonts w:cstheme="minorHAnsi"/>
          <w:sz w:val="24"/>
          <w:szCs w:val="24"/>
        </w:rPr>
        <w:t xml:space="preserve">un </w:t>
      </w:r>
      <w:r w:rsidRPr="005F65C8">
        <w:rPr>
          <w:rFonts w:cstheme="minorHAnsi"/>
          <w:sz w:val="24"/>
          <w:szCs w:val="24"/>
        </w:rPr>
        <w:t xml:space="preserve">proyecto </w:t>
      </w:r>
      <w:r w:rsidR="001B7E18">
        <w:rPr>
          <w:rFonts w:cstheme="minorHAnsi"/>
          <w:sz w:val="24"/>
          <w:szCs w:val="24"/>
        </w:rPr>
        <w:t xml:space="preserve">aprobado </w:t>
      </w:r>
      <w:r w:rsidR="001B7E18" w:rsidRPr="001B7E18">
        <w:rPr>
          <w:rFonts w:cstheme="minorHAnsi"/>
          <w:sz w:val="24"/>
          <w:szCs w:val="24"/>
        </w:rPr>
        <w:t xml:space="preserve">por la autoridad sanitaria competente </w:t>
      </w:r>
      <w:r w:rsidRPr="005F65C8">
        <w:rPr>
          <w:rFonts w:cstheme="minorHAnsi"/>
          <w:sz w:val="24"/>
          <w:szCs w:val="24"/>
        </w:rPr>
        <w:t xml:space="preserve">y </w:t>
      </w:r>
      <w:r w:rsidR="00951947" w:rsidRPr="005F65C8">
        <w:rPr>
          <w:rFonts w:cstheme="minorHAnsi"/>
          <w:sz w:val="24"/>
          <w:szCs w:val="24"/>
        </w:rPr>
        <w:t xml:space="preserve">de </w:t>
      </w:r>
      <w:r w:rsidRPr="005F65C8">
        <w:rPr>
          <w:rFonts w:cstheme="minorHAnsi"/>
          <w:sz w:val="24"/>
          <w:szCs w:val="24"/>
        </w:rPr>
        <w:t xml:space="preserve">una </w:t>
      </w:r>
      <w:r w:rsidR="00951947" w:rsidRPr="005F65C8">
        <w:rPr>
          <w:rFonts w:cstheme="minorHAnsi"/>
          <w:sz w:val="24"/>
          <w:szCs w:val="24"/>
        </w:rPr>
        <w:t xml:space="preserve">posterior </w:t>
      </w:r>
      <w:r w:rsidRPr="005F65C8">
        <w:rPr>
          <w:rFonts w:cstheme="minorHAnsi"/>
          <w:sz w:val="24"/>
          <w:szCs w:val="24"/>
        </w:rPr>
        <w:t xml:space="preserve">autorización sanitaria de funcionamiento. En estas instalaciones </w:t>
      </w:r>
      <w:r w:rsidR="006D55D4">
        <w:rPr>
          <w:rFonts w:cstheme="minorHAnsi"/>
          <w:sz w:val="24"/>
          <w:szCs w:val="24"/>
        </w:rPr>
        <w:t xml:space="preserve">sólo </w:t>
      </w:r>
      <w:r w:rsidRPr="005F65C8">
        <w:rPr>
          <w:rFonts w:cstheme="minorHAnsi"/>
          <w:sz w:val="24"/>
          <w:szCs w:val="24"/>
        </w:rPr>
        <w:t xml:space="preserve">se podrán realizar operaciones de </w:t>
      </w:r>
      <w:r w:rsidR="006D55D4">
        <w:rPr>
          <w:rFonts w:cstheme="minorHAnsi"/>
          <w:sz w:val="24"/>
          <w:szCs w:val="24"/>
        </w:rPr>
        <w:t>descarga, segregación</w:t>
      </w:r>
      <w:r w:rsidR="001C0F65">
        <w:rPr>
          <w:rFonts w:cstheme="minorHAnsi"/>
          <w:sz w:val="24"/>
          <w:szCs w:val="24"/>
        </w:rPr>
        <w:t xml:space="preserve"> y</w:t>
      </w:r>
      <w:r w:rsidR="006D55D4">
        <w:rPr>
          <w:rFonts w:cstheme="minorHAnsi"/>
          <w:sz w:val="24"/>
          <w:szCs w:val="24"/>
        </w:rPr>
        <w:t xml:space="preserve"> </w:t>
      </w:r>
      <w:r w:rsidR="001C0F65" w:rsidRPr="005F65C8">
        <w:rPr>
          <w:rFonts w:cstheme="minorHAnsi"/>
          <w:sz w:val="24"/>
          <w:szCs w:val="24"/>
        </w:rPr>
        <w:t>almacenamiento</w:t>
      </w:r>
      <w:r w:rsidR="006E0312">
        <w:rPr>
          <w:rFonts w:cstheme="minorHAnsi"/>
          <w:sz w:val="24"/>
          <w:szCs w:val="24"/>
        </w:rPr>
        <w:t xml:space="preserve"> de residuos</w:t>
      </w:r>
      <w:r w:rsidR="001C0F65">
        <w:rPr>
          <w:rFonts w:cstheme="minorHAnsi"/>
          <w:sz w:val="24"/>
          <w:szCs w:val="24"/>
        </w:rPr>
        <w:t>, para su posterior</w:t>
      </w:r>
      <w:r w:rsidRPr="005F65C8">
        <w:rPr>
          <w:rFonts w:cstheme="minorHAnsi"/>
          <w:sz w:val="24"/>
          <w:szCs w:val="24"/>
        </w:rPr>
        <w:t xml:space="preserve"> envío a </w:t>
      </w:r>
      <w:r w:rsidR="006D55D4">
        <w:rPr>
          <w:rFonts w:cstheme="minorHAnsi"/>
          <w:sz w:val="24"/>
          <w:szCs w:val="24"/>
        </w:rPr>
        <w:t xml:space="preserve">instalaciones de </w:t>
      </w:r>
      <w:r w:rsidRPr="005F65C8">
        <w:rPr>
          <w:rFonts w:cstheme="minorHAnsi"/>
          <w:sz w:val="24"/>
          <w:szCs w:val="24"/>
        </w:rPr>
        <w:t xml:space="preserve">valorización o </w:t>
      </w:r>
      <w:r w:rsidR="00E64A0F" w:rsidRPr="005F65C8">
        <w:rPr>
          <w:rFonts w:cstheme="minorHAnsi"/>
          <w:sz w:val="24"/>
          <w:szCs w:val="24"/>
        </w:rPr>
        <w:t>eliminación</w:t>
      </w:r>
      <w:r w:rsidRPr="005F65C8">
        <w:rPr>
          <w:rFonts w:cstheme="minorHAnsi"/>
          <w:sz w:val="24"/>
          <w:szCs w:val="24"/>
        </w:rPr>
        <w:t>.</w:t>
      </w:r>
    </w:p>
    <w:p w14:paraId="08A133EF" w14:textId="2B5212F2" w:rsidR="0033586C" w:rsidRDefault="0033586C">
      <w:pPr>
        <w:pStyle w:val="Prrafodelista"/>
        <w:spacing w:after="0"/>
        <w:ind w:left="0"/>
        <w:jc w:val="both"/>
        <w:rPr>
          <w:rFonts w:cstheme="minorHAnsi"/>
          <w:sz w:val="24"/>
          <w:szCs w:val="24"/>
        </w:rPr>
      </w:pPr>
    </w:p>
    <w:p w14:paraId="38082B99" w14:textId="0B2E64E8" w:rsidR="0033586C" w:rsidRPr="0033586C" w:rsidRDefault="0033586C" w:rsidP="00A61575">
      <w:pPr>
        <w:pStyle w:val="Prrafodelista"/>
        <w:spacing w:after="0"/>
        <w:ind w:left="0"/>
        <w:jc w:val="both"/>
        <w:rPr>
          <w:rFonts w:cstheme="minorHAnsi"/>
          <w:sz w:val="24"/>
          <w:szCs w:val="24"/>
        </w:rPr>
      </w:pPr>
      <w:r w:rsidRPr="0033586C">
        <w:rPr>
          <w:rFonts w:cstheme="minorHAnsi"/>
          <w:sz w:val="24"/>
          <w:szCs w:val="24"/>
        </w:rPr>
        <w:t xml:space="preserve">La autorización sanitaria sólo podrá ser otorgada previa verificación del cumplimiento de los requisitos establecidos en el presente reglamento y de la construcción y habilitación de la </w:t>
      </w:r>
      <w:r>
        <w:rPr>
          <w:rFonts w:cstheme="minorHAnsi"/>
          <w:sz w:val="24"/>
          <w:szCs w:val="24"/>
        </w:rPr>
        <w:t>estación de transferencia</w:t>
      </w:r>
      <w:r w:rsidRPr="0033586C">
        <w:rPr>
          <w:rFonts w:cstheme="minorHAnsi"/>
          <w:sz w:val="24"/>
          <w:szCs w:val="24"/>
        </w:rPr>
        <w:t xml:space="preserve"> de acuerdo con el proyecto previamente aprobado. </w:t>
      </w:r>
    </w:p>
    <w:p w14:paraId="2C7D4C1F" w14:textId="77777777" w:rsidR="0033586C" w:rsidRPr="0033586C" w:rsidRDefault="0033586C" w:rsidP="0033586C">
      <w:pPr>
        <w:pStyle w:val="Prrafodelista"/>
        <w:spacing w:after="0"/>
        <w:jc w:val="both"/>
        <w:rPr>
          <w:rFonts w:cstheme="minorHAnsi"/>
          <w:sz w:val="24"/>
          <w:szCs w:val="24"/>
        </w:rPr>
      </w:pPr>
    </w:p>
    <w:p w14:paraId="06AD8D75" w14:textId="2DD20C01" w:rsidR="0033586C" w:rsidRPr="005F65C8" w:rsidRDefault="0033586C" w:rsidP="0033586C">
      <w:pPr>
        <w:pStyle w:val="Prrafodelista"/>
        <w:spacing w:after="0"/>
        <w:ind w:left="0"/>
        <w:jc w:val="both"/>
        <w:rPr>
          <w:rFonts w:cstheme="minorHAnsi"/>
          <w:sz w:val="24"/>
          <w:szCs w:val="24"/>
        </w:rPr>
      </w:pPr>
      <w:r w:rsidRPr="0033586C">
        <w:rPr>
          <w:rFonts w:cstheme="minorHAnsi"/>
          <w:sz w:val="24"/>
          <w:szCs w:val="24"/>
        </w:rPr>
        <w:t>La respectiva resolución de autorización deberá establecer las categorías y subcategorías de RCD que podrá manejar la instalación</w:t>
      </w:r>
      <w:r w:rsidR="00A916C9">
        <w:rPr>
          <w:rFonts w:cstheme="minorHAnsi"/>
          <w:sz w:val="24"/>
          <w:szCs w:val="24"/>
        </w:rPr>
        <w:t>,</w:t>
      </w:r>
      <w:r w:rsidRPr="0033586C">
        <w:rPr>
          <w:rFonts w:cstheme="minorHAnsi"/>
          <w:sz w:val="24"/>
          <w:szCs w:val="24"/>
        </w:rPr>
        <w:t xml:space="preserve"> las respectivas cantidades para cada una de ellas y l</w:t>
      </w:r>
      <w:r w:rsidR="00FE51EA">
        <w:rPr>
          <w:rFonts w:cstheme="minorHAnsi"/>
          <w:sz w:val="24"/>
          <w:szCs w:val="24"/>
        </w:rPr>
        <w:t>as respectivas capacidades máximas de almacenamiento</w:t>
      </w:r>
      <w:r w:rsidRPr="0033586C">
        <w:rPr>
          <w:rFonts w:cstheme="minorHAnsi"/>
          <w:sz w:val="24"/>
          <w:szCs w:val="24"/>
        </w:rPr>
        <w:t>.</w:t>
      </w:r>
    </w:p>
    <w:p w14:paraId="617F8192" w14:textId="77777777" w:rsidR="006D55D4" w:rsidRDefault="006D55D4">
      <w:pPr>
        <w:pStyle w:val="Prrafodelista"/>
        <w:spacing w:after="0"/>
        <w:ind w:left="0"/>
        <w:jc w:val="both"/>
        <w:rPr>
          <w:rFonts w:cstheme="minorHAnsi"/>
          <w:sz w:val="24"/>
          <w:szCs w:val="24"/>
        </w:rPr>
      </w:pPr>
    </w:p>
    <w:p w14:paraId="3CC1BB11" w14:textId="1640EB24" w:rsidR="00BB2DE0" w:rsidRPr="005F65C8" w:rsidRDefault="00BB2DE0" w:rsidP="00951947">
      <w:pPr>
        <w:pStyle w:val="Prrafodelista"/>
        <w:numPr>
          <w:ilvl w:val="0"/>
          <w:numId w:val="1"/>
        </w:numPr>
        <w:spacing w:after="0"/>
        <w:ind w:left="0" w:firstLine="0"/>
        <w:jc w:val="both"/>
        <w:rPr>
          <w:rFonts w:cstheme="minorHAnsi"/>
          <w:sz w:val="24"/>
          <w:szCs w:val="24"/>
        </w:rPr>
      </w:pPr>
    </w:p>
    <w:p w14:paraId="39D58F6D" w14:textId="45E69AAC" w:rsidR="009A60AA" w:rsidRPr="005F65C8" w:rsidRDefault="00BF24FF">
      <w:pPr>
        <w:pStyle w:val="Prrafodelista"/>
        <w:spacing w:after="0"/>
        <w:ind w:left="0"/>
        <w:jc w:val="both"/>
        <w:rPr>
          <w:rFonts w:cstheme="minorHAnsi"/>
          <w:sz w:val="24"/>
          <w:szCs w:val="24"/>
        </w:rPr>
      </w:pPr>
      <w:r w:rsidRPr="005F65C8">
        <w:rPr>
          <w:rFonts w:cstheme="minorHAnsi"/>
          <w:sz w:val="24"/>
          <w:szCs w:val="24"/>
        </w:rPr>
        <w:t xml:space="preserve">El proyecto </w:t>
      </w:r>
      <w:r w:rsidR="0054609D" w:rsidRPr="005F65C8">
        <w:rPr>
          <w:rFonts w:cstheme="minorHAnsi"/>
          <w:sz w:val="24"/>
          <w:szCs w:val="24"/>
        </w:rPr>
        <w:t>debe ser presentado ante la Autoridad Sanitaria</w:t>
      </w:r>
      <w:r w:rsidR="000A2C28" w:rsidRPr="005F65C8">
        <w:rPr>
          <w:rFonts w:cstheme="minorHAnsi"/>
          <w:sz w:val="24"/>
          <w:szCs w:val="24"/>
        </w:rPr>
        <w:t xml:space="preserve"> incluyendo</w:t>
      </w:r>
      <w:r w:rsidR="00326971" w:rsidRPr="005F65C8">
        <w:rPr>
          <w:rFonts w:cstheme="minorHAnsi"/>
          <w:sz w:val="24"/>
          <w:szCs w:val="24"/>
        </w:rPr>
        <w:t xml:space="preserve"> lo siguiente</w:t>
      </w:r>
      <w:r w:rsidRPr="005F65C8">
        <w:rPr>
          <w:rFonts w:cstheme="minorHAnsi"/>
          <w:sz w:val="24"/>
          <w:szCs w:val="24"/>
        </w:rPr>
        <w:t>:</w:t>
      </w:r>
    </w:p>
    <w:p w14:paraId="0934CFC8" w14:textId="77777777" w:rsidR="006100E9" w:rsidRPr="005F65C8" w:rsidRDefault="006100E9">
      <w:pPr>
        <w:pStyle w:val="Prrafodelista"/>
        <w:spacing w:after="0"/>
        <w:ind w:left="0"/>
        <w:jc w:val="both"/>
        <w:rPr>
          <w:rFonts w:cstheme="minorHAnsi"/>
          <w:sz w:val="24"/>
          <w:szCs w:val="24"/>
        </w:rPr>
      </w:pPr>
    </w:p>
    <w:p w14:paraId="32BE052D" w14:textId="16CD8B07" w:rsidR="00AE37E7" w:rsidRPr="005F65C8" w:rsidRDefault="00830EA1">
      <w:pPr>
        <w:pStyle w:val="Prrafodelista"/>
        <w:numPr>
          <w:ilvl w:val="0"/>
          <w:numId w:val="10"/>
        </w:numPr>
        <w:spacing w:after="0"/>
        <w:ind w:left="567" w:hanging="567"/>
        <w:jc w:val="both"/>
        <w:rPr>
          <w:rFonts w:cstheme="minorHAnsi"/>
          <w:sz w:val="24"/>
          <w:szCs w:val="24"/>
        </w:rPr>
      </w:pPr>
      <w:r w:rsidRPr="005F65C8">
        <w:rPr>
          <w:rFonts w:cstheme="minorHAnsi"/>
          <w:sz w:val="24"/>
          <w:szCs w:val="24"/>
        </w:rPr>
        <w:t xml:space="preserve">Categorías y subcategoría de </w:t>
      </w:r>
      <w:r w:rsidR="00AE37E7" w:rsidRPr="005F65C8">
        <w:rPr>
          <w:rFonts w:cstheme="minorHAnsi"/>
          <w:sz w:val="24"/>
          <w:szCs w:val="24"/>
        </w:rPr>
        <w:t>RCD</w:t>
      </w:r>
      <w:r w:rsidR="00BF24FF" w:rsidRPr="005F65C8">
        <w:rPr>
          <w:rFonts w:cstheme="minorHAnsi"/>
          <w:sz w:val="24"/>
          <w:szCs w:val="24"/>
        </w:rPr>
        <w:t xml:space="preserve"> </w:t>
      </w:r>
      <w:r w:rsidR="00AE37E7" w:rsidRPr="005F65C8">
        <w:rPr>
          <w:rFonts w:cstheme="minorHAnsi"/>
          <w:sz w:val="24"/>
          <w:szCs w:val="24"/>
        </w:rPr>
        <w:t>que manejará la instalación de transferencia</w:t>
      </w:r>
    </w:p>
    <w:p w14:paraId="10CF3319" w14:textId="35A1A3CC" w:rsidR="00BF24FF" w:rsidRPr="005F65C8" w:rsidRDefault="00AE37E7">
      <w:pPr>
        <w:pStyle w:val="Prrafodelista"/>
        <w:numPr>
          <w:ilvl w:val="0"/>
          <w:numId w:val="10"/>
        </w:numPr>
        <w:spacing w:after="0"/>
        <w:ind w:left="567" w:hanging="567"/>
        <w:jc w:val="both"/>
        <w:rPr>
          <w:rFonts w:cstheme="minorHAnsi"/>
          <w:sz w:val="24"/>
          <w:szCs w:val="24"/>
        </w:rPr>
      </w:pPr>
      <w:r w:rsidRPr="005F65C8">
        <w:rPr>
          <w:rFonts w:cstheme="minorHAnsi"/>
          <w:sz w:val="24"/>
          <w:szCs w:val="24"/>
        </w:rPr>
        <w:t xml:space="preserve">Capacidad </w:t>
      </w:r>
      <w:r w:rsidR="000A2C28" w:rsidRPr="005F65C8">
        <w:rPr>
          <w:rFonts w:cstheme="minorHAnsi"/>
          <w:sz w:val="24"/>
          <w:szCs w:val="24"/>
        </w:rPr>
        <w:t xml:space="preserve">toneladas, metros cúbicos y superficie </w:t>
      </w:r>
      <w:r w:rsidRPr="005F65C8">
        <w:rPr>
          <w:rFonts w:cstheme="minorHAnsi"/>
          <w:sz w:val="24"/>
          <w:szCs w:val="24"/>
        </w:rPr>
        <w:t xml:space="preserve">de recepción y manejo de cada </w:t>
      </w:r>
      <w:r w:rsidR="00830EA1" w:rsidRPr="005F65C8">
        <w:rPr>
          <w:rFonts w:cstheme="minorHAnsi"/>
          <w:sz w:val="24"/>
          <w:szCs w:val="24"/>
        </w:rPr>
        <w:t>categor</w:t>
      </w:r>
      <w:r w:rsidRPr="005F65C8">
        <w:rPr>
          <w:rFonts w:cstheme="minorHAnsi"/>
          <w:sz w:val="24"/>
          <w:szCs w:val="24"/>
        </w:rPr>
        <w:t xml:space="preserve">ía </w:t>
      </w:r>
      <w:r w:rsidR="00830EA1" w:rsidRPr="005F65C8">
        <w:rPr>
          <w:rFonts w:cstheme="minorHAnsi"/>
          <w:sz w:val="24"/>
          <w:szCs w:val="24"/>
        </w:rPr>
        <w:t>y subcategoría de RCD</w:t>
      </w:r>
      <w:r w:rsidRPr="005F65C8">
        <w:rPr>
          <w:rFonts w:cstheme="minorHAnsi"/>
          <w:sz w:val="24"/>
          <w:szCs w:val="24"/>
        </w:rPr>
        <w:t>.</w:t>
      </w:r>
      <w:r w:rsidR="00BF24FF" w:rsidRPr="005F65C8">
        <w:rPr>
          <w:rFonts w:cstheme="minorHAnsi"/>
          <w:sz w:val="24"/>
          <w:szCs w:val="24"/>
        </w:rPr>
        <w:t xml:space="preserve"> </w:t>
      </w:r>
    </w:p>
    <w:p w14:paraId="18886549" w14:textId="1DC9AAB4" w:rsidR="005F5E8F" w:rsidRPr="005F65C8" w:rsidRDefault="00E03F26">
      <w:pPr>
        <w:pStyle w:val="Prrafodelista"/>
        <w:numPr>
          <w:ilvl w:val="0"/>
          <w:numId w:val="10"/>
        </w:numPr>
        <w:spacing w:after="0"/>
        <w:ind w:left="567" w:hanging="567"/>
        <w:jc w:val="both"/>
        <w:rPr>
          <w:rFonts w:cstheme="minorHAnsi"/>
          <w:sz w:val="24"/>
          <w:szCs w:val="24"/>
        </w:rPr>
      </w:pPr>
      <w:r w:rsidRPr="005F65C8">
        <w:rPr>
          <w:rFonts w:cstheme="minorHAnsi"/>
          <w:sz w:val="24"/>
          <w:szCs w:val="24"/>
        </w:rPr>
        <w:t>Diseño del sitio</w:t>
      </w:r>
      <w:r w:rsidR="00D637F1" w:rsidRPr="005F65C8">
        <w:rPr>
          <w:rFonts w:cstheme="minorHAnsi"/>
          <w:sz w:val="24"/>
          <w:szCs w:val="24"/>
        </w:rPr>
        <w:t xml:space="preserve"> o área</w:t>
      </w:r>
      <w:r w:rsidRPr="005F65C8">
        <w:rPr>
          <w:rFonts w:cstheme="minorHAnsi"/>
          <w:sz w:val="24"/>
          <w:szCs w:val="24"/>
        </w:rPr>
        <w:t xml:space="preserve"> de</w:t>
      </w:r>
      <w:r w:rsidR="007A5351" w:rsidRPr="005F65C8">
        <w:rPr>
          <w:rFonts w:cstheme="minorHAnsi"/>
          <w:sz w:val="24"/>
          <w:szCs w:val="24"/>
        </w:rPr>
        <w:t>l</w:t>
      </w:r>
      <w:r w:rsidRPr="005F65C8">
        <w:rPr>
          <w:rFonts w:cstheme="minorHAnsi"/>
          <w:sz w:val="24"/>
          <w:szCs w:val="24"/>
        </w:rPr>
        <w:t xml:space="preserve"> a</w:t>
      </w:r>
      <w:r w:rsidR="005F5E8F" w:rsidRPr="005F65C8">
        <w:rPr>
          <w:rFonts w:cstheme="minorHAnsi"/>
          <w:sz w:val="24"/>
          <w:szCs w:val="24"/>
        </w:rPr>
        <w:t>lmacenamiento</w:t>
      </w:r>
      <w:r w:rsidR="00A44326" w:rsidRPr="005F65C8">
        <w:rPr>
          <w:rFonts w:cstheme="minorHAnsi"/>
          <w:sz w:val="24"/>
          <w:szCs w:val="24"/>
        </w:rPr>
        <w:t xml:space="preserve"> </w:t>
      </w:r>
      <w:r w:rsidR="007A5351" w:rsidRPr="005F65C8">
        <w:rPr>
          <w:rFonts w:cstheme="minorHAnsi"/>
          <w:sz w:val="24"/>
          <w:szCs w:val="24"/>
        </w:rPr>
        <w:t xml:space="preserve">para cada una de las </w:t>
      </w:r>
      <w:r w:rsidRPr="005F65C8">
        <w:rPr>
          <w:rFonts w:cstheme="minorHAnsi"/>
          <w:sz w:val="24"/>
          <w:szCs w:val="24"/>
        </w:rPr>
        <w:t>categorías y subcategorías de RCD.</w:t>
      </w:r>
    </w:p>
    <w:p w14:paraId="5CA6899D" w14:textId="5A6D4CE7" w:rsidR="008A4E44" w:rsidRPr="005F65C8" w:rsidRDefault="008A4E44">
      <w:pPr>
        <w:pStyle w:val="Prrafodelista"/>
        <w:numPr>
          <w:ilvl w:val="0"/>
          <w:numId w:val="10"/>
        </w:numPr>
        <w:spacing w:after="0"/>
        <w:ind w:left="567" w:hanging="567"/>
        <w:jc w:val="both"/>
        <w:rPr>
          <w:rFonts w:cstheme="minorHAnsi"/>
          <w:sz w:val="24"/>
          <w:szCs w:val="24"/>
        </w:rPr>
      </w:pPr>
      <w:r w:rsidRPr="005F65C8">
        <w:rPr>
          <w:rFonts w:cstheme="minorHAnsi"/>
          <w:sz w:val="24"/>
          <w:szCs w:val="24"/>
        </w:rPr>
        <w:t>Plano de ubicación</w:t>
      </w:r>
      <w:r w:rsidR="002C1516" w:rsidRPr="005F65C8">
        <w:rPr>
          <w:rFonts w:cstheme="minorHAnsi"/>
          <w:sz w:val="24"/>
          <w:szCs w:val="24"/>
        </w:rPr>
        <w:t xml:space="preserve">, debe incluir todas los </w:t>
      </w:r>
      <w:r w:rsidR="000B2BCA" w:rsidRPr="005F65C8">
        <w:rPr>
          <w:rFonts w:cstheme="minorHAnsi"/>
          <w:sz w:val="24"/>
          <w:szCs w:val="24"/>
        </w:rPr>
        <w:t>sitios</w:t>
      </w:r>
      <w:r w:rsidR="002C1516" w:rsidRPr="005F65C8">
        <w:rPr>
          <w:rFonts w:cstheme="minorHAnsi"/>
          <w:sz w:val="24"/>
          <w:szCs w:val="24"/>
        </w:rPr>
        <w:t xml:space="preserve"> vecinos y sus usos.</w:t>
      </w:r>
    </w:p>
    <w:p w14:paraId="4B34DA8E" w14:textId="342A2FC0" w:rsidR="00D637F1" w:rsidRDefault="00672942">
      <w:pPr>
        <w:pStyle w:val="Prrafodelista"/>
        <w:numPr>
          <w:ilvl w:val="0"/>
          <w:numId w:val="10"/>
        </w:numPr>
        <w:spacing w:after="0"/>
        <w:ind w:left="567" w:hanging="567"/>
        <w:jc w:val="both"/>
        <w:rPr>
          <w:rFonts w:cstheme="minorHAnsi"/>
          <w:sz w:val="24"/>
          <w:szCs w:val="24"/>
        </w:rPr>
      </w:pPr>
      <w:r w:rsidRPr="005F65C8">
        <w:rPr>
          <w:rFonts w:cstheme="minorHAnsi"/>
          <w:sz w:val="24"/>
          <w:szCs w:val="24"/>
        </w:rPr>
        <w:t xml:space="preserve">Plano </w:t>
      </w:r>
      <w:r w:rsidR="00C804FB" w:rsidRPr="005F65C8">
        <w:rPr>
          <w:rFonts w:cstheme="minorHAnsi"/>
          <w:sz w:val="24"/>
          <w:szCs w:val="24"/>
        </w:rPr>
        <w:t xml:space="preserve">de Planta </w:t>
      </w:r>
      <w:r w:rsidRPr="005F65C8">
        <w:rPr>
          <w:rFonts w:cstheme="minorHAnsi"/>
          <w:sz w:val="24"/>
          <w:szCs w:val="24"/>
        </w:rPr>
        <w:t xml:space="preserve">con la </w:t>
      </w:r>
      <w:r w:rsidR="00FD194A" w:rsidRPr="005F65C8">
        <w:rPr>
          <w:rFonts w:cstheme="minorHAnsi"/>
          <w:sz w:val="24"/>
          <w:szCs w:val="24"/>
        </w:rPr>
        <w:t>distribución</w:t>
      </w:r>
      <w:r w:rsidRPr="005F65C8">
        <w:rPr>
          <w:rFonts w:cstheme="minorHAnsi"/>
          <w:sz w:val="24"/>
          <w:szCs w:val="24"/>
        </w:rPr>
        <w:t xml:space="preserve"> o </w:t>
      </w:r>
      <w:r w:rsidR="00C804FB" w:rsidRPr="005F65C8">
        <w:rPr>
          <w:rFonts w:cstheme="minorHAnsi"/>
          <w:sz w:val="24"/>
          <w:szCs w:val="24"/>
        </w:rPr>
        <w:t>configuración d</w:t>
      </w:r>
      <w:r w:rsidRPr="005F65C8">
        <w:rPr>
          <w:rFonts w:cstheme="minorHAnsi"/>
          <w:sz w:val="24"/>
          <w:szCs w:val="24"/>
        </w:rPr>
        <w:t xml:space="preserve">e </w:t>
      </w:r>
      <w:r w:rsidR="00C804FB" w:rsidRPr="005F65C8">
        <w:rPr>
          <w:rFonts w:cstheme="minorHAnsi"/>
          <w:sz w:val="24"/>
          <w:szCs w:val="24"/>
        </w:rPr>
        <w:t>tod</w:t>
      </w:r>
      <w:r w:rsidR="008A4E44" w:rsidRPr="005F65C8">
        <w:rPr>
          <w:rFonts w:cstheme="minorHAnsi"/>
          <w:sz w:val="24"/>
          <w:szCs w:val="24"/>
        </w:rPr>
        <w:t>a</w:t>
      </w:r>
      <w:r w:rsidR="00C804FB" w:rsidRPr="005F65C8">
        <w:rPr>
          <w:rFonts w:cstheme="minorHAnsi"/>
          <w:sz w:val="24"/>
          <w:szCs w:val="24"/>
        </w:rPr>
        <w:t>s l</w:t>
      </w:r>
      <w:r w:rsidR="00DD7BAA" w:rsidRPr="005F65C8">
        <w:rPr>
          <w:rFonts w:cstheme="minorHAnsi"/>
          <w:sz w:val="24"/>
          <w:szCs w:val="24"/>
        </w:rPr>
        <w:t>a</w:t>
      </w:r>
      <w:r w:rsidR="00C804FB" w:rsidRPr="005F65C8">
        <w:rPr>
          <w:rFonts w:cstheme="minorHAnsi"/>
          <w:sz w:val="24"/>
          <w:szCs w:val="24"/>
        </w:rPr>
        <w:t xml:space="preserve">s </w:t>
      </w:r>
      <w:r w:rsidR="008A4E44" w:rsidRPr="005F65C8">
        <w:rPr>
          <w:rFonts w:cstheme="minorHAnsi"/>
          <w:sz w:val="24"/>
          <w:szCs w:val="24"/>
        </w:rPr>
        <w:t xml:space="preserve">áreas, </w:t>
      </w:r>
      <w:r w:rsidR="00DD7BAA" w:rsidRPr="005F65C8">
        <w:rPr>
          <w:rFonts w:cstheme="minorHAnsi"/>
          <w:sz w:val="24"/>
          <w:szCs w:val="24"/>
        </w:rPr>
        <w:t>unidades</w:t>
      </w:r>
      <w:r w:rsidR="008A4E44" w:rsidRPr="005F65C8">
        <w:rPr>
          <w:rFonts w:cstheme="minorHAnsi"/>
          <w:sz w:val="24"/>
          <w:szCs w:val="24"/>
        </w:rPr>
        <w:t xml:space="preserve"> </w:t>
      </w:r>
      <w:r w:rsidR="00FD194A" w:rsidRPr="005F65C8">
        <w:rPr>
          <w:rFonts w:cstheme="minorHAnsi"/>
          <w:sz w:val="24"/>
          <w:szCs w:val="24"/>
        </w:rPr>
        <w:t xml:space="preserve">y </w:t>
      </w:r>
      <w:r w:rsidR="00DD7BAA" w:rsidRPr="005F65C8">
        <w:rPr>
          <w:rFonts w:cstheme="minorHAnsi"/>
          <w:sz w:val="24"/>
          <w:szCs w:val="24"/>
        </w:rPr>
        <w:t>equipos</w:t>
      </w:r>
      <w:r w:rsidR="008A4E44" w:rsidRPr="005F65C8">
        <w:rPr>
          <w:rFonts w:cstheme="minorHAnsi"/>
          <w:sz w:val="24"/>
          <w:szCs w:val="24"/>
        </w:rPr>
        <w:t xml:space="preserve"> que componen la instalación</w:t>
      </w:r>
      <w:r w:rsidR="00DD7BAA" w:rsidRPr="005F65C8">
        <w:rPr>
          <w:rFonts w:cstheme="minorHAnsi"/>
          <w:sz w:val="24"/>
          <w:szCs w:val="24"/>
        </w:rPr>
        <w:t>.</w:t>
      </w:r>
      <w:r w:rsidR="00C804FB" w:rsidRPr="005F65C8">
        <w:rPr>
          <w:rFonts w:cstheme="minorHAnsi"/>
          <w:sz w:val="24"/>
          <w:szCs w:val="24"/>
        </w:rPr>
        <w:t xml:space="preserve"> </w:t>
      </w:r>
    </w:p>
    <w:p w14:paraId="5176BAAE" w14:textId="4C906768" w:rsidR="006077FF" w:rsidRDefault="006077FF">
      <w:pPr>
        <w:pStyle w:val="Prrafodelista"/>
        <w:numPr>
          <w:ilvl w:val="0"/>
          <w:numId w:val="10"/>
        </w:numPr>
        <w:spacing w:after="0"/>
        <w:ind w:left="567" w:hanging="567"/>
        <w:jc w:val="both"/>
        <w:rPr>
          <w:rFonts w:cstheme="minorHAnsi"/>
          <w:sz w:val="24"/>
          <w:szCs w:val="24"/>
        </w:rPr>
      </w:pPr>
      <w:r>
        <w:rPr>
          <w:rFonts w:cstheme="minorHAnsi"/>
          <w:sz w:val="24"/>
          <w:szCs w:val="24"/>
        </w:rPr>
        <w:t>Área de pesaje.-</w:t>
      </w:r>
    </w:p>
    <w:p w14:paraId="05BC2572" w14:textId="4DA0BAA4" w:rsidR="00B140FC" w:rsidRDefault="00B140FC">
      <w:pPr>
        <w:pStyle w:val="Prrafodelista"/>
        <w:numPr>
          <w:ilvl w:val="0"/>
          <w:numId w:val="10"/>
        </w:numPr>
        <w:spacing w:after="0"/>
        <w:ind w:left="567" w:hanging="567"/>
        <w:jc w:val="both"/>
        <w:rPr>
          <w:rFonts w:cstheme="minorHAnsi"/>
          <w:sz w:val="24"/>
          <w:szCs w:val="24"/>
        </w:rPr>
      </w:pPr>
      <w:r>
        <w:rPr>
          <w:rFonts w:cstheme="minorHAnsi"/>
          <w:sz w:val="24"/>
          <w:szCs w:val="24"/>
        </w:rPr>
        <w:t>Área de inspección.</w:t>
      </w:r>
    </w:p>
    <w:p w14:paraId="2A24FAD9" w14:textId="7975C5D4" w:rsidR="003B576E" w:rsidRPr="00944C35" w:rsidRDefault="003B576E" w:rsidP="00944C35">
      <w:pPr>
        <w:pStyle w:val="Prrafodelista"/>
        <w:numPr>
          <w:ilvl w:val="0"/>
          <w:numId w:val="10"/>
        </w:numPr>
        <w:spacing w:after="0"/>
        <w:ind w:left="567" w:hanging="567"/>
        <w:jc w:val="both"/>
        <w:rPr>
          <w:rFonts w:cstheme="minorHAnsi"/>
          <w:sz w:val="24"/>
          <w:szCs w:val="24"/>
        </w:rPr>
      </w:pPr>
      <w:r w:rsidRPr="003B576E">
        <w:rPr>
          <w:rFonts w:cstheme="minorHAnsi"/>
          <w:sz w:val="24"/>
          <w:szCs w:val="24"/>
        </w:rPr>
        <w:t>Estimación de las emisiones de ruido, vibraciones y de material particulado y modelación de la inmisión.</w:t>
      </w:r>
    </w:p>
    <w:p w14:paraId="27BE6F81" w14:textId="38E0D741" w:rsidR="00B13C36" w:rsidRPr="005F65C8" w:rsidRDefault="00B13C36">
      <w:pPr>
        <w:pStyle w:val="Prrafodelista"/>
        <w:numPr>
          <w:ilvl w:val="0"/>
          <w:numId w:val="10"/>
        </w:numPr>
        <w:spacing w:after="0"/>
        <w:ind w:left="567" w:hanging="567"/>
        <w:jc w:val="both"/>
        <w:rPr>
          <w:rFonts w:cstheme="minorHAnsi"/>
          <w:sz w:val="24"/>
          <w:szCs w:val="24"/>
        </w:rPr>
      </w:pPr>
      <w:r w:rsidRPr="005F65C8">
        <w:rPr>
          <w:rFonts w:cstheme="minorHAnsi"/>
          <w:sz w:val="24"/>
          <w:szCs w:val="24"/>
        </w:rPr>
        <w:t>Sistemas de control de material particulado, ruidos y olores</w:t>
      </w:r>
    </w:p>
    <w:p w14:paraId="24AEBBBF" w14:textId="1FAAED22" w:rsidR="00B926FC" w:rsidRPr="005F65C8" w:rsidRDefault="00B926FC">
      <w:pPr>
        <w:pStyle w:val="Prrafodelista"/>
        <w:numPr>
          <w:ilvl w:val="0"/>
          <w:numId w:val="10"/>
        </w:numPr>
        <w:spacing w:after="0"/>
        <w:ind w:left="567" w:hanging="567"/>
        <w:jc w:val="both"/>
        <w:rPr>
          <w:rFonts w:cstheme="minorHAnsi"/>
          <w:sz w:val="24"/>
          <w:szCs w:val="24"/>
        </w:rPr>
      </w:pPr>
      <w:r w:rsidRPr="005F65C8">
        <w:rPr>
          <w:rFonts w:cstheme="minorHAnsi"/>
          <w:sz w:val="24"/>
          <w:szCs w:val="24"/>
        </w:rPr>
        <w:t>Sistemas de control de incendios</w:t>
      </w:r>
      <w:r w:rsidR="00736049">
        <w:rPr>
          <w:rFonts w:cstheme="minorHAnsi"/>
          <w:sz w:val="24"/>
          <w:szCs w:val="24"/>
        </w:rPr>
        <w:t>, si corresponde</w:t>
      </w:r>
      <w:r w:rsidRPr="005F65C8">
        <w:rPr>
          <w:rFonts w:cstheme="minorHAnsi"/>
          <w:sz w:val="24"/>
          <w:szCs w:val="24"/>
        </w:rPr>
        <w:t>.</w:t>
      </w:r>
    </w:p>
    <w:p w14:paraId="2AFE567A" w14:textId="4C3CD319" w:rsidR="006100E9" w:rsidRPr="00E85149" w:rsidRDefault="00106EF6">
      <w:pPr>
        <w:pStyle w:val="Prrafodelista"/>
        <w:numPr>
          <w:ilvl w:val="0"/>
          <w:numId w:val="10"/>
        </w:numPr>
        <w:spacing w:after="0"/>
        <w:ind w:left="567" w:hanging="567"/>
        <w:jc w:val="both"/>
        <w:rPr>
          <w:rFonts w:cstheme="minorHAnsi"/>
          <w:sz w:val="24"/>
          <w:szCs w:val="24"/>
        </w:rPr>
      </w:pPr>
      <w:r w:rsidRPr="00E85149">
        <w:rPr>
          <w:rFonts w:cstheme="minorHAnsi"/>
          <w:sz w:val="24"/>
          <w:szCs w:val="24"/>
        </w:rPr>
        <w:t xml:space="preserve">Manual de </w:t>
      </w:r>
      <w:r w:rsidR="00A916C9">
        <w:rPr>
          <w:rFonts w:cstheme="minorHAnsi"/>
          <w:sz w:val="24"/>
          <w:szCs w:val="24"/>
        </w:rPr>
        <w:t>operación</w:t>
      </w:r>
      <w:r w:rsidR="006100E9" w:rsidRPr="00E85149">
        <w:rPr>
          <w:rFonts w:cstheme="minorHAnsi"/>
          <w:sz w:val="24"/>
          <w:szCs w:val="24"/>
        </w:rPr>
        <w:t xml:space="preserve">, el cual debe </w:t>
      </w:r>
      <w:r w:rsidR="00F77B84" w:rsidRPr="00E85149">
        <w:rPr>
          <w:rFonts w:cstheme="minorHAnsi"/>
          <w:sz w:val="24"/>
          <w:szCs w:val="24"/>
        </w:rPr>
        <w:t>inclu</w:t>
      </w:r>
      <w:r w:rsidR="006100E9" w:rsidRPr="00E85149">
        <w:rPr>
          <w:rFonts w:cstheme="minorHAnsi"/>
          <w:sz w:val="24"/>
          <w:szCs w:val="24"/>
        </w:rPr>
        <w:t>ir</w:t>
      </w:r>
      <w:r w:rsidR="00191C49">
        <w:rPr>
          <w:rFonts w:cstheme="minorHAnsi"/>
          <w:sz w:val="24"/>
          <w:szCs w:val="24"/>
        </w:rPr>
        <w:t xml:space="preserve"> al menos lo siguiente</w:t>
      </w:r>
      <w:r w:rsidR="006100E9" w:rsidRPr="00E85149">
        <w:rPr>
          <w:rFonts w:cstheme="minorHAnsi"/>
          <w:sz w:val="24"/>
          <w:szCs w:val="24"/>
        </w:rPr>
        <w:t>:</w:t>
      </w:r>
    </w:p>
    <w:p w14:paraId="4CB2727E" w14:textId="6254FFD1" w:rsidR="009E105E" w:rsidRPr="00E85149" w:rsidRDefault="007A5865">
      <w:pPr>
        <w:pStyle w:val="Prrafodelista"/>
        <w:numPr>
          <w:ilvl w:val="0"/>
          <w:numId w:val="11"/>
        </w:numPr>
        <w:spacing w:after="0"/>
        <w:ind w:left="993" w:hanging="426"/>
        <w:jc w:val="both"/>
        <w:rPr>
          <w:rFonts w:cstheme="minorHAnsi"/>
          <w:sz w:val="24"/>
          <w:szCs w:val="24"/>
        </w:rPr>
      </w:pPr>
      <w:r w:rsidRPr="00E85149">
        <w:rPr>
          <w:rFonts w:cstheme="minorHAnsi"/>
          <w:sz w:val="24"/>
          <w:szCs w:val="24"/>
        </w:rPr>
        <w:lastRenderedPageBreak/>
        <w:t>recepción y aceptación de RCD</w:t>
      </w:r>
      <w:r w:rsidR="004248F2" w:rsidRPr="00E85149">
        <w:rPr>
          <w:rFonts w:cstheme="minorHAnsi"/>
          <w:sz w:val="24"/>
          <w:szCs w:val="24"/>
        </w:rPr>
        <w:t xml:space="preserve">, </w:t>
      </w:r>
    </w:p>
    <w:p w14:paraId="79D01119" w14:textId="77777777" w:rsidR="003D3C86" w:rsidRPr="00E85149" w:rsidRDefault="003D3C86">
      <w:pPr>
        <w:pStyle w:val="Prrafodelista"/>
        <w:numPr>
          <w:ilvl w:val="0"/>
          <w:numId w:val="11"/>
        </w:numPr>
        <w:spacing w:after="0"/>
        <w:ind w:left="993" w:hanging="426"/>
        <w:jc w:val="both"/>
        <w:rPr>
          <w:rFonts w:cstheme="minorHAnsi"/>
          <w:sz w:val="24"/>
          <w:szCs w:val="24"/>
        </w:rPr>
      </w:pPr>
      <w:r w:rsidRPr="00E85149">
        <w:rPr>
          <w:rFonts w:cstheme="minorHAnsi"/>
          <w:sz w:val="24"/>
          <w:szCs w:val="24"/>
        </w:rPr>
        <w:t>descarga de residuos,</w:t>
      </w:r>
    </w:p>
    <w:p w14:paraId="31848039" w14:textId="01516976" w:rsidR="009E105E" w:rsidRPr="00E85149" w:rsidRDefault="004248F2">
      <w:pPr>
        <w:pStyle w:val="Prrafodelista"/>
        <w:numPr>
          <w:ilvl w:val="0"/>
          <w:numId w:val="11"/>
        </w:numPr>
        <w:spacing w:after="0"/>
        <w:ind w:left="993" w:hanging="426"/>
        <w:jc w:val="both"/>
        <w:rPr>
          <w:rFonts w:cstheme="minorHAnsi"/>
          <w:sz w:val="24"/>
          <w:szCs w:val="24"/>
        </w:rPr>
      </w:pPr>
      <w:r w:rsidRPr="00E85149">
        <w:rPr>
          <w:rFonts w:cstheme="minorHAnsi"/>
          <w:sz w:val="24"/>
          <w:szCs w:val="24"/>
        </w:rPr>
        <w:t xml:space="preserve">inspección de residuos, </w:t>
      </w:r>
    </w:p>
    <w:p w14:paraId="3083BBA7" w14:textId="77777777" w:rsidR="003D3C86" w:rsidRPr="00E85149" w:rsidRDefault="004248F2">
      <w:pPr>
        <w:pStyle w:val="Prrafodelista"/>
        <w:numPr>
          <w:ilvl w:val="0"/>
          <w:numId w:val="11"/>
        </w:numPr>
        <w:spacing w:after="0"/>
        <w:ind w:left="993" w:hanging="426"/>
        <w:jc w:val="both"/>
        <w:rPr>
          <w:rFonts w:cstheme="minorHAnsi"/>
          <w:sz w:val="24"/>
          <w:szCs w:val="24"/>
        </w:rPr>
      </w:pPr>
      <w:r w:rsidRPr="00E85149">
        <w:rPr>
          <w:rFonts w:cstheme="minorHAnsi"/>
          <w:sz w:val="24"/>
          <w:szCs w:val="24"/>
        </w:rPr>
        <w:t xml:space="preserve">rechazo en caso de ingreso de residuos </w:t>
      </w:r>
      <w:r w:rsidR="00CF03CC" w:rsidRPr="00E85149">
        <w:rPr>
          <w:rFonts w:cstheme="minorHAnsi"/>
          <w:sz w:val="24"/>
          <w:szCs w:val="24"/>
        </w:rPr>
        <w:t>no autorizados</w:t>
      </w:r>
      <w:r w:rsidR="003D3C86" w:rsidRPr="00E85149">
        <w:rPr>
          <w:rFonts w:cstheme="minorHAnsi"/>
          <w:sz w:val="24"/>
          <w:szCs w:val="24"/>
        </w:rPr>
        <w:t>,</w:t>
      </w:r>
    </w:p>
    <w:p w14:paraId="09C1C172" w14:textId="00C33574" w:rsidR="005C0F02" w:rsidRPr="00E85149" w:rsidRDefault="003D3C86">
      <w:pPr>
        <w:pStyle w:val="Prrafodelista"/>
        <w:numPr>
          <w:ilvl w:val="0"/>
          <w:numId w:val="11"/>
        </w:numPr>
        <w:spacing w:after="0"/>
        <w:ind w:left="993" w:hanging="426"/>
        <w:jc w:val="both"/>
        <w:rPr>
          <w:rFonts w:cstheme="minorHAnsi"/>
          <w:sz w:val="24"/>
          <w:szCs w:val="24"/>
        </w:rPr>
      </w:pPr>
      <w:r w:rsidRPr="00E85149">
        <w:rPr>
          <w:rFonts w:cstheme="minorHAnsi"/>
          <w:sz w:val="24"/>
          <w:szCs w:val="24"/>
        </w:rPr>
        <w:t>almacenamiento de cada una de las cate</w:t>
      </w:r>
      <w:r w:rsidR="00992912" w:rsidRPr="00E85149">
        <w:rPr>
          <w:rFonts w:cstheme="minorHAnsi"/>
          <w:sz w:val="24"/>
          <w:szCs w:val="24"/>
        </w:rPr>
        <w:t>gorías y subcategorías de residuos</w:t>
      </w:r>
      <w:r w:rsidR="004248F2" w:rsidRPr="00E85149">
        <w:rPr>
          <w:rFonts w:cstheme="minorHAnsi"/>
          <w:sz w:val="24"/>
          <w:szCs w:val="24"/>
        </w:rPr>
        <w:t>.</w:t>
      </w:r>
      <w:r w:rsidR="00F77B84" w:rsidRPr="00E85149">
        <w:rPr>
          <w:rFonts w:cstheme="minorHAnsi"/>
          <w:sz w:val="24"/>
          <w:szCs w:val="24"/>
        </w:rPr>
        <w:t xml:space="preserve"> </w:t>
      </w:r>
    </w:p>
    <w:p w14:paraId="63863279" w14:textId="097E8623" w:rsidR="00A14FEB" w:rsidRPr="00E85149" w:rsidRDefault="00A14FEB">
      <w:pPr>
        <w:pStyle w:val="Prrafodelista"/>
        <w:numPr>
          <w:ilvl w:val="0"/>
          <w:numId w:val="10"/>
        </w:numPr>
        <w:spacing w:after="0"/>
        <w:ind w:left="567" w:hanging="567"/>
        <w:jc w:val="both"/>
        <w:rPr>
          <w:rFonts w:cstheme="minorHAnsi"/>
          <w:sz w:val="24"/>
          <w:szCs w:val="24"/>
        </w:rPr>
      </w:pPr>
      <w:r w:rsidRPr="00E85149">
        <w:rPr>
          <w:rFonts w:cstheme="minorHAnsi"/>
          <w:sz w:val="24"/>
          <w:szCs w:val="24"/>
        </w:rPr>
        <w:t>Sistema de registro de ingreso</w:t>
      </w:r>
      <w:r w:rsidR="0082388D" w:rsidRPr="00E85149">
        <w:rPr>
          <w:rFonts w:cstheme="minorHAnsi"/>
          <w:sz w:val="24"/>
          <w:szCs w:val="24"/>
        </w:rPr>
        <w:t xml:space="preserve"> y salida </w:t>
      </w:r>
      <w:r w:rsidRPr="00E85149">
        <w:rPr>
          <w:rFonts w:cstheme="minorHAnsi"/>
          <w:sz w:val="24"/>
          <w:szCs w:val="24"/>
        </w:rPr>
        <w:t>de residuos</w:t>
      </w:r>
      <w:r w:rsidR="0082388D" w:rsidRPr="00E85149">
        <w:rPr>
          <w:rFonts w:cstheme="minorHAnsi"/>
          <w:sz w:val="24"/>
          <w:szCs w:val="24"/>
        </w:rPr>
        <w:t xml:space="preserve">, </w:t>
      </w:r>
      <w:r w:rsidR="00124591" w:rsidRPr="00E85149">
        <w:rPr>
          <w:rFonts w:cstheme="minorHAnsi"/>
          <w:sz w:val="24"/>
          <w:szCs w:val="24"/>
        </w:rPr>
        <w:t xml:space="preserve">que permita dar trazabilidad a  </w:t>
      </w:r>
      <w:r w:rsidR="00992912" w:rsidRPr="00E85149">
        <w:rPr>
          <w:rFonts w:cstheme="minorHAnsi"/>
          <w:sz w:val="24"/>
          <w:szCs w:val="24"/>
        </w:rPr>
        <w:t>éstos</w:t>
      </w:r>
      <w:r w:rsidR="00124591" w:rsidRPr="00E85149">
        <w:rPr>
          <w:rFonts w:cstheme="minorHAnsi"/>
          <w:sz w:val="24"/>
          <w:szCs w:val="24"/>
        </w:rPr>
        <w:t>.</w:t>
      </w:r>
    </w:p>
    <w:p w14:paraId="3276D104" w14:textId="4B80D565" w:rsidR="00A01F46" w:rsidRPr="008C4E30" w:rsidRDefault="00A01F46" w:rsidP="008C4E30">
      <w:pPr>
        <w:pStyle w:val="Prrafodelista"/>
        <w:spacing w:after="0"/>
        <w:ind w:left="567"/>
        <w:jc w:val="both"/>
      </w:pPr>
    </w:p>
    <w:p w14:paraId="220C9CE5" w14:textId="0E2FEB45" w:rsidR="009A60AA" w:rsidRPr="00E85149" w:rsidRDefault="009A60AA" w:rsidP="00BF6408">
      <w:pPr>
        <w:pStyle w:val="Prrafodelista"/>
        <w:numPr>
          <w:ilvl w:val="0"/>
          <w:numId w:val="1"/>
        </w:numPr>
        <w:spacing w:after="0"/>
        <w:ind w:left="0" w:firstLine="0"/>
        <w:jc w:val="both"/>
        <w:rPr>
          <w:rFonts w:cstheme="minorHAnsi"/>
          <w:sz w:val="24"/>
          <w:szCs w:val="24"/>
        </w:rPr>
      </w:pPr>
    </w:p>
    <w:p w14:paraId="40DB704F" w14:textId="7DB8C3A3" w:rsidR="00D27E68" w:rsidRDefault="00092CA4" w:rsidP="00944C35">
      <w:pPr>
        <w:spacing w:after="0"/>
        <w:jc w:val="both"/>
        <w:rPr>
          <w:rFonts w:cstheme="minorHAnsi"/>
          <w:sz w:val="24"/>
          <w:szCs w:val="24"/>
        </w:rPr>
      </w:pPr>
      <w:r w:rsidRPr="00E85149">
        <w:rPr>
          <w:rFonts w:cstheme="minorHAnsi"/>
          <w:sz w:val="24"/>
          <w:szCs w:val="24"/>
        </w:rPr>
        <w:t>Toda e</w:t>
      </w:r>
      <w:r w:rsidR="006F4813" w:rsidRPr="00E85149">
        <w:rPr>
          <w:rFonts w:cstheme="minorHAnsi"/>
          <w:sz w:val="24"/>
          <w:szCs w:val="24"/>
        </w:rPr>
        <w:t>staci</w:t>
      </w:r>
      <w:r w:rsidRPr="00E85149">
        <w:rPr>
          <w:rFonts w:cstheme="minorHAnsi"/>
          <w:sz w:val="24"/>
          <w:szCs w:val="24"/>
        </w:rPr>
        <w:t>ó</w:t>
      </w:r>
      <w:r w:rsidR="006F4813" w:rsidRPr="00E85149">
        <w:rPr>
          <w:rFonts w:cstheme="minorHAnsi"/>
          <w:sz w:val="24"/>
          <w:szCs w:val="24"/>
        </w:rPr>
        <w:t>n</w:t>
      </w:r>
      <w:r w:rsidRPr="00E85149">
        <w:rPr>
          <w:rFonts w:cstheme="minorHAnsi"/>
          <w:sz w:val="24"/>
          <w:szCs w:val="24"/>
        </w:rPr>
        <w:t xml:space="preserve"> </w:t>
      </w:r>
      <w:r w:rsidR="006F4813" w:rsidRPr="00E85149">
        <w:rPr>
          <w:rFonts w:cstheme="minorHAnsi"/>
          <w:sz w:val="24"/>
          <w:szCs w:val="24"/>
        </w:rPr>
        <w:t xml:space="preserve">de transferencia deberá localizarse donde </w:t>
      </w:r>
      <w:r w:rsidRPr="00E85149">
        <w:rPr>
          <w:rFonts w:cstheme="minorHAnsi"/>
          <w:sz w:val="24"/>
          <w:szCs w:val="24"/>
        </w:rPr>
        <w:t>instrumentos de planificación lo permitan,</w:t>
      </w:r>
      <w:r w:rsidR="00560A52">
        <w:rPr>
          <w:rFonts w:cstheme="minorHAnsi"/>
          <w:sz w:val="24"/>
          <w:szCs w:val="24"/>
        </w:rPr>
        <w:t xml:space="preserve"> además, </w:t>
      </w:r>
      <w:r w:rsidR="00560A52" w:rsidRPr="00560A52">
        <w:rPr>
          <w:rFonts w:cstheme="minorHAnsi"/>
          <w:sz w:val="24"/>
          <w:szCs w:val="24"/>
        </w:rPr>
        <w:t xml:space="preserve">no podrán construirse a menos de </w:t>
      </w:r>
      <w:r w:rsidR="00560A52">
        <w:rPr>
          <w:rFonts w:cstheme="minorHAnsi"/>
          <w:sz w:val="24"/>
          <w:szCs w:val="24"/>
        </w:rPr>
        <w:t>150</w:t>
      </w:r>
      <w:r w:rsidR="00560A52" w:rsidRPr="00560A52">
        <w:rPr>
          <w:rFonts w:cstheme="minorHAnsi"/>
          <w:sz w:val="24"/>
          <w:szCs w:val="24"/>
        </w:rPr>
        <w:t>mts, medidos del perímetro del sitio, de viviendas y establecimientos sensibles tales como establecimientos educaciones, de atención de salud, jardines infantiles, hogares de ancianos</w:t>
      </w:r>
      <w:r w:rsidR="00560A52">
        <w:rPr>
          <w:rFonts w:cstheme="minorHAnsi"/>
          <w:sz w:val="24"/>
          <w:szCs w:val="24"/>
        </w:rPr>
        <w:t xml:space="preserve"> y </w:t>
      </w:r>
      <w:r w:rsidR="00D27E68" w:rsidRPr="00E85149">
        <w:rPr>
          <w:rFonts w:cstheme="minorHAnsi"/>
          <w:sz w:val="24"/>
          <w:szCs w:val="24"/>
        </w:rPr>
        <w:t>no se podrán localizar e</w:t>
      </w:r>
      <w:r w:rsidR="00C57268" w:rsidRPr="00E85149">
        <w:rPr>
          <w:rFonts w:cstheme="minorHAnsi"/>
          <w:sz w:val="24"/>
          <w:szCs w:val="24"/>
        </w:rPr>
        <w:t>n</w:t>
      </w:r>
      <w:r w:rsidR="00D27E68" w:rsidRPr="00E85149">
        <w:rPr>
          <w:rFonts w:cstheme="minorHAnsi"/>
          <w:sz w:val="24"/>
          <w:szCs w:val="24"/>
        </w:rPr>
        <w:t>:</w:t>
      </w:r>
    </w:p>
    <w:p w14:paraId="59DCC6FA" w14:textId="77777777" w:rsidR="00B16726" w:rsidRPr="00E85149" w:rsidRDefault="00B16726">
      <w:pPr>
        <w:spacing w:after="0"/>
        <w:jc w:val="both"/>
        <w:rPr>
          <w:rFonts w:cstheme="minorHAnsi"/>
          <w:sz w:val="24"/>
          <w:szCs w:val="24"/>
        </w:rPr>
      </w:pPr>
    </w:p>
    <w:p w14:paraId="4C309EC3" w14:textId="77777777" w:rsidR="00C57268" w:rsidRPr="00E85149" w:rsidRDefault="00C57268">
      <w:pPr>
        <w:pStyle w:val="Prrafodelista"/>
        <w:numPr>
          <w:ilvl w:val="0"/>
          <w:numId w:val="15"/>
        </w:numPr>
        <w:spacing w:after="0"/>
        <w:jc w:val="both"/>
        <w:rPr>
          <w:rFonts w:cstheme="minorHAnsi"/>
          <w:sz w:val="24"/>
          <w:szCs w:val="24"/>
          <w:lang w:val="es-CL"/>
        </w:rPr>
      </w:pPr>
      <w:r w:rsidRPr="00E85149">
        <w:rPr>
          <w:rFonts w:cstheme="minorHAnsi"/>
          <w:sz w:val="24"/>
          <w:szCs w:val="24"/>
          <w:lang w:val="es-CL"/>
        </w:rPr>
        <w:t>humedales</w:t>
      </w:r>
    </w:p>
    <w:p w14:paraId="44BDFE21" w14:textId="5F763E08" w:rsidR="00D27E68" w:rsidRPr="00E85149" w:rsidRDefault="00C57268">
      <w:pPr>
        <w:pStyle w:val="Prrafodelista"/>
        <w:numPr>
          <w:ilvl w:val="0"/>
          <w:numId w:val="15"/>
        </w:numPr>
        <w:spacing w:after="0"/>
        <w:jc w:val="both"/>
        <w:rPr>
          <w:rFonts w:cstheme="minorHAnsi"/>
          <w:sz w:val="24"/>
          <w:szCs w:val="24"/>
          <w:lang w:val="es-CL"/>
        </w:rPr>
      </w:pPr>
      <w:r w:rsidRPr="00E85149">
        <w:rPr>
          <w:rFonts w:cstheme="minorHAnsi"/>
          <w:sz w:val="24"/>
          <w:szCs w:val="24"/>
          <w:lang w:val="es-CL"/>
        </w:rPr>
        <w:t>zonas de inundación</w:t>
      </w:r>
    </w:p>
    <w:p w14:paraId="4CB0CE0E" w14:textId="77777777" w:rsidR="00C57268" w:rsidRPr="00E85149" w:rsidRDefault="00C57268">
      <w:pPr>
        <w:pStyle w:val="Prrafodelista"/>
        <w:numPr>
          <w:ilvl w:val="0"/>
          <w:numId w:val="15"/>
        </w:numPr>
        <w:spacing w:after="0"/>
        <w:jc w:val="both"/>
        <w:rPr>
          <w:rFonts w:cstheme="minorHAnsi"/>
          <w:sz w:val="24"/>
          <w:szCs w:val="24"/>
          <w:lang w:val="es-CL"/>
        </w:rPr>
      </w:pPr>
      <w:r w:rsidRPr="00E85149">
        <w:rPr>
          <w:rFonts w:cstheme="minorHAnsi"/>
          <w:sz w:val="24"/>
          <w:szCs w:val="24"/>
          <w:lang w:val="es-CL"/>
        </w:rPr>
        <w:t>áreas protegidas</w:t>
      </w:r>
    </w:p>
    <w:p w14:paraId="0F2F91BC" w14:textId="6ECD19DF" w:rsidR="006F4813" w:rsidRPr="00E85149" w:rsidRDefault="006F4813">
      <w:pPr>
        <w:spacing w:after="0"/>
        <w:jc w:val="both"/>
        <w:rPr>
          <w:rFonts w:cstheme="minorHAnsi"/>
          <w:sz w:val="24"/>
          <w:szCs w:val="24"/>
          <w:lang w:val="en-GB"/>
        </w:rPr>
      </w:pPr>
    </w:p>
    <w:p w14:paraId="42416816" w14:textId="77777777" w:rsidR="006F4813" w:rsidRPr="00E85149" w:rsidRDefault="006F4813" w:rsidP="00BF6408">
      <w:pPr>
        <w:pStyle w:val="Prrafodelista"/>
        <w:numPr>
          <w:ilvl w:val="0"/>
          <w:numId w:val="1"/>
        </w:numPr>
        <w:spacing w:after="0"/>
        <w:ind w:left="0" w:firstLine="0"/>
        <w:jc w:val="both"/>
        <w:rPr>
          <w:rFonts w:cstheme="minorHAnsi"/>
          <w:sz w:val="24"/>
          <w:szCs w:val="24"/>
          <w:lang w:val="en-GB"/>
        </w:rPr>
      </w:pPr>
    </w:p>
    <w:p w14:paraId="70013E08" w14:textId="335BB6E5" w:rsidR="00262AFA" w:rsidRPr="00E85149" w:rsidRDefault="00CF03CC">
      <w:pPr>
        <w:spacing w:after="0"/>
        <w:jc w:val="both"/>
        <w:rPr>
          <w:rFonts w:cstheme="minorHAnsi"/>
          <w:sz w:val="24"/>
          <w:szCs w:val="24"/>
        </w:rPr>
      </w:pPr>
      <w:r w:rsidRPr="00E85149">
        <w:rPr>
          <w:rFonts w:cstheme="minorHAnsi"/>
          <w:sz w:val="24"/>
          <w:szCs w:val="24"/>
        </w:rPr>
        <w:t xml:space="preserve">La </w:t>
      </w:r>
      <w:r w:rsidR="00DD7BAA" w:rsidRPr="00E85149">
        <w:rPr>
          <w:rFonts w:cstheme="minorHAnsi"/>
          <w:sz w:val="24"/>
          <w:szCs w:val="24"/>
        </w:rPr>
        <w:t>estación de transferencia deberá mantener registro</w:t>
      </w:r>
      <w:r w:rsidR="00066CAE" w:rsidRPr="00E85149">
        <w:rPr>
          <w:rFonts w:cstheme="minorHAnsi"/>
          <w:sz w:val="24"/>
          <w:szCs w:val="24"/>
        </w:rPr>
        <w:t>s</w:t>
      </w:r>
      <w:r w:rsidR="00DD7BAA" w:rsidRPr="00E85149">
        <w:rPr>
          <w:rFonts w:cstheme="minorHAnsi"/>
          <w:sz w:val="24"/>
          <w:szCs w:val="24"/>
        </w:rPr>
        <w:t xml:space="preserve"> </w:t>
      </w:r>
      <w:r w:rsidR="00326971" w:rsidRPr="00E85149">
        <w:rPr>
          <w:rFonts w:cstheme="minorHAnsi"/>
          <w:sz w:val="24"/>
          <w:szCs w:val="24"/>
        </w:rPr>
        <w:t xml:space="preserve">de los RCD </w:t>
      </w:r>
      <w:r w:rsidR="00DD7BAA" w:rsidRPr="00E85149">
        <w:rPr>
          <w:rFonts w:cstheme="minorHAnsi"/>
          <w:sz w:val="24"/>
          <w:szCs w:val="24"/>
        </w:rPr>
        <w:t>recibidos</w:t>
      </w:r>
      <w:r w:rsidR="00455C69" w:rsidRPr="00E85149">
        <w:rPr>
          <w:rFonts w:cstheme="minorHAnsi"/>
          <w:sz w:val="24"/>
          <w:szCs w:val="24"/>
        </w:rPr>
        <w:t xml:space="preserve">, </w:t>
      </w:r>
      <w:r w:rsidR="008905F6" w:rsidRPr="00E85149">
        <w:rPr>
          <w:rFonts w:cstheme="minorHAnsi"/>
          <w:sz w:val="24"/>
          <w:szCs w:val="24"/>
        </w:rPr>
        <w:t xml:space="preserve">indicando fecha de ingreso, </w:t>
      </w:r>
      <w:r w:rsidR="00455C69" w:rsidRPr="00E85149">
        <w:rPr>
          <w:rFonts w:cstheme="minorHAnsi"/>
          <w:sz w:val="24"/>
          <w:szCs w:val="24"/>
        </w:rPr>
        <w:t xml:space="preserve">patente del </w:t>
      </w:r>
      <w:r w:rsidR="008905F6" w:rsidRPr="00E85149">
        <w:rPr>
          <w:rFonts w:cstheme="minorHAnsi"/>
          <w:sz w:val="24"/>
          <w:szCs w:val="24"/>
        </w:rPr>
        <w:t xml:space="preserve">vehículo, generador y </w:t>
      </w:r>
      <w:r w:rsidR="00523426" w:rsidRPr="00E85149">
        <w:rPr>
          <w:rFonts w:cstheme="minorHAnsi"/>
          <w:sz w:val="24"/>
          <w:szCs w:val="24"/>
        </w:rPr>
        <w:t xml:space="preserve">cantidad de residuos según </w:t>
      </w:r>
      <w:r w:rsidR="00F65C19" w:rsidRPr="00E85149">
        <w:rPr>
          <w:rFonts w:cstheme="minorHAnsi"/>
          <w:sz w:val="24"/>
          <w:szCs w:val="24"/>
        </w:rPr>
        <w:t>categoría</w:t>
      </w:r>
      <w:r w:rsidR="00326971" w:rsidRPr="00E85149">
        <w:rPr>
          <w:rFonts w:cstheme="minorHAnsi"/>
          <w:sz w:val="24"/>
          <w:szCs w:val="24"/>
        </w:rPr>
        <w:t>s</w:t>
      </w:r>
      <w:r w:rsidR="00F65C19" w:rsidRPr="00E85149">
        <w:rPr>
          <w:rFonts w:cstheme="minorHAnsi"/>
          <w:sz w:val="24"/>
          <w:szCs w:val="24"/>
        </w:rPr>
        <w:t xml:space="preserve"> </w:t>
      </w:r>
      <w:r w:rsidR="00326971" w:rsidRPr="00E85149">
        <w:rPr>
          <w:rFonts w:cstheme="minorHAnsi"/>
          <w:sz w:val="24"/>
          <w:szCs w:val="24"/>
        </w:rPr>
        <w:t>y subcategorías</w:t>
      </w:r>
      <w:r w:rsidR="006A07BB">
        <w:rPr>
          <w:rFonts w:cstheme="minorHAnsi"/>
          <w:sz w:val="24"/>
          <w:szCs w:val="24"/>
        </w:rPr>
        <w:t xml:space="preserve">, debiendo adjuntar al registro la respectiva </w:t>
      </w:r>
      <w:r w:rsidR="00A01F46">
        <w:rPr>
          <w:rFonts w:cstheme="minorHAnsi"/>
          <w:sz w:val="24"/>
          <w:szCs w:val="24"/>
        </w:rPr>
        <w:t>guía de despacho</w:t>
      </w:r>
      <w:r w:rsidR="00454FB3" w:rsidRPr="00E85149">
        <w:rPr>
          <w:rFonts w:cstheme="minorHAnsi"/>
          <w:sz w:val="24"/>
          <w:szCs w:val="24"/>
        </w:rPr>
        <w:t>.</w:t>
      </w:r>
      <w:r w:rsidR="00066CAE" w:rsidRPr="00E85149">
        <w:rPr>
          <w:rFonts w:cstheme="minorHAnsi"/>
          <w:sz w:val="24"/>
          <w:szCs w:val="24"/>
        </w:rPr>
        <w:t xml:space="preserve"> </w:t>
      </w:r>
      <w:r w:rsidR="00BF6408" w:rsidRPr="00E85149">
        <w:rPr>
          <w:rFonts w:cstheme="minorHAnsi"/>
          <w:sz w:val="24"/>
          <w:szCs w:val="24"/>
        </w:rPr>
        <w:t>Además,</w:t>
      </w:r>
      <w:r w:rsidR="00454FB3" w:rsidRPr="00E85149">
        <w:rPr>
          <w:rFonts w:cstheme="minorHAnsi"/>
          <w:sz w:val="24"/>
          <w:szCs w:val="24"/>
        </w:rPr>
        <w:t xml:space="preserve"> se deberá contar con el</w:t>
      </w:r>
      <w:r w:rsidR="00066CAE" w:rsidRPr="00E85149">
        <w:rPr>
          <w:rFonts w:cstheme="minorHAnsi"/>
          <w:sz w:val="24"/>
          <w:szCs w:val="24"/>
        </w:rPr>
        <w:t xml:space="preserve"> registro</w:t>
      </w:r>
      <w:r w:rsidR="00454FB3" w:rsidRPr="00E85149">
        <w:rPr>
          <w:rFonts w:cstheme="minorHAnsi"/>
          <w:sz w:val="24"/>
          <w:szCs w:val="24"/>
        </w:rPr>
        <w:t xml:space="preserve"> del</w:t>
      </w:r>
      <w:r w:rsidR="008B044C">
        <w:rPr>
          <w:rFonts w:cstheme="minorHAnsi"/>
          <w:sz w:val="24"/>
          <w:szCs w:val="24"/>
        </w:rPr>
        <w:t xml:space="preserve"> </w:t>
      </w:r>
      <w:r w:rsidR="000F6153" w:rsidRPr="00E85149">
        <w:rPr>
          <w:rFonts w:cstheme="minorHAnsi"/>
          <w:sz w:val="24"/>
          <w:szCs w:val="24"/>
        </w:rPr>
        <w:t>envío</w:t>
      </w:r>
      <w:r w:rsidR="008B044C">
        <w:rPr>
          <w:rFonts w:cstheme="minorHAnsi"/>
          <w:sz w:val="24"/>
          <w:szCs w:val="24"/>
        </w:rPr>
        <w:t xml:space="preserve"> </w:t>
      </w:r>
      <w:r w:rsidR="00454FB3" w:rsidRPr="00E85149">
        <w:rPr>
          <w:rFonts w:cstheme="minorHAnsi"/>
          <w:sz w:val="24"/>
          <w:szCs w:val="24"/>
        </w:rPr>
        <w:t>de</w:t>
      </w:r>
      <w:r w:rsidR="00066CAE" w:rsidRPr="00E85149">
        <w:rPr>
          <w:rFonts w:cstheme="minorHAnsi"/>
          <w:sz w:val="24"/>
          <w:szCs w:val="24"/>
        </w:rPr>
        <w:t xml:space="preserve"> residuos </w:t>
      </w:r>
      <w:r w:rsidR="00F97B1F" w:rsidRPr="00E85149">
        <w:rPr>
          <w:rFonts w:cstheme="minorHAnsi"/>
          <w:sz w:val="24"/>
          <w:szCs w:val="24"/>
        </w:rPr>
        <w:t>a</w:t>
      </w:r>
      <w:r w:rsidR="00454FB3" w:rsidRPr="00E85149">
        <w:rPr>
          <w:rFonts w:cstheme="minorHAnsi"/>
          <w:sz w:val="24"/>
          <w:szCs w:val="24"/>
        </w:rPr>
        <w:t xml:space="preserve"> </w:t>
      </w:r>
      <w:r w:rsidR="00F97B1F" w:rsidRPr="00E85149">
        <w:rPr>
          <w:rFonts w:cstheme="minorHAnsi"/>
          <w:sz w:val="24"/>
          <w:szCs w:val="24"/>
        </w:rPr>
        <w:t xml:space="preserve"> </w:t>
      </w:r>
      <w:r w:rsidR="00F65C19" w:rsidRPr="00E85149">
        <w:rPr>
          <w:rFonts w:cstheme="minorHAnsi"/>
          <w:sz w:val="24"/>
          <w:szCs w:val="24"/>
        </w:rPr>
        <w:t>instalaci</w:t>
      </w:r>
      <w:r w:rsidR="00F97B1F" w:rsidRPr="00E85149">
        <w:rPr>
          <w:rFonts w:cstheme="minorHAnsi"/>
          <w:sz w:val="24"/>
          <w:szCs w:val="24"/>
        </w:rPr>
        <w:t xml:space="preserve">ones </w:t>
      </w:r>
      <w:r w:rsidR="00F65C19" w:rsidRPr="00E85149">
        <w:rPr>
          <w:rFonts w:cstheme="minorHAnsi"/>
          <w:sz w:val="24"/>
          <w:szCs w:val="24"/>
        </w:rPr>
        <w:t xml:space="preserve">de </w:t>
      </w:r>
      <w:r w:rsidR="003F20C5" w:rsidRPr="00E85149">
        <w:rPr>
          <w:rFonts w:cstheme="minorHAnsi"/>
          <w:sz w:val="24"/>
          <w:szCs w:val="24"/>
        </w:rPr>
        <w:t xml:space="preserve">valorización </w:t>
      </w:r>
      <w:r w:rsidR="00181E29">
        <w:rPr>
          <w:rFonts w:cstheme="minorHAnsi"/>
          <w:sz w:val="24"/>
          <w:szCs w:val="24"/>
        </w:rPr>
        <w:t>o</w:t>
      </w:r>
      <w:r w:rsidR="00181E29" w:rsidRPr="00E85149">
        <w:rPr>
          <w:rFonts w:cstheme="minorHAnsi"/>
          <w:sz w:val="24"/>
          <w:szCs w:val="24"/>
        </w:rPr>
        <w:t xml:space="preserve"> </w:t>
      </w:r>
      <w:r w:rsidR="00E95F7C">
        <w:rPr>
          <w:rFonts w:cstheme="minorHAnsi"/>
          <w:sz w:val="24"/>
          <w:szCs w:val="24"/>
        </w:rPr>
        <w:t xml:space="preserve">de </w:t>
      </w:r>
      <w:r w:rsidR="003F20C5" w:rsidRPr="00E85149">
        <w:rPr>
          <w:rFonts w:cstheme="minorHAnsi"/>
          <w:sz w:val="24"/>
          <w:szCs w:val="24"/>
        </w:rPr>
        <w:t>eliminación</w:t>
      </w:r>
      <w:r w:rsidR="00F65C19" w:rsidRPr="00E85149">
        <w:rPr>
          <w:rFonts w:cstheme="minorHAnsi"/>
          <w:sz w:val="24"/>
          <w:szCs w:val="24"/>
        </w:rPr>
        <w:t xml:space="preserve"> autorizada</w:t>
      </w:r>
      <w:r w:rsidR="00F97B1F" w:rsidRPr="00E85149">
        <w:rPr>
          <w:rFonts w:cstheme="minorHAnsi"/>
          <w:sz w:val="24"/>
          <w:szCs w:val="24"/>
        </w:rPr>
        <w:t>s</w:t>
      </w:r>
      <w:r w:rsidR="008B044C">
        <w:rPr>
          <w:rFonts w:cstheme="minorHAnsi"/>
          <w:sz w:val="24"/>
          <w:szCs w:val="24"/>
        </w:rPr>
        <w:t xml:space="preserve"> y de la recepción de los residuos por dichas instalaciones</w:t>
      </w:r>
      <w:r w:rsidR="00F65C19" w:rsidRPr="00E85149">
        <w:rPr>
          <w:rFonts w:cstheme="minorHAnsi"/>
          <w:sz w:val="24"/>
          <w:szCs w:val="24"/>
        </w:rPr>
        <w:t>.</w:t>
      </w:r>
      <w:r w:rsidR="00A75FA8" w:rsidRPr="00E85149">
        <w:rPr>
          <w:rFonts w:cstheme="minorHAnsi"/>
          <w:sz w:val="24"/>
          <w:szCs w:val="24"/>
        </w:rPr>
        <w:t xml:space="preserve"> </w:t>
      </w:r>
      <w:r w:rsidR="00467E2B" w:rsidRPr="00E85149">
        <w:rPr>
          <w:rFonts w:cstheme="minorHAnsi"/>
          <w:sz w:val="24"/>
          <w:szCs w:val="24"/>
        </w:rPr>
        <w:t xml:space="preserve">Estos </w:t>
      </w:r>
      <w:r w:rsidR="00A75FA8" w:rsidRPr="00E85149">
        <w:rPr>
          <w:rFonts w:cstheme="minorHAnsi"/>
          <w:sz w:val="24"/>
          <w:szCs w:val="24"/>
        </w:rPr>
        <w:t xml:space="preserve">registros </w:t>
      </w:r>
      <w:r w:rsidR="00467E2B" w:rsidRPr="00E85149">
        <w:rPr>
          <w:rFonts w:cstheme="minorHAnsi"/>
          <w:sz w:val="24"/>
          <w:szCs w:val="24"/>
        </w:rPr>
        <w:t xml:space="preserve">se deberán mantener </w:t>
      </w:r>
      <w:r w:rsidR="00A75FA8" w:rsidRPr="00E85149">
        <w:rPr>
          <w:rFonts w:cstheme="minorHAnsi"/>
          <w:sz w:val="24"/>
          <w:szCs w:val="24"/>
        </w:rPr>
        <w:t xml:space="preserve">por al menos </w:t>
      </w:r>
      <w:r w:rsidR="00F3137B">
        <w:rPr>
          <w:rFonts w:cstheme="minorHAnsi"/>
          <w:sz w:val="24"/>
          <w:szCs w:val="24"/>
        </w:rPr>
        <w:t xml:space="preserve">5 </w:t>
      </w:r>
      <w:r w:rsidR="00A75FA8" w:rsidRPr="00E85149">
        <w:rPr>
          <w:rFonts w:cstheme="minorHAnsi"/>
          <w:sz w:val="24"/>
          <w:szCs w:val="24"/>
        </w:rPr>
        <w:t>años.</w:t>
      </w:r>
    </w:p>
    <w:p w14:paraId="28EFD478" w14:textId="77777777" w:rsidR="00262AFA" w:rsidRPr="00E85149" w:rsidRDefault="00262AFA">
      <w:pPr>
        <w:spacing w:after="0"/>
        <w:jc w:val="both"/>
        <w:rPr>
          <w:rFonts w:cstheme="minorHAnsi"/>
          <w:sz w:val="24"/>
          <w:szCs w:val="24"/>
        </w:rPr>
      </w:pPr>
    </w:p>
    <w:p w14:paraId="69EC8530" w14:textId="44DBD076" w:rsidR="006A07BB" w:rsidRDefault="006A07BB" w:rsidP="006A07BB">
      <w:pPr>
        <w:pStyle w:val="Prrafodelista"/>
        <w:numPr>
          <w:ilvl w:val="0"/>
          <w:numId w:val="1"/>
        </w:numPr>
        <w:spacing w:after="0"/>
        <w:ind w:left="0" w:firstLine="0"/>
        <w:jc w:val="both"/>
        <w:rPr>
          <w:rFonts w:cstheme="minorHAnsi"/>
          <w:sz w:val="24"/>
          <w:szCs w:val="24"/>
        </w:rPr>
      </w:pPr>
      <w:bookmarkStart w:id="4" w:name="_Hlk47342576"/>
    </w:p>
    <w:p w14:paraId="08E8BCD6" w14:textId="3CA02428" w:rsidR="00F97B1F" w:rsidRPr="00E85149" w:rsidRDefault="00934527" w:rsidP="006A07BB">
      <w:pPr>
        <w:pStyle w:val="Prrafodelista"/>
        <w:spacing w:after="0"/>
        <w:ind w:left="0"/>
        <w:jc w:val="both"/>
        <w:rPr>
          <w:rFonts w:cstheme="minorHAnsi"/>
          <w:sz w:val="24"/>
          <w:szCs w:val="24"/>
        </w:rPr>
      </w:pPr>
      <w:r>
        <w:rPr>
          <w:rFonts w:cstheme="minorHAnsi"/>
          <w:sz w:val="24"/>
          <w:szCs w:val="24"/>
        </w:rPr>
        <w:t xml:space="preserve">Se </w:t>
      </w:r>
      <w:r w:rsidR="00262AFA" w:rsidRPr="00E85149">
        <w:rPr>
          <w:rFonts w:cstheme="minorHAnsi"/>
          <w:sz w:val="24"/>
          <w:szCs w:val="24"/>
        </w:rPr>
        <w:t xml:space="preserve">deberá </w:t>
      </w:r>
      <w:r>
        <w:rPr>
          <w:rFonts w:cstheme="minorHAnsi"/>
          <w:sz w:val="24"/>
          <w:szCs w:val="24"/>
        </w:rPr>
        <w:t xml:space="preserve">informar </w:t>
      </w:r>
      <w:r w:rsidR="00262AFA" w:rsidRPr="00E85149">
        <w:rPr>
          <w:rFonts w:cstheme="minorHAnsi"/>
          <w:sz w:val="24"/>
          <w:szCs w:val="24"/>
        </w:rPr>
        <w:t xml:space="preserve">mensualmente a </w:t>
      </w:r>
      <w:r>
        <w:rPr>
          <w:rFonts w:cstheme="minorHAnsi"/>
          <w:sz w:val="24"/>
          <w:szCs w:val="24"/>
        </w:rPr>
        <w:t xml:space="preserve">los </w:t>
      </w:r>
      <w:r w:rsidR="00262AFA" w:rsidRPr="00E85149">
        <w:rPr>
          <w:rFonts w:cstheme="minorHAnsi"/>
          <w:sz w:val="24"/>
          <w:szCs w:val="24"/>
        </w:rPr>
        <w:t>generador</w:t>
      </w:r>
      <w:r>
        <w:rPr>
          <w:rFonts w:cstheme="minorHAnsi"/>
          <w:sz w:val="24"/>
          <w:szCs w:val="24"/>
        </w:rPr>
        <w:t>es</w:t>
      </w:r>
      <w:r w:rsidRPr="00934527">
        <w:rPr>
          <w:rFonts w:cstheme="minorHAnsi"/>
          <w:sz w:val="24"/>
          <w:szCs w:val="24"/>
        </w:rPr>
        <w:t xml:space="preserve"> </w:t>
      </w:r>
      <w:r>
        <w:rPr>
          <w:rFonts w:cstheme="minorHAnsi"/>
          <w:sz w:val="24"/>
          <w:szCs w:val="24"/>
        </w:rPr>
        <w:t>respectivos l</w:t>
      </w:r>
      <w:r w:rsidR="009F350E">
        <w:rPr>
          <w:rFonts w:cstheme="minorHAnsi"/>
          <w:sz w:val="24"/>
          <w:szCs w:val="24"/>
        </w:rPr>
        <w:t>a</w:t>
      </w:r>
      <w:r>
        <w:rPr>
          <w:rFonts w:cstheme="minorHAnsi"/>
          <w:sz w:val="24"/>
          <w:szCs w:val="24"/>
        </w:rPr>
        <w:t>s</w:t>
      </w:r>
      <w:r w:rsidR="009F350E">
        <w:rPr>
          <w:rFonts w:cstheme="minorHAnsi"/>
          <w:sz w:val="24"/>
          <w:szCs w:val="24"/>
        </w:rPr>
        <w:t xml:space="preserve"> categoría y subcategorías de residuos y sus cantidades </w:t>
      </w:r>
      <w:r>
        <w:rPr>
          <w:rFonts w:cstheme="minorHAnsi"/>
          <w:sz w:val="24"/>
          <w:szCs w:val="24"/>
        </w:rPr>
        <w:t>enviad</w:t>
      </w:r>
      <w:r w:rsidR="009F350E">
        <w:rPr>
          <w:rFonts w:cstheme="minorHAnsi"/>
          <w:sz w:val="24"/>
          <w:szCs w:val="24"/>
        </w:rPr>
        <w:t>a</w:t>
      </w:r>
      <w:r>
        <w:rPr>
          <w:rFonts w:cstheme="minorHAnsi"/>
          <w:sz w:val="24"/>
          <w:szCs w:val="24"/>
        </w:rPr>
        <w:t>s y aceptad</w:t>
      </w:r>
      <w:r w:rsidR="009F350E">
        <w:rPr>
          <w:rFonts w:cstheme="minorHAnsi"/>
          <w:sz w:val="24"/>
          <w:szCs w:val="24"/>
        </w:rPr>
        <w:t>a</w:t>
      </w:r>
      <w:r>
        <w:rPr>
          <w:rFonts w:cstheme="minorHAnsi"/>
          <w:sz w:val="24"/>
          <w:szCs w:val="24"/>
        </w:rPr>
        <w:t>s en instalaciones de manejo de RCD autorizadas</w:t>
      </w:r>
      <w:r w:rsidR="00F97B1F" w:rsidRPr="00E85149">
        <w:rPr>
          <w:rFonts w:cstheme="minorHAnsi"/>
          <w:sz w:val="24"/>
          <w:szCs w:val="24"/>
        </w:rPr>
        <w:t>.</w:t>
      </w:r>
    </w:p>
    <w:bookmarkEnd w:id="4"/>
    <w:p w14:paraId="079E4F84" w14:textId="77777777" w:rsidR="00CD4F69" w:rsidRPr="00E85149" w:rsidRDefault="00CD4F69">
      <w:pPr>
        <w:spacing w:after="0"/>
        <w:jc w:val="both"/>
        <w:rPr>
          <w:rFonts w:cstheme="minorHAnsi"/>
          <w:sz w:val="24"/>
          <w:szCs w:val="24"/>
        </w:rPr>
      </w:pPr>
    </w:p>
    <w:p w14:paraId="37BC24E2" w14:textId="3E979741" w:rsidR="00F97B1F" w:rsidRPr="00E85149" w:rsidRDefault="00F97B1F" w:rsidP="00CD4F69">
      <w:pPr>
        <w:pStyle w:val="Prrafodelista"/>
        <w:numPr>
          <w:ilvl w:val="0"/>
          <w:numId w:val="1"/>
        </w:numPr>
        <w:spacing w:after="0"/>
        <w:ind w:left="0" w:firstLine="0"/>
        <w:jc w:val="both"/>
        <w:rPr>
          <w:rFonts w:cstheme="minorHAnsi"/>
          <w:sz w:val="24"/>
          <w:szCs w:val="24"/>
        </w:rPr>
      </w:pPr>
    </w:p>
    <w:p w14:paraId="47722C80" w14:textId="53699C4D" w:rsidR="00F303AD" w:rsidRDefault="00F303AD">
      <w:pPr>
        <w:spacing w:after="0"/>
        <w:jc w:val="both"/>
        <w:rPr>
          <w:rFonts w:cstheme="minorHAnsi"/>
          <w:sz w:val="24"/>
          <w:szCs w:val="24"/>
        </w:rPr>
      </w:pPr>
      <w:r>
        <w:rPr>
          <w:rFonts w:cstheme="minorHAnsi"/>
          <w:sz w:val="24"/>
          <w:szCs w:val="24"/>
        </w:rPr>
        <w:t xml:space="preserve">Se deberá realizar una inspección previa y otra al momento de la descarga, de acuerdo </w:t>
      </w:r>
      <w:r w:rsidR="00B140FC">
        <w:rPr>
          <w:rFonts w:cstheme="minorHAnsi"/>
          <w:sz w:val="24"/>
          <w:szCs w:val="24"/>
        </w:rPr>
        <w:t>con</w:t>
      </w:r>
      <w:r>
        <w:rPr>
          <w:rFonts w:cstheme="minorHAnsi"/>
          <w:sz w:val="24"/>
          <w:szCs w:val="24"/>
        </w:rPr>
        <w:t xml:space="preserve"> lo señalado en los artículos 3</w:t>
      </w:r>
      <w:r w:rsidR="004B4579">
        <w:rPr>
          <w:rFonts w:cstheme="minorHAnsi"/>
          <w:sz w:val="24"/>
          <w:szCs w:val="24"/>
        </w:rPr>
        <w:t>5</w:t>
      </w:r>
      <w:r>
        <w:rPr>
          <w:rFonts w:cstheme="minorHAnsi"/>
          <w:sz w:val="24"/>
          <w:szCs w:val="24"/>
        </w:rPr>
        <w:t>° y 3</w:t>
      </w:r>
      <w:r w:rsidR="004B4579">
        <w:rPr>
          <w:rFonts w:cstheme="minorHAnsi"/>
          <w:sz w:val="24"/>
          <w:szCs w:val="24"/>
        </w:rPr>
        <w:t>6</w:t>
      </w:r>
      <w:r>
        <w:rPr>
          <w:rFonts w:cstheme="minorHAnsi"/>
          <w:sz w:val="24"/>
          <w:szCs w:val="24"/>
        </w:rPr>
        <w:t xml:space="preserve"> </w:t>
      </w:r>
      <w:r w:rsidR="00B140FC">
        <w:rPr>
          <w:rFonts w:cstheme="minorHAnsi"/>
          <w:sz w:val="24"/>
          <w:szCs w:val="24"/>
        </w:rPr>
        <w:t xml:space="preserve"> del presente reglamento.</w:t>
      </w:r>
    </w:p>
    <w:p w14:paraId="70C7CFD9" w14:textId="77777777" w:rsidR="00F303AD" w:rsidRDefault="00F303AD">
      <w:pPr>
        <w:spacing w:after="0"/>
        <w:jc w:val="both"/>
        <w:rPr>
          <w:rFonts w:cstheme="minorHAnsi"/>
          <w:sz w:val="24"/>
          <w:szCs w:val="24"/>
        </w:rPr>
      </w:pPr>
    </w:p>
    <w:p w14:paraId="58926184" w14:textId="6A6CDAEB" w:rsidR="004067AB" w:rsidRDefault="004067AB">
      <w:pPr>
        <w:spacing w:after="0"/>
        <w:jc w:val="both"/>
        <w:rPr>
          <w:rFonts w:cstheme="minorHAnsi"/>
          <w:sz w:val="24"/>
          <w:szCs w:val="24"/>
        </w:rPr>
      </w:pPr>
      <w:r w:rsidRPr="00E85149">
        <w:rPr>
          <w:rFonts w:cstheme="minorHAnsi"/>
          <w:sz w:val="24"/>
          <w:szCs w:val="24"/>
        </w:rPr>
        <w:t>En el caso de que durante la inspección se determine que</w:t>
      </w:r>
      <w:r w:rsidR="00CD4F69" w:rsidRPr="00E85149">
        <w:rPr>
          <w:rFonts w:cstheme="minorHAnsi"/>
          <w:sz w:val="24"/>
          <w:szCs w:val="24"/>
        </w:rPr>
        <w:t>,</w:t>
      </w:r>
      <w:r w:rsidRPr="00E85149">
        <w:rPr>
          <w:rFonts w:cstheme="minorHAnsi"/>
          <w:sz w:val="24"/>
          <w:szCs w:val="24"/>
        </w:rPr>
        <w:t xml:space="preserve"> </w:t>
      </w:r>
      <w:r w:rsidR="00775A28" w:rsidRPr="00E85149">
        <w:rPr>
          <w:rFonts w:cstheme="minorHAnsi"/>
          <w:sz w:val="24"/>
          <w:szCs w:val="24"/>
        </w:rPr>
        <w:t>de acuerdo con</w:t>
      </w:r>
      <w:r w:rsidRPr="00E85149">
        <w:rPr>
          <w:rFonts w:cstheme="minorHAnsi"/>
          <w:sz w:val="24"/>
          <w:szCs w:val="24"/>
        </w:rPr>
        <w:t xml:space="preserve"> </w:t>
      </w:r>
      <w:r w:rsidR="00CD4F69" w:rsidRPr="00E85149">
        <w:rPr>
          <w:rFonts w:cstheme="minorHAnsi"/>
          <w:sz w:val="24"/>
          <w:szCs w:val="24"/>
        </w:rPr>
        <w:t xml:space="preserve">la respectiva autorización sanitaria, </w:t>
      </w:r>
      <w:r w:rsidR="008D5C3A">
        <w:rPr>
          <w:rFonts w:cstheme="minorHAnsi"/>
          <w:sz w:val="24"/>
          <w:szCs w:val="24"/>
        </w:rPr>
        <w:t xml:space="preserve">los residuos </w:t>
      </w:r>
      <w:r w:rsidRPr="00E85149">
        <w:rPr>
          <w:rFonts w:cstheme="minorHAnsi"/>
          <w:sz w:val="24"/>
          <w:szCs w:val="24"/>
        </w:rPr>
        <w:t xml:space="preserve">no pueden ser manejados en la </w:t>
      </w:r>
      <w:r w:rsidR="003203D9">
        <w:rPr>
          <w:rFonts w:cstheme="minorHAnsi"/>
          <w:sz w:val="24"/>
          <w:szCs w:val="24"/>
        </w:rPr>
        <w:t>estación de transferencia</w:t>
      </w:r>
      <w:r w:rsidRPr="00E85149">
        <w:rPr>
          <w:rFonts w:cstheme="minorHAnsi"/>
          <w:sz w:val="24"/>
          <w:szCs w:val="24"/>
        </w:rPr>
        <w:t>, se debe</w:t>
      </w:r>
      <w:r w:rsidR="003203D9">
        <w:rPr>
          <w:rFonts w:cstheme="minorHAnsi"/>
          <w:sz w:val="24"/>
          <w:szCs w:val="24"/>
        </w:rPr>
        <w:t>rá</w:t>
      </w:r>
      <w:r w:rsidRPr="00E85149">
        <w:rPr>
          <w:rFonts w:cstheme="minorHAnsi"/>
          <w:sz w:val="24"/>
          <w:szCs w:val="24"/>
        </w:rPr>
        <w:t xml:space="preserve"> rechazar el ingreso de</w:t>
      </w:r>
      <w:r w:rsidR="00CD4F69" w:rsidRPr="00E85149">
        <w:rPr>
          <w:rFonts w:cstheme="minorHAnsi"/>
          <w:sz w:val="24"/>
          <w:szCs w:val="24"/>
        </w:rPr>
        <w:t xml:space="preserve"> </w:t>
      </w:r>
      <w:r w:rsidRPr="00E85149">
        <w:rPr>
          <w:rFonts w:cstheme="minorHAnsi"/>
          <w:sz w:val="24"/>
          <w:szCs w:val="24"/>
        </w:rPr>
        <w:t>l</w:t>
      </w:r>
      <w:r w:rsidR="00CD4F69" w:rsidRPr="00E85149">
        <w:rPr>
          <w:rFonts w:cstheme="minorHAnsi"/>
          <w:sz w:val="24"/>
          <w:szCs w:val="24"/>
        </w:rPr>
        <w:t>os residuos</w:t>
      </w:r>
      <w:r w:rsidR="00F119A6">
        <w:rPr>
          <w:rFonts w:cstheme="minorHAnsi"/>
          <w:sz w:val="24"/>
          <w:szCs w:val="24"/>
        </w:rPr>
        <w:t xml:space="preserve">, </w:t>
      </w:r>
      <w:r w:rsidRPr="00E85149">
        <w:rPr>
          <w:rFonts w:cstheme="minorHAnsi"/>
          <w:sz w:val="24"/>
          <w:szCs w:val="24"/>
        </w:rPr>
        <w:t>deb</w:t>
      </w:r>
      <w:r w:rsidR="00F119A6">
        <w:rPr>
          <w:rFonts w:cstheme="minorHAnsi"/>
          <w:sz w:val="24"/>
          <w:szCs w:val="24"/>
        </w:rPr>
        <w:t xml:space="preserve">iéndose </w:t>
      </w:r>
      <w:r w:rsidRPr="00E85149">
        <w:rPr>
          <w:rFonts w:cstheme="minorHAnsi"/>
          <w:sz w:val="24"/>
          <w:szCs w:val="24"/>
        </w:rPr>
        <w:t xml:space="preserve">aplicar el </w:t>
      </w:r>
      <w:r w:rsidRPr="00E85149">
        <w:rPr>
          <w:rFonts w:cstheme="minorHAnsi"/>
          <w:sz w:val="24"/>
          <w:szCs w:val="24"/>
        </w:rPr>
        <w:lastRenderedPageBreak/>
        <w:t xml:space="preserve">respectivo protocolo de rechazo y </w:t>
      </w:r>
      <w:r w:rsidR="00F119A6">
        <w:rPr>
          <w:rFonts w:cstheme="minorHAnsi"/>
          <w:sz w:val="24"/>
          <w:szCs w:val="24"/>
        </w:rPr>
        <w:t>registrar los datos del vehículo, el motivo del rechazo y copia de la guía de despacho elaborada por el generador.</w:t>
      </w:r>
    </w:p>
    <w:p w14:paraId="7D159D8C" w14:textId="414A0569" w:rsidR="003B30F8" w:rsidRDefault="003B30F8">
      <w:pPr>
        <w:spacing w:after="0"/>
        <w:jc w:val="both"/>
        <w:rPr>
          <w:rFonts w:cstheme="minorHAnsi"/>
          <w:sz w:val="24"/>
          <w:szCs w:val="24"/>
        </w:rPr>
      </w:pPr>
    </w:p>
    <w:p w14:paraId="4070411A" w14:textId="77777777" w:rsidR="00A71B30" w:rsidRDefault="00A71B30" w:rsidP="00A71B30">
      <w:pPr>
        <w:pStyle w:val="Prrafodelista"/>
        <w:numPr>
          <w:ilvl w:val="0"/>
          <w:numId w:val="1"/>
        </w:numPr>
        <w:spacing w:after="0"/>
        <w:ind w:left="0" w:firstLine="0"/>
        <w:jc w:val="both"/>
        <w:rPr>
          <w:rFonts w:cstheme="minorHAnsi"/>
          <w:sz w:val="24"/>
          <w:szCs w:val="24"/>
        </w:rPr>
      </w:pPr>
    </w:p>
    <w:p w14:paraId="116935AE" w14:textId="1044F4CE" w:rsidR="00A71B30" w:rsidRPr="00E85149" w:rsidRDefault="00A71B30" w:rsidP="00A61575">
      <w:pPr>
        <w:pStyle w:val="Prrafodelista"/>
        <w:spacing w:after="0"/>
        <w:ind w:left="0"/>
        <w:jc w:val="both"/>
        <w:rPr>
          <w:rFonts w:cstheme="minorHAnsi"/>
          <w:sz w:val="24"/>
          <w:szCs w:val="24"/>
        </w:rPr>
      </w:pPr>
      <w:r w:rsidRPr="00A71B30">
        <w:rPr>
          <w:rFonts w:cstheme="minorHAnsi"/>
          <w:sz w:val="24"/>
          <w:szCs w:val="24"/>
        </w:rPr>
        <w:t>El período de almacenamiento máximo de residuos en la estación de transferencia no deberá superar  6 meses, luego del cual éstos deberán ser enviados a una instalación de valorización o eliminación.</w:t>
      </w:r>
    </w:p>
    <w:p w14:paraId="4555AFFF" w14:textId="77777777" w:rsidR="004067AB" w:rsidRPr="00E85149" w:rsidRDefault="004067AB">
      <w:pPr>
        <w:spacing w:after="0"/>
        <w:jc w:val="both"/>
        <w:rPr>
          <w:rFonts w:cstheme="minorHAnsi"/>
          <w:sz w:val="24"/>
          <w:szCs w:val="24"/>
        </w:rPr>
      </w:pPr>
    </w:p>
    <w:p w14:paraId="3191D816" w14:textId="77777777" w:rsidR="00A75FA8" w:rsidRPr="00E85149" w:rsidRDefault="00A75FA8" w:rsidP="008C4E30">
      <w:pPr>
        <w:pStyle w:val="Prrafodelista"/>
        <w:numPr>
          <w:ilvl w:val="0"/>
          <w:numId w:val="1"/>
        </w:numPr>
        <w:spacing w:after="0"/>
        <w:ind w:left="0" w:firstLine="0"/>
        <w:jc w:val="both"/>
        <w:rPr>
          <w:rFonts w:cstheme="minorHAnsi"/>
          <w:sz w:val="24"/>
          <w:szCs w:val="24"/>
        </w:rPr>
      </w:pPr>
    </w:p>
    <w:p w14:paraId="297842C9" w14:textId="62BC0D87" w:rsidR="00AA269A" w:rsidRDefault="00A75FA8">
      <w:pPr>
        <w:spacing w:after="0"/>
        <w:jc w:val="both"/>
        <w:rPr>
          <w:rFonts w:cstheme="minorHAnsi"/>
          <w:sz w:val="24"/>
          <w:szCs w:val="24"/>
        </w:rPr>
      </w:pPr>
      <w:r w:rsidRPr="00E85149">
        <w:rPr>
          <w:rFonts w:cstheme="minorHAnsi"/>
          <w:sz w:val="24"/>
          <w:szCs w:val="24"/>
        </w:rPr>
        <w:t xml:space="preserve">El envío </w:t>
      </w:r>
      <w:r w:rsidR="00992912" w:rsidRPr="00E85149">
        <w:rPr>
          <w:rFonts w:cstheme="minorHAnsi"/>
          <w:sz w:val="24"/>
          <w:szCs w:val="24"/>
        </w:rPr>
        <w:t xml:space="preserve">de residuos a instalaciones de </w:t>
      </w:r>
      <w:r w:rsidR="008C4E30">
        <w:rPr>
          <w:rFonts w:cstheme="minorHAnsi"/>
          <w:sz w:val="24"/>
          <w:szCs w:val="24"/>
        </w:rPr>
        <w:t>valorización o eliminación</w:t>
      </w:r>
      <w:r w:rsidR="00992912" w:rsidRPr="00E85149">
        <w:rPr>
          <w:rFonts w:cstheme="minorHAnsi"/>
          <w:sz w:val="24"/>
          <w:szCs w:val="24"/>
        </w:rPr>
        <w:t xml:space="preserve"> de RCD </w:t>
      </w:r>
      <w:r w:rsidR="00F65C19" w:rsidRPr="00E85149">
        <w:rPr>
          <w:rFonts w:cstheme="minorHAnsi"/>
          <w:sz w:val="24"/>
          <w:szCs w:val="24"/>
        </w:rPr>
        <w:t>deberá ser realizado</w:t>
      </w:r>
      <w:r w:rsidR="00512444">
        <w:rPr>
          <w:rFonts w:cstheme="minorHAnsi"/>
          <w:sz w:val="24"/>
          <w:szCs w:val="24"/>
        </w:rPr>
        <w:t>, cuando corresponda,</w:t>
      </w:r>
      <w:r w:rsidR="00F65C19" w:rsidRPr="00E85149">
        <w:rPr>
          <w:rFonts w:cstheme="minorHAnsi"/>
          <w:sz w:val="24"/>
          <w:szCs w:val="24"/>
        </w:rPr>
        <w:t xml:space="preserve"> a través de</w:t>
      </w:r>
      <w:r w:rsidR="00992912" w:rsidRPr="00E85149">
        <w:rPr>
          <w:rFonts w:cstheme="minorHAnsi"/>
          <w:sz w:val="24"/>
          <w:szCs w:val="24"/>
        </w:rPr>
        <w:t xml:space="preserve"> </w:t>
      </w:r>
      <w:r w:rsidR="000F6153" w:rsidRPr="00E85149">
        <w:rPr>
          <w:rFonts w:cstheme="minorHAnsi"/>
          <w:sz w:val="24"/>
          <w:szCs w:val="24"/>
        </w:rPr>
        <w:t xml:space="preserve">un gestor registrado de acuerdo </w:t>
      </w:r>
      <w:r w:rsidR="00D739F7" w:rsidRPr="00E85149">
        <w:rPr>
          <w:rFonts w:cstheme="minorHAnsi"/>
          <w:sz w:val="24"/>
          <w:szCs w:val="24"/>
        </w:rPr>
        <w:t>con</w:t>
      </w:r>
      <w:r w:rsidR="000F6153" w:rsidRPr="00E85149">
        <w:rPr>
          <w:rFonts w:cstheme="minorHAnsi"/>
          <w:sz w:val="24"/>
          <w:szCs w:val="24"/>
        </w:rPr>
        <w:t xml:space="preserve"> lo señalado en la Ley 20.920</w:t>
      </w:r>
      <w:r w:rsidR="00B118EF">
        <w:rPr>
          <w:rFonts w:cstheme="minorHAnsi"/>
          <w:sz w:val="24"/>
          <w:szCs w:val="24"/>
        </w:rPr>
        <w:t xml:space="preserve">, debiendo dar cumplimiento a lo señalado en </w:t>
      </w:r>
      <w:r w:rsidR="00E95F7C">
        <w:rPr>
          <w:rFonts w:cstheme="minorHAnsi"/>
          <w:sz w:val="24"/>
          <w:szCs w:val="24"/>
        </w:rPr>
        <w:t>e</w:t>
      </w:r>
      <w:r w:rsidR="00B118EF">
        <w:rPr>
          <w:rFonts w:cstheme="minorHAnsi"/>
          <w:sz w:val="24"/>
          <w:szCs w:val="24"/>
        </w:rPr>
        <w:t>l</w:t>
      </w:r>
      <w:r w:rsidR="00E95F7C">
        <w:rPr>
          <w:rFonts w:cstheme="minorHAnsi"/>
          <w:sz w:val="24"/>
          <w:szCs w:val="24"/>
        </w:rPr>
        <w:t xml:space="preserve"> </w:t>
      </w:r>
      <w:r w:rsidR="00072310">
        <w:rPr>
          <w:rFonts w:cstheme="minorHAnsi"/>
          <w:sz w:val="24"/>
          <w:szCs w:val="24"/>
        </w:rPr>
        <w:t>T</w:t>
      </w:r>
      <w:r w:rsidR="00E95F7C">
        <w:rPr>
          <w:rFonts w:cstheme="minorHAnsi"/>
          <w:sz w:val="24"/>
          <w:szCs w:val="24"/>
        </w:rPr>
        <w:t xml:space="preserve">ítulo </w:t>
      </w:r>
      <w:r w:rsidR="00072310">
        <w:rPr>
          <w:rFonts w:cstheme="minorHAnsi"/>
          <w:sz w:val="24"/>
          <w:szCs w:val="24"/>
        </w:rPr>
        <w:t>II del Transporte</w:t>
      </w:r>
      <w:r w:rsidR="00992912" w:rsidRPr="00E85149">
        <w:rPr>
          <w:rFonts w:cstheme="minorHAnsi"/>
          <w:sz w:val="24"/>
          <w:szCs w:val="24"/>
        </w:rPr>
        <w:t>.</w:t>
      </w:r>
    </w:p>
    <w:p w14:paraId="6AB00CE0" w14:textId="64E972C7" w:rsidR="003A4ED0" w:rsidRDefault="003A4ED0">
      <w:pPr>
        <w:spacing w:after="0"/>
        <w:jc w:val="both"/>
        <w:rPr>
          <w:rFonts w:cstheme="minorHAnsi"/>
          <w:sz w:val="24"/>
          <w:szCs w:val="24"/>
        </w:rPr>
      </w:pPr>
    </w:p>
    <w:p w14:paraId="6AE52677" w14:textId="77777777" w:rsidR="005445A7" w:rsidRDefault="005445A7" w:rsidP="005445A7">
      <w:pPr>
        <w:pStyle w:val="Prrafodelista"/>
        <w:numPr>
          <w:ilvl w:val="0"/>
          <w:numId w:val="1"/>
        </w:numPr>
        <w:spacing w:after="0"/>
        <w:ind w:left="0" w:firstLine="0"/>
        <w:jc w:val="both"/>
        <w:rPr>
          <w:rFonts w:cstheme="minorHAnsi"/>
          <w:sz w:val="24"/>
          <w:szCs w:val="24"/>
        </w:rPr>
      </w:pPr>
    </w:p>
    <w:p w14:paraId="5CF89784" w14:textId="7F10785E" w:rsidR="008A1393" w:rsidRDefault="003A4ED0">
      <w:pPr>
        <w:spacing w:after="0"/>
        <w:jc w:val="both"/>
        <w:rPr>
          <w:rFonts w:cstheme="minorHAnsi"/>
          <w:sz w:val="24"/>
          <w:szCs w:val="24"/>
        </w:rPr>
      </w:pPr>
      <w:r>
        <w:rPr>
          <w:rFonts w:cstheme="minorHAnsi"/>
          <w:sz w:val="24"/>
          <w:szCs w:val="24"/>
        </w:rPr>
        <w:t>El personal que se desempeñe en el manejo de los residuos deberá estar capacitado en:</w:t>
      </w:r>
    </w:p>
    <w:p w14:paraId="35E6B5D8" w14:textId="77777777" w:rsidR="008034E8" w:rsidRDefault="008034E8">
      <w:pPr>
        <w:spacing w:after="0"/>
        <w:jc w:val="both"/>
        <w:rPr>
          <w:rFonts w:cstheme="minorHAnsi"/>
          <w:sz w:val="24"/>
          <w:szCs w:val="24"/>
        </w:rPr>
      </w:pPr>
    </w:p>
    <w:p w14:paraId="4D9B21FF" w14:textId="1407329E" w:rsidR="008A1393" w:rsidRPr="008A1393" w:rsidRDefault="005445A7" w:rsidP="00944C35">
      <w:pPr>
        <w:pStyle w:val="Prrafodelista"/>
        <w:numPr>
          <w:ilvl w:val="0"/>
          <w:numId w:val="31"/>
        </w:numPr>
        <w:spacing w:after="0"/>
        <w:jc w:val="both"/>
        <w:rPr>
          <w:rFonts w:cstheme="minorHAnsi"/>
          <w:sz w:val="24"/>
          <w:szCs w:val="24"/>
        </w:rPr>
      </w:pPr>
      <w:r w:rsidRPr="008A1393">
        <w:rPr>
          <w:rFonts w:cstheme="minorHAnsi"/>
          <w:sz w:val="24"/>
          <w:szCs w:val="24"/>
        </w:rPr>
        <w:t>Importancia del correcto manejo de RCD en la instalación</w:t>
      </w:r>
    </w:p>
    <w:p w14:paraId="730086BB" w14:textId="66CFD13E" w:rsidR="003A4ED0" w:rsidRPr="008A1393" w:rsidRDefault="005445A7" w:rsidP="00944C35">
      <w:pPr>
        <w:pStyle w:val="Prrafodelista"/>
        <w:numPr>
          <w:ilvl w:val="0"/>
          <w:numId w:val="31"/>
        </w:numPr>
        <w:spacing w:after="0"/>
        <w:jc w:val="both"/>
        <w:rPr>
          <w:rFonts w:cstheme="minorHAnsi"/>
          <w:sz w:val="24"/>
          <w:szCs w:val="24"/>
        </w:rPr>
      </w:pPr>
      <w:r w:rsidRPr="008A1393">
        <w:rPr>
          <w:rFonts w:cstheme="minorHAnsi"/>
          <w:sz w:val="24"/>
          <w:szCs w:val="24"/>
        </w:rPr>
        <w:t>Identificación de residuos de la construcción</w:t>
      </w:r>
    </w:p>
    <w:p w14:paraId="400D9ECA" w14:textId="71DA337C" w:rsidR="00992912" w:rsidRPr="008A1393" w:rsidRDefault="005445A7" w:rsidP="00944C35">
      <w:pPr>
        <w:pStyle w:val="Prrafodelista"/>
        <w:numPr>
          <w:ilvl w:val="0"/>
          <w:numId w:val="31"/>
        </w:numPr>
        <w:spacing w:after="0"/>
        <w:jc w:val="both"/>
        <w:rPr>
          <w:rFonts w:cstheme="minorHAnsi"/>
          <w:sz w:val="24"/>
          <w:szCs w:val="24"/>
        </w:rPr>
      </w:pPr>
      <w:r w:rsidRPr="008A1393">
        <w:rPr>
          <w:rFonts w:cstheme="minorHAnsi"/>
          <w:sz w:val="24"/>
          <w:szCs w:val="24"/>
        </w:rPr>
        <w:t>Identificación de residuos que no deben ingresar a la instalación</w:t>
      </w:r>
    </w:p>
    <w:p w14:paraId="5AF60CF6" w14:textId="1F4AD060" w:rsidR="008A1393" w:rsidRPr="008A1393" w:rsidRDefault="008A1393" w:rsidP="00944C35">
      <w:pPr>
        <w:pStyle w:val="Prrafodelista"/>
        <w:numPr>
          <w:ilvl w:val="0"/>
          <w:numId w:val="31"/>
        </w:numPr>
        <w:spacing w:after="0"/>
        <w:jc w:val="both"/>
        <w:rPr>
          <w:rFonts w:cstheme="minorHAnsi"/>
          <w:sz w:val="24"/>
          <w:szCs w:val="24"/>
        </w:rPr>
      </w:pPr>
      <w:r w:rsidRPr="008A1393">
        <w:rPr>
          <w:rFonts w:cstheme="minorHAnsi"/>
          <w:sz w:val="24"/>
          <w:szCs w:val="24"/>
        </w:rPr>
        <w:t>Identificación de riesgos para la seguridad y salud asociados a la operación de la instalación</w:t>
      </w:r>
    </w:p>
    <w:p w14:paraId="2D786973" w14:textId="40A415AD" w:rsidR="005445A7" w:rsidRPr="008A1393" w:rsidRDefault="005445A7" w:rsidP="00944C35">
      <w:pPr>
        <w:pStyle w:val="Prrafodelista"/>
        <w:numPr>
          <w:ilvl w:val="0"/>
          <w:numId w:val="31"/>
        </w:numPr>
        <w:spacing w:after="0"/>
        <w:jc w:val="both"/>
        <w:rPr>
          <w:rFonts w:cstheme="minorHAnsi"/>
          <w:sz w:val="24"/>
          <w:szCs w:val="24"/>
        </w:rPr>
      </w:pPr>
      <w:r w:rsidRPr="008A1393">
        <w:rPr>
          <w:rFonts w:cstheme="minorHAnsi"/>
          <w:sz w:val="24"/>
          <w:szCs w:val="24"/>
        </w:rPr>
        <w:t xml:space="preserve">Utilización de equipos de protección </w:t>
      </w:r>
      <w:r w:rsidR="008A1393" w:rsidRPr="008A1393">
        <w:rPr>
          <w:rFonts w:cstheme="minorHAnsi"/>
          <w:sz w:val="24"/>
          <w:szCs w:val="24"/>
        </w:rPr>
        <w:t>personal</w:t>
      </w:r>
    </w:p>
    <w:p w14:paraId="71E05447" w14:textId="77777777" w:rsidR="008A1393" w:rsidRDefault="008A1393">
      <w:pPr>
        <w:spacing w:after="0"/>
        <w:jc w:val="both"/>
        <w:rPr>
          <w:rFonts w:cstheme="minorHAnsi"/>
          <w:sz w:val="24"/>
          <w:szCs w:val="24"/>
        </w:rPr>
      </w:pPr>
    </w:p>
    <w:p w14:paraId="51E21F38" w14:textId="39F38605" w:rsidR="00446DFC" w:rsidRPr="00E85149" w:rsidRDefault="008A1393" w:rsidP="00A61575">
      <w:pPr>
        <w:spacing w:after="0"/>
        <w:jc w:val="both"/>
      </w:pPr>
      <w:r>
        <w:rPr>
          <w:rFonts w:cstheme="minorHAnsi"/>
          <w:sz w:val="24"/>
          <w:szCs w:val="24"/>
        </w:rPr>
        <w:t>Las capacitaciones deberán ser actualizadas anualmente.</w:t>
      </w:r>
    </w:p>
    <w:p w14:paraId="18DC2276" w14:textId="6FFB15C4" w:rsidR="00992912" w:rsidRDefault="00992912">
      <w:pPr>
        <w:spacing w:after="0"/>
        <w:jc w:val="both"/>
        <w:rPr>
          <w:rFonts w:cstheme="minorHAnsi"/>
          <w:sz w:val="24"/>
          <w:szCs w:val="24"/>
        </w:rPr>
      </w:pPr>
    </w:p>
    <w:p w14:paraId="0E7EF133" w14:textId="77777777" w:rsidR="007627A1" w:rsidRPr="00CB5935" w:rsidRDefault="007627A1">
      <w:pPr>
        <w:spacing w:after="0"/>
        <w:jc w:val="both"/>
        <w:rPr>
          <w:rFonts w:cstheme="minorHAnsi"/>
          <w:sz w:val="24"/>
          <w:szCs w:val="24"/>
        </w:rPr>
      </w:pPr>
    </w:p>
    <w:p w14:paraId="05A6D8DD" w14:textId="77777777" w:rsidR="006338AB" w:rsidRPr="00CB5935" w:rsidRDefault="006338AB" w:rsidP="00D739F7">
      <w:pPr>
        <w:spacing w:after="0"/>
        <w:jc w:val="center"/>
        <w:rPr>
          <w:rFonts w:cstheme="minorHAnsi"/>
          <w:b/>
          <w:sz w:val="24"/>
          <w:szCs w:val="24"/>
        </w:rPr>
      </w:pPr>
      <w:r w:rsidRPr="00CB5935">
        <w:rPr>
          <w:rFonts w:cstheme="minorHAnsi"/>
          <w:b/>
          <w:sz w:val="24"/>
          <w:szCs w:val="24"/>
        </w:rPr>
        <w:t>TITULO IV</w:t>
      </w:r>
    </w:p>
    <w:p w14:paraId="6CDA4078" w14:textId="0C8FC96F" w:rsidR="006338AB" w:rsidRDefault="0083709B" w:rsidP="00D739F7">
      <w:pPr>
        <w:spacing w:after="0"/>
        <w:jc w:val="center"/>
        <w:rPr>
          <w:rFonts w:cstheme="minorHAnsi"/>
          <w:b/>
          <w:sz w:val="24"/>
          <w:szCs w:val="24"/>
        </w:rPr>
      </w:pPr>
      <w:r w:rsidRPr="00F67348">
        <w:rPr>
          <w:rFonts w:cstheme="minorHAnsi"/>
          <w:b/>
          <w:sz w:val="24"/>
          <w:szCs w:val="24"/>
        </w:rPr>
        <w:t>DE LAS</w:t>
      </w:r>
      <w:r w:rsidR="00A64C87" w:rsidRPr="00F67348">
        <w:rPr>
          <w:rFonts w:cstheme="minorHAnsi"/>
          <w:b/>
          <w:sz w:val="24"/>
          <w:szCs w:val="24"/>
        </w:rPr>
        <w:t xml:space="preserve"> INST</w:t>
      </w:r>
      <w:r w:rsidRPr="00F67348">
        <w:rPr>
          <w:rFonts w:cstheme="minorHAnsi"/>
          <w:b/>
          <w:sz w:val="24"/>
          <w:szCs w:val="24"/>
        </w:rPr>
        <w:t>A</w:t>
      </w:r>
      <w:r w:rsidR="00A64C87" w:rsidRPr="00F67348">
        <w:rPr>
          <w:rFonts w:cstheme="minorHAnsi"/>
          <w:b/>
          <w:sz w:val="24"/>
          <w:szCs w:val="24"/>
        </w:rPr>
        <w:t>LACIONES</w:t>
      </w:r>
      <w:r w:rsidR="006338AB" w:rsidRPr="00F67348">
        <w:rPr>
          <w:rFonts w:cstheme="minorHAnsi"/>
          <w:b/>
          <w:sz w:val="24"/>
          <w:szCs w:val="24"/>
        </w:rPr>
        <w:t xml:space="preserve"> </w:t>
      </w:r>
      <w:r w:rsidR="00781637" w:rsidRPr="00F67348">
        <w:rPr>
          <w:rFonts w:cstheme="minorHAnsi"/>
          <w:b/>
          <w:sz w:val="24"/>
          <w:szCs w:val="24"/>
        </w:rPr>
        <w:t>DE</w:t>
      </w:r>
      <w:r w:rsidR="00234002">
        <w:rPr>
          <w:rFonts w:cstheme="minorHAnsi"/>
          <w:b/>
          <w:sz w:val="24"/>
          <w:szCs w:val="24"/>
        </w:rPr>
        <w:t xml:space="preserve"> </w:t>
      </w:r>
      <w:r w:rsidR="00727B32">
        <w:rPr>
          <w:rFonts w:cstheme="minorHAnsi"/>
          <w:b/>
          <w:sz w:val="24"/>
          <w:szCs w:val="24"/>
        </w:rPr>
        <w:t xml:space="preserve">VALORIZACIÓN Y </w:t>
      </w:r>
      <w:r w:rsidR="00072310">
        <w:rPr>
          <w:rFonts w:cstheme="minorHAnsi"/>
          <w:b/>
          <w:sz w:val="24"/>
          <w:szCs w:val="24"/>
        </w:rPr>
        <w:t xml:space="preserve">DE </w:t>
      </w:r>
      <w:r w:rsidR="00727B32">
        <w:rPr>
          <w:rFonts w:cstheme="minorHAnsi"/>
          <w:b/>
          <w:sz w:val="24"/>
          <w:szCs w:val="24"/>
        </w:rPr>
        <w:t>ELIMINACIÓN</w:t>
      </w:r>
      <w:r w:rsidR="00234002">
        <w:rPr>
          <w:rFonts w:cstheme="minorHAnsi"/>
          <w:b/>
          <w:sz w:val="24"/>
          <w:szCs w:val="24"/>
        </w:rPr>
        <w:t xml:space="preserve"> DE RCD</w:t>
      </w:r>
    </w:p>
    <w:p w14:paraId="5E835906" w14:textId="77777777" w:rsidR="007627A1" w:rsidRDefault="007627A1" w:rsidP="00D739F7">
      <w:pPr>
        <w:spacing w:after="0"/>
        <w:jc w:val="center"/>
        <w:rPr>
          <w:rFonts w:cstheme="minorHAnsi"/>
          <w:sz w:val="24"/>
          <w:szCs w:val="24"/>
        </w:rPr>
      </w:pPr>
    </w:p>
    <w:p w14:paraId="7E983CEF" w14:textId="3C90BEC5" w:rsidR="00D615A5" w:rsidRPr="00D27E41" w:rsidRDefault="00D615A5" w:rsidP="00D739F7">
      <w:pPr>
        <w:spacing w:after="0"/>
        <w:jc w:val="center"/>
        <w:rPr>
          <w:rFonts w:cstheme="minorHAnsi"/>
          <w:b/>
          <w:bCs/>
          <w:sz w:val="24"/>
          <w:szCs w:val="24"/>
        </w:rPr>
      </w:pPr>
      <w:r w:rsidRPr="00D27E41">
        <w:rPr>
          <w:rFonts w:cstheme="minorHAnsi"/>
          <w:b/>
          <w:bCs/>
          <w:sz w:val="24"/>
          <w:szCs w:val="24"/>
        </w:rPr>
        <w:t>Párrafo I</w:t>
      </w:r>
    </w:p>
    <w:p w14:paraId="48160DB4" w14:textId="4CBBC984" w:rsidR="00D615A5" w:rsidRPr="00D27E41" w:rsidRDefault="00D615A5" w:rsidP="00D739F7">
      <w:pPr>
        <w:spacing w:after="0"/>
        <w:jc w:val="center"/>
        <w:rPr>
          <w:rFonts w:cstheme="minorHAnsi"/>
          <w:b/>
          <w:bCs/>
          <w:sz w:val="24"/>
          <w:szCs w:val="24"/>
        </w:rPr>
      </w:pPr>
      <w:r w:rsidRPr="00D27E41">
        <w:rPr>
          <w:rFonts w:cstheme="minorHAnsi"/>
          <w:b/>
          <w:bCs/>
          <w:sz w:val="24"/>
          <w:szCs w:val="24"/>
        </w:rPr>
        <w:t>Requisitos Generales</w:t>
      </w:r>
    </w:p>
    <w:p w14:paraId="5B2E9DCD" w14:textId="26689AF0" w:rsidR="00D615A5" w:rsidRDefault="00D615A5" w:rsidP="00C42851">
      <w:pPr>
        <w:spacing w:after="0"/>
        <w:jc w:val="both"/>
        <w:rPr>
          <w:rFonts w:cstheme="minorHAnsi"/>
          <w:sz w:val="24"/>
          <w:szCs w:val="24"/>
        </w:rPr>
      </w:pPr>
    </w:p>
    <w:p w14:paraId="160CBE62" w14:textId="77777777" w:rsidR="00D615A5" w:rsidRPr="00383E33" w:rsidRDefault="00D615A5" w:rsidP="00C42851">
      <w:pPr>
        <w:spacing w:after="0"/>
        <w:jc w:val="both"/>
        <w:rPr>
          <w:rFonts w:cstheme="minorHAnsi"/>
          <w:sz w:val="24"/>
          <w:szCs w:val="24"/>
        </w:rPr>
      </w:pPr>
    </w:p>
    <w:p w14:paraId="630F23AF" w14:textId="65B01411" w:rsidR="00D24CDC" w:rsidRDefault="00D24CDC" w:rsidP="00C42851">
      <w:pPr>
        <w:pStyle w:val="Prrafodelista"/>
        <w:numPr>
          <w:ilvl w:val="0"/>
          <w:numId w:val="1"/>
        </w:numPr>
        <w:spacing w:after="0"/>
        <w:ind w:left="0" w:firstLine="0"/>
        <w:jc w:val="both"/>
        <w:rPr>
          <w:rFonts w:cstheme="minorHAnsi"/>
          <w:b/>
          <w:bCs/>
          <w:sz w:val="24"/>
          <w:szCs w:val="24"/>
        </w:rPr>
      </w:pPr>
    </w:p>
    <w:p w14:paraId="21503636" w14:textId="0E25F228" w:rsidR="00234002" w:rsidRDefault="00234002">
      <w:pPr>
        <w:spacing w:after="0"/>
        <w:jc w:val="both"/>
        <w:rPr>
          <w:rFonts w:cstheme="minorHAnsi"/>
          <w:sz w:val="24"/>
          <w:szCs w:val="24"/>
        </w:rPr>
      </w:pPr>
      <w:r w:rsidRPr="002E6790">
        <w:rPr>
          <w:rFonts w:cstheme="minorHAnsi"/>
          <w:sz w:val="24"/>
          <w:szCs w:val="24"/>
        </w:rPr>
        <w:t xml:space="preserve">Toda instalación </w:t>
      </w:r>
      <w:r w:rsidR="00CC19AD">
        <w:rPr>
          <w:rFonts w:cstheme="minorHAnsi"/>
          <w:sz w:val="24"/>
          <w:szCs w:val="24"/>
        </w:rPr>
        <w:t xml:space="preserve">en las que se realicen operaciones de </w:t>
      </w:r>
      <w:r w:rsidR="00FF3F51" w:rsidRPr="002E6790">
        <w:rPr>
          <w:rFonts w:cstheme="minorHAnsi"/>
          <w:sz w:val="24"/>
          <w:szCs w:val="24"/>
        </w:rPr>
        <w:t>valori</w:t>
      </w:r>
      <w:r w:rsidR="00CC19AD">
        <w:rPr>
          <w:rFonts w:cstheme="minorHAnsi"/>
          <w:sz w:val="24"/>
          <w:szCs w:val="24"/>
        </w:rPr>
        <w:t>zación</w:t>
      </w:r>
      <w:r w:rsidR="00133EC2">
        <w:rPr>
          <w:rFonts w:cstheme="minorHAnsi"/>
          <w:sz w:val="24"/>
          <w:szCs w:val="24"/>
        </w:rPr>
        <w:t xml:space="preserve"> o </w:t>
      </w:r>
      <w:r w:rsidR="00B508CC">
        <w:rPr>
          <w:rFonts w:cstheme="minorHAnsi"/>
          <w:sz w:val="24"/>
          <w:szCs w:val="24"/>
        </w:rPr>
        <w:t>elimin</w:t>
      </w:r>
      <w:r w:rsidR="00CC19AD">
        <w:rPr>
          <w:rFonts w:cstheme="minorHAnsi"/>
          <w:sz w:val="24"/>
          <w:szCs w:val="24"/>
        </w:rPr>
        <w:t>ación de</w:t>
      </w:r>
      <w:r w:rsidR="00B508CC">
        <w:rPr>
          <w:rFonts w:cstheme="minorHAnsi"/>
          <w:sz w:val="24"/>
          <w:szCs w:val="24"/>
        </w:rPr>
        <w:t xml:space="preserve"> </w:t>
      </w:r>
      <w:r w:rsidR="00A71B30">
        <w:rPr>
          <w:rFonts w:cstheme="minorHAnsi"/>
          <w:sz w:val="24"/>
          <w:szCs w:val="24"/>
        </w:rPr>
        <w:t xml:space="preserve">residuos de la construcción y </w:t>
      </w:r>
      <w:r w:rsidR="00D32F75">
        <w:rPr>
          <w:rFonts w:cstheme="minorHAnsi"/>
          <w:sz w:val="24"/>
          <w:szCs w:val="24"/>
        </w:rPr>
        <w:t>demolición</w:t>
      </w:r>
      <w:r w:rsidR="0043717C">
        <w:rPr>
          <w:rFonts w:cstheme="minorHAnsi"/>
          <w:sz w:val="24"/>
          <w:szCs w:val="24"/>
        </w:rPr>
        <w:t xml:space="preserve"> </w:t>
      </w:r>
      <w:r w:rsidR="00FF3F51" w:rsidRPr="002E6790">
        <w:rPr>
          <w:rFonts w:cstheme="minorHAnsi"/>
          <w:sz w:val="24"/>
          <w:szCs w:val="24"/>
        </w:rPr>
        <w:t xml:space="preserve">deberá contar con </w:t>
      </w:r>
      <w:r w:rsidR="0043717C">
        <w:rPr>
          <w:rFonts w:cstheme="minorHAnsi"/>
          <w:sz w:val="24"/>
          <w:szCs w:val="24"/>
        </w:rPr>
        <w:t xml:space="preserve">un proyecto aprobado </w:t>
      </w:r>
      <w:r w:rsidR="000B55A8">
        <w:rPr>
          <w:rFonts w:cstheme="minorHAnsi"/>
          <w:sz w:val="24"/>
          <w:szCs w:val="24"/>
        </w:rPr>
        <w:t xml:space="preserve">por la autoridad sanitaria </w:t>
      </w:r>
      <w:r w:rsidR="00FD5116">
        <w:rPr>
          <w:rFonts w:cstheme="minorHAnsi"/>
          <w:sz w:val="24"/>
          <w:szCs w:val="24"/>
        </w:rPr>
        <w:t xml:space="preserve">competente </w:t>
      </w:r>
      <w:r w:rsidR="0043717C">
        <w:rPr>
          <w:rFonts w:cstheme="minorHAnsi"/>
          <w:sz w:val="24"/>
          <w:szCs w:val="24"/>
        </w:rPr>
        <w:t xml:space="preserve">y </w:t>
      </w:r>
      <w:r w:rsidR="00D62DDD">
        <w:rPr>
          <w:rFonts w:cstheme="minorHAnsi"/>
          <w:sz w:val="24"/>
          <w:szCs w:val="24"/>
        </w:rPr>
        <w:t>de una</w:t>
      </w:r>
      <w:r w:rsidR="007B3025">
        <w:rPr>
          <w:rFonts w:cstheme="minorHAnsi"/>
          <w:sz w:val="24"/>
          <w:szCs w:val="24"/>
        </w:rPr>
        <w:t xml:space="preserve"> </w:t>
      </w:r>
      <w:r w:rsidR="00FF3F51" w:rsidRPr="002E6790">
        <w:rPr>
          <w:rFonts w:cstheme="minorHAnsi"/>
          <w:sz w:val="24"/>
          <w:szCs w:val="24"/>
        </w:rPr>
        <w:t>autorización sanitaria</w:t>
      </w:r>
      <w:r w:rsidR="0043717C">
        <w:rPr>
          <w:rFonts w:cstheme="minorHAnsi"/>
          <w:sz w:val="24"/>
          <w:szCs w:val="24"/>
        </w:rPr>
        <w:t xml:space="preserve"> de funcionamiento</w:t>
      </w:r>
      <w:r w:rsidR="00CC0D09" w:rsidRPr="002E6790">
        <w:rPr>
          <w:rFonts w:cstheme="minorHAnsi"/>
          <w:sz w:val="24"/>
          <w:szCs w:val="24"/>
        </w:rPr>
        <w:t>.</w:t>
      </w:r>
    </w:p>
    <w:p w14:paraId="3FDE9B00" w14:textId="35659556" w:rsidR="00660A4C" w:rsidRDefault="00660A4C">
      <w:pPr>
        <w:spacing w:after="0"/>
        <w:jc w:val="both"/>
        <w:rPr>
          <w:rFonts w:cstheme="minorHAnsi"/>
          <w:sz w:val="24"/>
          <w:szCs w:val="24"/>
        </w:rPr>
      </w:pPr>
    </w:p>
    <w:p w14:paraId="205C8496" w14:textId="5590FDF6" w:rsidR="003D157F" w:rsidRDefault="00F549C2">
      <w:pPr>
        <w:spacing w:after="0"/>
        <w:jc w:val="both"/>
        <w:rPr>
          <w:rFonts w:cstheme="minorHAnsi"/>
          <w:sz w:val="24"/>
          <w:szCs w:val="24"/>
        </w:rPr>
      </w:pPr>
      <w:r>
        <w:rPr>
          <w:rFonts w:cstheme="minorHAnsi"/>
          <w:sz w:val="24"/>
          <w:szCs w:val="24"/>
        </w:rPr>
        <w:lastRenderedPageBreak/>
        <w:t>La</w:t>
      </w:r>
      <w:r w:rsidR="00660A4C">
        <w:rPr>
          <w:rFonts w:cstheme="minorHAnsi"/>
          <w:sz w:val="24"/>
          <w:szCs w:val="24"/>
        </w:rPr>
        <w:t xml:space="preserve"> autorización </w:t>
      </w:r>
      <w:r>
        <w:rPr>
          <w:rFonts w:cstheme="minorHAnsi"/>
          <w:sz w:val="24"/>
          <w:szCs w:val="24"/>
        </w:rPr>
        <w:t xml:space="preserve">sanitaria </w:t>
      </w:r>
      <w:r w:rsidR="00AE0BCB">
        <w:rPr>
          <w:rFonts w:cstheme="minorHAnsi"/>
          <w:sz w:val="24"/>
          <w:szCs w:val="24"/>
        </w:rPr>
        <w:t>sólo podrá</w:t>
      </w:r>
      <w:r w:rsidR="003D608F">
        <w:rPr>
          <w:rFonts w:cstheme="minorHAnsi"/>
          <w:sz w:val="24"/>
          <w:szCs w:val="24"/>
        </w:rPr>
        <w:t xml:space="preserve"> </w:t>
      </w:r>
      <w:r w:rsidR="00660A4C">
        <w:rPr>
          <w:rFonts w:cstheme="minorHAnsi"/>
          <w:sz w:val="24"/>
          <w:szCs w:val="24"/>
        </w:rPr>
        <w:t>se</w:t>
      </w:r>
      <w:r w:rsidR="00AE0BCB">
        <w:rPr>
          <w:rFonts w:cstheme="minorHAnsi"/>
          <w:sz w:val="24"/>
          <w:szCs w:val="24"/>
        </w:rPr>
        <w:t xml:space="preserve">r </w:t>
      </w:r>
      <w:r w:rsidR="00480E89">
        <w:rPr>
          <w:rFonts w:cstheme="minorHAnsi"/>
          <w:sz w:val="24"/>
          <w:szCs w:val="24"/>
        </w:rPr>
        <w:t>otorgada</w:t>
      </w:r>
      <w:r w:rsidR="00660A4C">
        <w:rPr>
          <w:rFonts w:cstheme="minorHAnsi"/>
          <w:sz w:val="24"/>
          <w:szCs w:val="24"/>
        </w:rPr>
        <w:t xml:space="preserve"> </w:t>
      </w:r>
      <w:r w:rsidR="00480E89">
        <w:rPr>
          <w:rFonts w:cstheme="minorHAnsi"/>
          <w:sz w:val="24"/>
          <w:szCs w:val="24"/>
        </w:rPr>
        <w:t xml:space="preserve">previa </w:t>
      </w:r>
      <w:r w:rsidR="00AC2BC3">
        <w:rPr>
          <w:rFonts w:cstheme="minorHAnsi"/>
          <w:sz w:val="24"/>
          <w:szCs w:val="24"/>
        </w:rPr>
        <w:t>verificación</w:t>
      </w:r>
      <w:r>
        <w:rPr>
          <w:rFonts w:cstheme="minorHAnsi"/>
          <w:sz w:val="24"/>
          <w:szCs w:val="24"/>
        </w:rPr>
        <w:t xml:space="preserve"> </w:t>
      </w:r>
      <w:r w:rsidR="00AC2BC3">
        <w:rPr>
          <w:rFonts w:cstheme="minorHAnsi"/>
          <w:sz w:val="24"/>
          <w:szCs w:val="24"/>
        </w:rPr>
        <w:t>de</w:t>
      </w:r>
      <w:r w:rsidR="00AE0BCB">
        <w:rPr>
          <w:rFonts w:cstheme="minorHAnsi"/>
          <w:sz w:val="24"/>
          <w:szCs w:val="24"/>
        </w:rPr>
        <w:t>l cumplimiento de</w:t>
      </w:r>
      <w:r w:rsidR="00AC2BC3">
        <w:rPr>
          <w:rFonts w:cstheme="minorHAnsi"/>
          <w:sz w:val="24"/>
          <w:szCs w:val="24"/>
        </w:rPr>
        <w:t xml:space="preserve"> los requisitos establecidos en el presente reglamento</w:t>
      </w:r>
      <w:r w:rsidR="003D608F">
        <w:rPr>
          <w:rFonts w:cstheme="minorHAnsi"/>
          <w:sz w:val="24"/>
          <w:szCs w:val="24"/>
        </w:rPr>
        <w:t xml:space="preserve"> y </w:t>
      </w:r>
      <w:r>
        <w:rPr>
          <w:rFonts w:cstheme="minorHAnsi"/>
          <w:sz w:val="24"/>
          <w:szCs w:val="24"/>
        </w:rPr>
        <w:t>de la</w:t>
      </w:r>
      <w:r w:rsidR="00736CA0">
        <w:rPr>
          <w:rFonts w:cstheme="minorHAnsi"/>
          <w:sz w:val="24"/>
          <w:szCs w:val="24"/>
        </w:rPr>
        <w:t xml:space="preserve"> </w:t>
      </w:r>
      <w:r w:rsidR="005E4327">
        <w:rPr>
          <w:rFonts w:cstheme="minorHAnsi"/>
          <w:sz w:val="24"/>
          <w:szCs w:val="24"/>
        </w:rPr>
        <w:t>construcción y habilitación</w:t>
      </w:r>
      <w:r w:rsidR="006D16EF">
        <w:rPr>
          <w:rFonts w:cstheme="minorHAnsi"/>
          <w:sz w:val="24"/>
          <w:szCs w:val="24"/>
        </w:rPr>
        <w:t xml:space="preserve"> de la instalación de acuerdo con el </w:t>
      </w:r>
      <w:r w:rsidR="003D608F">
        <w:rPr>
          <w:rFonts w:cstheme="minorHAnsi"/>
          <w:sz w:val="24"/>
          <w:szCs w:val="24"/>
        </w:rPr>
        <w:t>proyecto</w:t>
      </w:r>
      <w:r w:rsidR="000B55A8" w:rsidRPr="000B55A8">
        <w:rPr>
          <w:rFonts w:cstheme="minorHAnsi"/>
          <w:sz w:val="24"/>
          <w:szCs w:val="24"/>
        </w:rPr>
        <w:t xml:space="preserve"> </w:t>
      </w:r>
      <w:r w:rsidR="00FD5116">
        <w:rPr>
          <w:rFonts w:cstheme="minorHAnsi"/>
          <w:sz w:val="24"/>
          <w:szCs w:val="24"/>
        </w:rPr>
        <w:t xml:space="preserve">previamente </w:t>
      </w:r>
      <w:r w:rsidR="000B55A8">
        <w:rPr>
          <w:rFonts w:cstheme="minorHAnsi"/>
          <w:sz w:val="24"/>
          <w:szCs w:val="24"/>
        </w:rPr>
        <w:t>aprobado</w:t>
      </w:r>
      <w:r w:rsidR="003D608F">
        <w:rPr>
          <w:rFonts w:cstheme="minorHAnsi"/>
          <w:sz w:val="24"/>
          <w:szCs w:val="24"/>
        </w:rPr>
        <w:t>.</w:t>
      </w:r>
      <w:r w:rsidR="005F1B2F">
        <w:rPr>
          <w:rFonts w:cstheme="minorHAnsi"/>
          <w:sz w:val="24"/>
          <w:szCs w:val="24"/>
        </w:rPr>
        <w:t xml:space="preserve"> </w:t>
      </w:r>
    </w:p>
    <w:p w14:paraId="64261D17" w14:textId="77777777" w:rsidR="003D157F" w:rsidRDefault="003D157F">
      <w:pPr>
        <w:spacing w:after="0"/>
        <w:jc w:val="both"/>
        <w:rPr>
          <w:rFonts w:cstheme="minorHAnsi"/>
          <w:sz w:val="24"/>
          <w:szCs w:val="24"/>
        </w:rPr>
      </w:pPr>
    </w:p>
    <w:p w14:paraId="7B474622" w14:textId="58723C29" w:rsidR="00660A4C" w:rsidRDefault="003D157F">
      <w:pPr>
        <w:spacing w:after="0"/>
        <w:jc w:val="both"/>
        <w:rPr>
          <w:rFonts w:cstheme="minorHAnsi"/>
          <w:sz w:val="24"/>
          <w:szCs w:val="24"/>
        </w:rPr>
      </w:pPr>
      <w:r>
        <w:rPr>
          <w:rFonts w:cstheme="minorHAnsi"/>
          <w:sz w:val="24"/>
          <w:szCs w:val="24"/>
        </w:rPr>
        <w:t>La</w:t>
      </w:r>
      <w:r w:rsidR="0033586C">
        <w:rPr>
          <w:rFonts w:cstheme="minorHAnsi"/>
          <w:sz w:val="24"/>
          <w:szCs w:val="24"/>
        </w:rPr>
        <w:t xml:space="preserve"> respectiva </w:t>
      </w:r>
      <w:r w:rsidR="004C0880">
        <w:rPr>
          <w:rFonts w:cstheme="minorHAnsi"/>
          <w:sz w:val="24"/>
          <w:szCs w:val="24"/>
        </w:rPr>
        <w:t>resolución</w:t>
      </w:r>
      <w:r w:rsidR="005E4327">
        <w:rPr>
          <w:rFonts w:cstheme="minorHAnsi"/>
          <w:sz w:val="24"/>
          <w:szCs w:val="24"/>
        </w:rPr>
        <w:t xml:space="preserve"> de</w:t>
      </w:r>
      <w:r w:rsidR="004C0880">
        <w:rPr>
          <w:rFonts w:cstheme="minorHAnsi"/>
          <w:sz w:val="24"/>
          <w:szCs w:val="24"/>
        </w:rPr>
        <w:t xml:space="preserve"> </w:t>
      </w:r>
      <w:r w:rsidR="005F1B2F">
        <w:rPr>
          <w:rFonts w:cstheme="minorHAnsi"/>
          <w:sz w:val="24"/>
          <w:szCs w:val="24"/>
        </w:rPr>
        <w:t>autorización deberá establecer l</w:t>
      </w:r>
      <w:r w:rsidR="00AE0BCB">
        <w:rPr>
          <w:rFonts w:cstheme="minorHAnsi"/>
          <w:sz w:val="24"/>
          <w:szCs w:val="24"/>
        </w:rPr>
        <w:t xml:space="preserve">as categorías y subcategorías </w:t>
      </w:r>
      <w:r w:rsidR="002D6053">
        <w:rPr>
          <w:rFonts w:cstheme="minorHAnsi"/>
          <w:sz w:val="24"/>
          <w:szCs w:val="24"/>
        </w:rPr>
        <w:t xml:space="preserve"> de RCD </w:t>
      </w:r>
      <w:r w:rsidR="004C0880">
        <w:rPr>
          <w:rFonts w:cstheme="minorHAnsi"/>
          <w:sz w:val="24"/>
          <w:szCs w:val="24"/>
        </w:rPr>
        <w:t>que podrá manejar la instalación</w:t>
      </w:r>
      <w:r w:rsidR="008D787C">
        <w:rPr>
          <w:rFonts w:cstheme="minorHAnsi"/>
          <w:sz w:val="24"/>
          <w:szCs w:val="24"/>
        </w:rPr>
        <w:t xml:space="preserve"> las </w:t>
      </w:r>
      <w:r w:rsidR="002D6053">
        <w:rPr>
          <w:rFonts w:cstheme="minorHAnsi"/>
          <w:sz w:val="24"/>
          <w:szCs w:val="24"/>
        </w:rPr>
        <w:t xml:space="preserve">respectivas </w:t>
      </w:r>
      <w:r w:rsidR="005F1B2F">
        <w:rPr>
          <w:rFonts w:cstheme="minorHAnsi"/>
          <w:sz w:val="24"/>
          <w:szCs w:val="24"/>
        </w:rPr>
        <w:t>cantidades</w:t>
      </w:r>
      <w:r w:rsidR="00B508CC">
        <w:rPr>
          <w:rFonts w:cstheme="minorHAnsi"/>
          <w:sz w:val="24"/>
          <w:szCs w:val="24"/>
        </w:rPr>
        <w:t xml:space="preserve"> </w:t>
      </w:r>
      <w:r w:rsidR="008D787C">
        <w:rPr>
          <w:rFonts w:cstheme="minorHAnsi"/>
          <w:sz w:val="24"/>
          <w:szCs w:val="24"/>
        </w:rPr>
        <w:t xml:space="preserve">para cada una de ellas </w:t>
      </w:r>
      <w:r w:rsidR="00B508CC">
        <w:rPr>
          <w:rFonts w:cstheme="minorHAnsi"/>
          <w:sz w:val="24"/>
          <w:szCs w:val="24"/>
        </w:rPr>
        <w:t>y</w:t>
      </w:r>
      <w:r w:rsidR="00133EC2">
        <w:rPr>
          <w:rFonts w:cstheme="minorHAnsi"/>
          <w:sz w:val="24"/>
          <w:szCs w:val="24"/>
        </w:rPr>
        <w:t xml:space="preserve"> </w:t>
      </w:r>
      <w:r w:rsidR="00AB2150">
        <w:rPr>
          <w:rFonts w:cstheme="minorHAnsi"/>
          <w:sz w:val="24"/>
          <w:szCs w:val="24"/>
        </w:rPr>
        <w:t>la capacidad de manejo</w:t>
      </w:r>
      <w:r w:rsidR="008D787C">
        <w:rPr>
          <w:rFonts w:cstheme="minorHAnsi"/>
          <w:sz w:val="24"/>
          <w:szCs w:val="24"/>
        </w:rPr>
        <w:t xml:space="preserve">, expresada en cantidad de residuos por unidad de tiempo, para </w:t>
      </w:r>
      <w:r w:rsidR="00AB2150">
        <w:rPr>
          <w:rFonts w:cstheme="minorHAnsi"/>
          <w:sz w:val="24"/>
          <w:szCs w:val="24"/>
        </w:rPr>
        <w:t>cada operaci</w:t>
      </w:r>
      <w:r w:rsidR="008D787C">
        <w:rPr>
          <w:rFonts w:cstheme="minorHAnsi"/>
          <w:sz w:val="24"/>
          <w:szCs w:val="24"/>
        </w:rPr>
        <w:t>ón de manejo c</w:t>
      </w:r>
      <w:r w:rsidR="007B3025">
        <w:rPr>
          <w:rFonts w:cstheme="minorHAnsi"/>
          <w:sz w:val="24"/>
          <w:szCs w:val="24"/>
        </w:rPr>
        <w:t>onsiderada en la instalación</w:t>
      </w:r>
      <w:r w:rsidR="00454FB3">
        <w:rPr>
          <w:rFonts w:cstheme="minorHAnsi"/>
          <w:sz w:val="24"/>
          <w:szCs w:val="24"/>
        </w:rPr>
        <w:t>.</w:t>
      </w:r>
      <w:r w:rsidR="00133EC2" w:rsidRPr="004C0880">
        <w:rPr>
          <w:rFonts w:cstheme="minorHAnsi"/>
          <w:strike/>
          <w:sz w:val="24"/>
          <w:szCs w:val="24"/>
        </w:rPr>
        <w:t xml:space="preserve"> </w:t>
      </w:r>
    </w:p>
    <w:p w14:paraId="2F982881" w14:textId="258B5F1A" w:rsidR="008117E9" w:rsidRDefault="008117E9">
      <w:pPr>
        <w:spacing w:after="0"/>
        <w:jc w:val="both"/>
        <w:rPr>
          <w:rFonts w:cstheme="minorHAnsi"/>
          <w:sz w:val="24"/>
          <w:szCs w:val="24"/>
        </w:rPr>
      </w:pPr>
    </w:p>
    <w:p w14:paraId="2982C573" w14:textId="4F24FB71" w:rsidR="007F5AE4" w:rsidRPr="00CB5935" w:rsidRDefault="00DF43F5" w:rsidP="009F1BF5">
      <w:pPr>
        <w:pStyle w:val="Prrafodelista"/>
        <w:numPr>
          <w:ilvl w:val="0"/>
          <w:numId w:val="1"/>
        </w:numPr>
        <w:spacing w:after="0"/>
        <w:ind w:left="0" w:firstLine="0"/>
        <w:jc w:val="both"/>
        <w:rPr>
          <w:rFonts w:cstheme="minorHAnsi"/>
          <w:sz w:val="24"/>
          <w:szCs w:val="24"/>
        </w:rPr>
      </w:pPr>
      <w:r>
        <w:rPr>
          <w:rFonts w:cstheme="minorHAnsi"/>
          <w:sz w:val="24"/>
          <w:szCs w:val="24"/>
        </w:rPr>
        <w:t>Del Proyecto</w:t>
      </w:r>
    </w:p>
    <w:p w14:paraId="18DD8A25" w14:textId="6D175C3C" w:rsidR="007F5AE4" w:rsidRPr="00893F6B" w:rsidRDefault="007F5AE4">
      <w:pPr>
        <w:pStyle w:val="Prrafodelista"/>
        <w:spacing w:after="0"/>
        <w:ind w:left="0"/>
        <w:jc w:val="both"/>
        <w:rPr>
          <w:rFonts w:cstheme="minorHAnsi"/>
          <w:sz w:val="24"/>
          <w:szCs w:val="24"/>
        </w:rPr>
      </w:pPr>
      <w:bookmarkStart w:id="5" w:name="_Hlk41984137"/>
      <w:r w:rsidRPr="00383E33">
        <w:rPr>
          <w:rFonts w:cstheme="minorHAnsi"/>
          <w:sz w:val="24"/>
          <w:szCs w:val="24"/>
        </w:rPr>
        <w:t xml:space="preserve">El proyecto debe ser lo suficientemente detallado </w:t>
      </w:r>
      <w:r w:rsidRPr="00CB5935">
        <w:rPr>
          <w:rFonts w:cstheme="minorHAnsi"/>
          <w:sz w:val="24"/>
          <w:szCs w:val="24"/>
        </w:rPr>
        <w:t xml:space="preserve">de forma </w:t>
      </w:r>
      <w:r w:rsidR="00946B93">
        <w:rPr>
          <w:rFonts w:cstheme="minorHAnsi"/>
          <w:sz w:val="24"/>
          <w:szCs w:val="24"/>
        </w:rPr>
        <w:t xml:space="preserve">que la Autoridad Sanitaria pueda </w:t>
      </w:r>
      <w:r w:rsidRPr="00CB5935">
        <w:rPr>
          <w:rFonts w:cstheme="minorHAnsi"/>
          <w:sz w:val="24"/>
          <w:szCs w:val="24"/>
        </w:rPr>
        <w:t>l</w:t>
      </w:r>
      <w:r w:rsidR="00B572FF">
        <w:rPr>
          <w:rFonts w:cstheme="minorHAnsi"/>
          <w:sz w:val="24"/>
          <w:szCs w:val="24"/>
        </w:rPr>
        <w:t>l</w:t>
      </w:r>
      <w:r w:rsidRPr="00CB5935">
        <w:rPr>
          <w:rFonts w:cstheme="minorHAnsi"/>
          <w:sz w:val="24"/>
          <w:szCs w:val="24"/>
        </w:rPr>
        <w:t>ev</w:t>
      </w:r>
      <w:r w:rsidR="00B572FF">
        <w:rPr>
          <w:rFonts w:cstheme="minorHAnsi"/>
          <w:sz w:val="24"/>
          <w:szCs w:val="24"/>
        </w:rPr>
        <w:t xml:space="preserve">ar </w:t>
      </w:r>
      <w:r w:rsidRPr="00CB5935">
        <w:rPr>
          <w:rFonts w:cstheme="minorHAnsi"/>
          <w:sz w:val="24"/>
          <w:szCs w:val="24"/>
        </w:rPr>
        <w:t xml:space="preserve">a afecto </w:t>
      </w:r>
      <w:r w:rsidR="00946B93">
        <w:rPr>
          <w:rFonts w:cstheme="minorHAnsi"/>
          <w:sz w:val="24"/>
          <w:szCs w:val="24"/>
        </w:rPr>
        <w:t>u</w:t>
      </w:r>
      <w:r w:rsidR="00265AF1">
        <w:rPr>
          <w:rFonts w:cstheme="minorHAnsi"/>
          <w:sz w:val="24"/>
          <w:szCs w:val="24"/>
        </w:rPr>
        <w:t>na</w:t>
      </w:r>
      <w:r w:rsidR="00946B93">
        <w:rPr>
          <w:rFonts w:cstheme="minorHAnsi"/>
          <w:sz w:val="24"/>
          <w:szCs w:val="24"/>
        </w:rPr>
        <w:t xml:space="preserve"> </w:t>
      </w:r>
      <w:r w:rsidRPr="00F67348">
        <w:rPr>
          <w:rFonts w:cstheme="minorHAnsi"/>
          <w:sz w:val="24"/>
          <w:szCs w:val="24"/>
        </w:rPr>
        <w:t xml:space="preserve">revisión </w:t>
      </w:r>
      <w:r w:rsidR="001269F6">
        <w:rPr>
          <w:rFonts w:cstheme="minorHAnsi"/>
          <w:sz w:val="24"/>
          <w:szCs w:val="24"/>
        </w:rPr>
        <w:t>adecuada</w:t>
      </w:r>
      <w:r w:rsidR="00C91B44">
        <w:rPr>
          <w:rFonts w:cstheme="minorHAnsi"/>
          <w:sz w:val="24"/>
          <w:szCs w:val="24"/>
        </w:rPr>
        <w:t>. E</w:t>
      </w:r>
      <w:r w:rsidR="00566FBA">
        <w:rPr>
          <w:rFonts w:cstheme="minorHAnsi"/>
          <w:sz w:val="24"/>
          <w:szCs w:val="24"/>
        </w:rPr>
        <w:t>l</w:t>
      </w:r>
      <w:r w:rsidR="00C91B44">
        <w:rPr>
          <w:rFonts w:cstheme="minorHAnsi"/>
          <w:sz w:val="24"/>
          <w:szCs w:val="24"/>
        </w:rPr>
        <w:t xml:space="preserve"> contenido mínimo del proyecto deberá </w:t>
      </w:r>
      <w:r w:rsidRPr="00745290">
        <w:rPr>
          <w:rFonts w:cstheme="minorHAnsi"/>
          <w:sz w:val="24"/>
          <w:szCs w:val="24"/>
        </w:rPr>
        <w:t xml:space="preserve">ser </w:t>
      </w:r>
      <w:r w:rsidR="001269F6">
        <w:rPr>
          <w:rFonts w:cstheme="minorHAnsi"/>
          <w:sz w:val="24"/>
          <w:szCs w:val="24"/>
        </w:rPr>
        <w:t>e</w:t>
      </w:r>
      <w:r w:rsidRPr="00745290">
        <w:rPr>
          <w:rFonts w:cstheme="minorHAnsi"/>
          <w:sz w:val="24"/>
          <w:szCs w:val="24"/>
        </w:rPr>
        <w:t>l siguiente</w:t>
      </w:r>
      <w:r w:rsidRPr="00893F6B">
        <w:rPr>
          <w:rFonts w:cstheme="minorHAnsi"/>
          <w:sz w:val="24"/>
          <w:szCs w:val="24"/>
        </w:rPr>
        <w:t>:</w:t>
      </w:r>
    </w:p>
    <w:p w14:paraId="06097E38" w14:textId="77777777" w:rsidR="007F5AE4" w:rsidRPr="00893F6B" w:rsidRDefault="007F5AE4">
      <w:pPr>
        <w:pStyle w:val="Prrafodelista"/>
        <w:spacing w:after="0"/>
        <w:ind w:left="0"/>
        <w:jc w:val="both"/>
        <w:rPr>
          <w:rFonts w:cstheme="minorHAnsi"/>
          <w:sz w:val="24"/>
          <w:szCs w:val="24"/>
        </w:rPr>
      </w:pPr>
    </w:p>
    <w:p w14:paraId="4C9AE487" w14:textId="0B8B0D22" w:rsidR="00826DC9" w:rsidRDefault="007F5AE4" w:rsidP="009F6356">
      <w:pPr>
        <w:pStyle w:val="Prrafodelista"/>
        <w:numPr>
          <w:ilvl w:val="0"/>
          <w:numId w:val="2"/>
        </w:numPr>
        <w:spacing w:after="0"/>
        <w:jc w:val="both"/>
        <w:rPr>
          <w:rFonts w:cstheme="minorHAnsi"/>
          <w:sz w:val="24"/>
          <w:szCs w:val="24"/>
        </w:rPr>
      </w:pPr>
      <w:r w:rsidRPr="00893F6B">
        <w:rPr>
          <w:rFonts w:cstheme="minorHAnsi"/>
          <w:sz w:val="24"/>
          <w:szCs w:val="24"/>
        </w:rPr>
        <w:t xml:space="preserve">Descripción </w:t>
      </w:r>
      <w:r w:rsidR="006F0629">
        <w:rPr>
          <w:rFonts w:cstheme="minorHAnsi"/>
          <w:sz w:val="24"/>
          <w:szCs w:val="24"/>
        </w:rPr>
        <w:t>resumida de</w:t>
      </w:r>
      <w:r w:rsidRPr="004F52FA">
        <w:rPr>
          <w:rFonts w:cstheme="minorHAnsi"/>
          <w:sz w:val="24"/>
          <w:szCs w:val="24"/>
        </w:rPr>
        <w:t xml:space="preserve"> la</w:t>
      </w:r>
      <w:r w:rsidR="0094697B">
        <w:rPr>
          <w:rFonts w:cstheme="minorHAnsi"/>
          <w:sz w:val="24"/>
          <w:szCs w:val="24"/>
        </w:rPr>
        <w:t xml:space="preserve"> instalación, incluyendo las  </w:t>
      </w:r>
      <w:r w:rsidR="00505561">
        <w:rPr>
          <w:rFonts w:cstheme="minorHAnsi"/>
          <w:sz w:val="24"/>
          <w:szCs w:val="24"/>
        </w:rPr>
        <w:t>operaciones</w:t>
      </w:r>
      <w:r w:rsidR="0067230F">
        <w:rPr>
          <w:rFonts w:cstheme="minorHAnsi"/>
          <w:sz w:val="24"/>
          <w:szCs w:val="24"/>
        </w:rPr>
        <w:t xml:space="preserve"> que realizará</w:t>
      </w:r>
      <w:r w:rsidR="006A2218">
        <w:rPr>
          <w:rFonts w:cstheme="minorHAnsi"/>
          <w:sz w:val="24"/>
          <w:szCs w:val="24"/>
        </w:rPr>
        <w:t xml:space="preserve">, la identificación de </w:t>
      </w:r>
      <w:r w:rsidR="0094697B">
        <w:rPr>
          <w:rFonts w:cstheme="minorHAnsi"/>
          <w:sz w:val="24"/>
          <w:szCs w:val="24"/>
        </w:rPr>
        <w:t>los</w:t>
      </w:r>
      <w:r w:rsidR="0083671F">
        <w:rPr>
          <w:rFonts w:cstheme="minorHAnsi"/>
          <w:sz w:val="24"/>
          <w:szCs w:val="24"/>
        </w:rPr>
        <w:t xml:space="preserve"> RCD que se manejará</w:t>
      </w:r>
      <w:r w:rsidR="00CA64AB">
        <w:rPr>
          <w:rFonts w:cstheme="minorHAnsi"/>
          <w:sz w:val="24"/>
          <w:szCs w:val="24"/>
        </w:rPr>
        <w:t>n</w:t>
      </w:r>
      <w:r w:rsidR="006A2218">
        <w:rPr>
          <w:rFonts w:cstheme="minorHAnsi"/>
          <w:sz w:val="24"/>
          <w:szCs w:val="24"/>
        </w:rPr>
        <w:t xml:space="preserve">, la </w:t>
      </w:r>
      <w:r w:rsidR="0083671F">
        <w:rPr>
          <w:rFonts w:cstheme="minorHAnsi"/>
          <w:sz w:val="24"/>
          <w:szCs w:val="24"/>
        </w:rPr>
        <w:t>capacidad</w:t>
      </w:r>
      <w:r w:rsidR="003C484C">
        <w:rPr>
          <w:rFonts w:cstheme="minorHAnsi"/>
          <w:sz w:val="24"/>
          <w:szCs w:val="24"/>
        </w:rPr>
        <w:t xml:space="preserve"> </w:t>
      </w:r>
      <w:r w:rsidR="008604A7">
        <w:rPr>
          <w:rFonts w:cstheme="minorHAnsi"/>
          <w:sz w:val="24"/>
          <w:szCs w:val="24"/>
        </w:rPr>
        <w:t xml:space="preserve">total </w:t>
      </w:r>
      <w:r w:rsidR="00CA64AB">
        <w:rPr>
          <w:rFonts w:cstheme="minorHAnsi"/>
          <w:sz w:val="24"/>
          <w:szCs w:val="24"/>
        </w:rPr>
        <w:t xml:space="preserve">de </w:t>
      </w:r>
      <w:r w:rsidR="006A2218">
        <w:rPr>
          <w:rFonts w:cstheme="minorHAnsi"/>
          <w:sz w:val="24"/>
          <w:szCs w:val="24"/>
        </w:rPr>
        <w:t xml:space="preserve">manejo </w:t>
      </w:r>
      <w:r w:rsidR="0083671F">
        <w:rPr>
          <w:rFonts w:cstheme="minorHAnsi"/>
          <w:sz w:val="24"/>
          <w:szCs w:val="24"/>
        </w:rPr>
        <w:t xml:space="preserve">de </w:t>
      </w:r>
      <w:r w:rsidR="00BA43D9">
        <w:rPr>
          <w:rFonts w:cstheme="minorHAnsi"/>
          <w:sz w:val="24"/>
          <w:szCs w:val="24"/>
        </w:rPr>
        <w:t>residuos de la instalación</w:t>
      </w:r>
      <w:r w:rsidR="008604A7">
        <w:rPr>
          <w:rFonts w:cstheme="minorHAnsi"/>
          <w:sz w:val="24"/>
          <w:szCs w:val="24"/>
        </w:rPr>
        <w:t xml:space="preserve"> y por </w:t>
      </w:r>
      <w:r w:rsidR="0067230F">
        <w:rPr>
          <w:rFonts w:cstheme="minorHAnsi"/>
          <w:sz w:val="24"/>
          <w:szCs w:val="24"/>
        </w:rPr>
        <w:t xml:space="preserve">cada </w:t>
      </w:r>
      <w:r w:rsidR="008604A7">
        <w:rPr>
          <w:rFonts w:cstheme="minorHAnsi"/>
          <w:sz w:val="24"/>
          <w:szCs w:val="24"/>
        </w:rPr>
        <w:t>operación</w:t>
      </w:r>
      <w:r w:rsidR="00265AF1">
        <w:rPr>
          <w:rFonts w:cstheme="minorHAnsi"/>
          <w:sz w:val="24"/>
          <w:szCs w:val="24"/>
        </w:rPr>
        <w:t>.</w:t>
      </w:r>
    </w:p>
    <w:p w14:paraId="28942D61" w14:textId="70838D84" w:rsidR="00C14F50" w:rsidRPr="00A61575" w:rsidRDefault="00C14F50" w:rsidP="00A61575">
      <w:pPr>
        <w:pStyle w:val="Prrafodelista"/>
        <w:numPr>
          <w:ilvl w:val="0"/>
          <w:numId w:val="2"/>
        </w:numPr>
        <w:rPr>
          <w:rFonts w:cstheme="minorHAnsi"/>
          <w:sz w:val="24"/>
          <w:szCs w:val="24"/>
        </w:rPr>
      </w:pPr>
      <w:r w:rsidRPr="00C14F50">
        <w:rPr>
          <w:rFonts w:cstheme="minorHAnsi"/>
          <w:sz w:val="24"/>
          <w:szCs w:val="24"/>
        </w:rPr>
        <w:t>Diseño de cada una de las operaciones de manejo de RCD, incluyendo su justificación técnica.</w:t>
      </w:r>
    </w:p>
    <w:p w14:paraId="34418934" w14:textId="713FB5B1" w:rsidR="00243D52" w:rsidRPr="00944C35" w:rsidRDefault="007F2642" w:rsidP="00944C35">
      <w:pPr>
        <w:pStyle w:val="Prrafodelista"/>
        <w:numPr>
          <w:ilvl w:val="0"/>
          <w:numId w:val="2"/>
        </w:numPr>
        <w:spacing w:after="0"/>
        <w:jc w:val="both"/>
        <w:rPr>
          <w:rFonts w:cstheme="minorHAnsi"/>
          <w:sz w:val="24"/>
          <w:szCs w:val="24"/>
        </w:rPr>
      </w:pPr>
      <w:r w:rsidRPr="007F2642">
        <w:rPr>
          <w:rFonts w:cstheme="minorHAnsi"/>
          <w:sz w:val="24"/>
          <w:szCs w:val="24"/>
        </w:rPr>
        <w:t xml:space="preserve">Descripción </w:t>
      </w:r>
      <w:r w:rsidR="00505561">
        <w:rPr>
          <w:rFonts w:cstheme="minorHAnsi"/>
          <w:sz w:val="24"/>
          <w:szCs w:val="24"/>
        </w:rPr>
        <w:t xml:space="preserve">detallada </w:t>
      </w:r>
      <w:r w:rsidR="006F0629">
        <w:rPr>
          <w:rFonts w:cstheme="minorHAnsi"/>
          <w:sz w:val="24"/>
          <w:szCs w:val="24"/>
        </w:rPr>
        <w:t>de</w:t>
      </w:r>
      <w:r w:rsidRPr="007F2642">
        <w:rPr>
          <w:rFonts w:cstheme="minorHAnsi"/>
          <w:sz w:val="24"/>
          <w:szCs w:val="24"/>
        </w:rPr>
        <w:t xml:space="preserve"> cada una de las operaciones </w:t>
      </w:r>
      <w:r w:rsidR="00D67FA8">
        <w:rPr>
          <w:rFonts w:cstheme="minorHAnsi"/>
          <w:sz w:val="24"/>
          <w:szCs w:val="24"/>
        </w:rPr>
        <w:t xml:space="preserve">de manejo </w:t>
      </w:r>
      <w:r w:rsidRPr="007F2642">
        <w:rPr>
          <w:rFonts w:cstheme="minorHAnsi"/>
          <w:sz w:val="24"/>
          <w:szCs w:val="24"/>
        </w:rPr>
        <w:t>contempladas en la instalación</w:t>
      </w:r>
      <w:r w:rsidR="00F06925">
        <w:rPr>
          <w:rFonts w:cstheme="minorHAnsi"/>
          <w:sz w:val="24"/>
          <w:szCs w:val="24"/>
        </w:rPr>
        <w:t>,</w:t>
      </w:r>
      <w:r w:rsidRPr="007F2642">
        <w:rPr>
          <w:rFonts w:cstheme="minorHAnsi"/>
          <w:sz w:val="24"/>
          <w:szCs w:val="24"/>
        </w:rPr>
        <w:t xml:space="preserve"> tales como </w:t>
      </w:r>
      <w:r w:rsidR="00810E34">
        <w:rPr>
          <w:rFonts w:cstheme="minorHAnsi"/>
          <w:sz w:val="24"/>
          <w:szCs w:val="24"/>
        </w:rPr>
        <w:t xml:space="preserve">ingreso, </w:t>
      </w:r>
      <w:r w:rsidR="006077FF">
        <w:rPr>
          <w:rFonts w:cstheme="minorHAnsi"/>
          <w:sz w:val="24"/>
          <w:szCs w:val="24"/>
        </w:rPr>
        <w:t xml:space="preserve">pesaje, </w:t>
      </w:r>
      <w:r w:rsidRPr="007F2642">
        <w:rPr>
          <w:rFonts w:cstheme="minorHAnsi"/>
          <w:sz w:val="24"/>
          <w:szCs w:val="24"/>
        </w:rPr>
        <w:t>descarga,</w:t>
      </w:r>
      <w:r w:rsidR="00454FB3">
        <w:rPr>
          <w:rFonts w:cstheme="minorHAnsi"/>
          <w:sz w:val="24"/>
          <w:szCs w:val="24"/>
        </w:rPr>
        <w:t xml:space="preserve"> </w:t>
      </w:r>
      <w:r w:rsidR="009F6356">
        <w:rPr>
          <w:rFonts w:cstheme="minorHAnsi"/>
          <w:sz w:val="24"/>
          <w:szCs w:val="24"/>
        </w:rPr>
        <w:t>inspección</w:t>
      </w:r>
      <w:r w:rsidR="00454FB3">
        <w:rPr>
          <w:rFonts w:cstheme="minorHAnsi"/>
          <w:sz w:val="24"/>
          <w:szCs w:val="24"/>
        </w:rPr>
        <w:t xml:space="preserve">, </w:t>
      </w:r>
      <w:r w:rsidR="00F06925">
        <w:rPr>
          <w:rFonts w:cstheme="minorHAnsi"/>
          <w:sz w:val="24"/>
          <w:szCs w:val="24"/>
        </w:rPr>
        <w:t xml:space="preserve">pretratamiento, </w:t>
      </w:r>
      <w:r w:rsidRPr="007F2642">
        <w:rPr>
          <w:rFonts w:cstheme="minorHAnsi"/>
          <w:sz w:val="24"/>
          <w:szCs w:val="24"/>
        </w:rPr>
        <w:t xml:space="preserve">almacenamiento, </w:t>
      </w:r>
      <w:r w:rsidR="008604A7">
        <w:rPr>
          <w:rFonts w:cstheme="minorHAnsi"/>
          <w:sz w:val="24"/>
          <w:szCs w:val="24"/>
        </w:rPr>
        <w:t xml:space="preserve">transferencia, </w:t>
      </w:r>
      <w:r w:rsidRPr="007F2642">
        <w:rPr>
          <w:rFonts w:cstheme="minorHAnsi"/>
          <w:sz w:val="24"/>
          <w:szCs w:val="24"/>
        </w:rPr>
        <w:t>valorización</w:t>
      </w:r>
      <w:r w:rsidR="00D67FA8">
        <w:rPr>
          <w:rFonts w:cstheme="minorHAnsi"/>
          <w:sz w:val="24"/>
          <w:szCs w:val="24"/>
        </w:rPr>
        <w:t xml:space="preserve"> y</w:t>
      </w:r>
      <w:r w:rsidRPr="007F2642">
        <w:rPr>
          <w:rFonts w:cstheme="minorHAnsi"/>
          <w:sz w:val="24"/>
          <w:szCs w:val="24"/>
        </w:rPr>
        <w:t xml:space="preserve"> </w:t>
      </w:r>
      <w:r w:rsidR="00810E34">
        <w:rPr>
          <w:rFonts w:cstheme="minorHAnsi"/>
          <w:sz w:val="24"/>
          <w:szCs w:val="24"/>
        </w:rPr>
        <w:t>eliminación</w:t>
      </w:r>
      <w:r w:rsidRPr="007F2642">
        <w:rPr>
          <w:rFonts w:cstheme="minorHAnsi"/>
          <w:sz w:val="24"/>
          <w:szCs w:val="24"/>
        </w:rPr>
        <w:t xml:space="preserve">, indicando las categorías </w:t>
      </w:r>
      <w:r w:rsidR="00810E34">
        <w:rPr>
          <w:rFonts w:cstheme="minorHAnsi"/>
          <w:sz w:val="24"/>
          <w:szCs w:val="24"/>
        </w:rPr>
        <w:t>y</w:t>
      </w:r>
      <w:r w:rsidRPr="007F2642">
        <w:rPr>
          <w:rFonts w:cstheme="minorHAnsi"/>
          <w:sz w:val="24"/>
          <w:szCs w:val="24"/>
        </w:rPr>
        <w:t xml:space="preserve"> subcategorías de RCD que considera cada operación. Se debe incluir para cada una de ellas </w:t>
      </w:r>
      <w:r w:rsidR="007B244B">
        <w:rPr>
          <w:rFonts w:cstheme="minorHAnsi"/>
          <w:sz w:val="24"/>
          <w:szCs w:val="24"/>
        </w:rPr>
        <w:t xml:space="preserve">la </w:t>
      </w:r>
      <w:r w:rsidRPr="007F2642">
        <w:rPr>
          <w:rFonts w:cstheme="minorHAnsi"/>
          <w:sz w:val="24"/>
          <w:szCs w:val="24"/>
        </w:rPr>
        <w:t>siguiente</w:t>
      </w:r>
      <w:r w:rsidR="007B244B">
        <w:rPr>
          <w:rFonts w:cstheme="minorHAnsi"/>
          <w:sz w:val="24"/>
          <w:szCs w:val="24"/>
        </w:rPr>
        <w:t xml:space="preserve"> información:</w:t>
      </w:r>
    </w:p>
    <w:p w14:paraId="5D3A5CD7" w14:textId="02719A90" w:rsidR="007F2642" w:rsidRPr="007F2642" w:rsidRDefault="007F2642" w:rsidP="00944C35">
      <w:pPr>
        <w:pStyle w:val="Prrafodelista"/>
        <w:numPr>
          <w:ilvl w:val="1"/>
          <w:numId w:val="2"/>
        </w:numPr>
        <w:spacing w:after="0"/>
        <w:ind w:left="709" w:hanging="283"/>
        <w:jc w:val="both"/>
        <w:rPr>
          <w:rFonts w:cstheme="minorHAnsi"/>
          <w:sz w:val="24"/>
          <w:szCs w:val="24"/>
        </w:rPr>
      </w:pPr>
      <w:r w:rsidRPr="007F2642">
        <w:rPr>
          <w:rFonts w:cstheme="minorHAnsi"/>
          <w:sz w:val="24"/>
          <w:szCs w:val="24"/>
        </w:rPr>
        <w:t>Identificación y descripción de la operación de manejo.</w:t>
      </w:r>
    </w:p>
    <w:p w14:paraId="23089C38" w14:textId="60D5DB92" w:rsidR="007F2642" w:rsidRPr="007F2642" w:rsidRDefault="007F2642" w:rsidP="00944C35">
      <w:pPr>
        <w:pStyle w:val="Prrafodelista"/>
        <w:numPr>
          <w:ilvl w:val="1"/>
          <w:numId w:val="2"/>
        </w:numPr>
        <w:spacing w:after="0"/>
        <w:ind w:left="709" w:hanging="283"/>
        <w:jc w:val="both"/>
        <w:rPr>
          <w:rFonts w:cstheme="minorHAnsi"/>
          <w:sz w:val="24"/>
          <w:szCs w:val="24"/>
        </w:rPr>
      </w:pPr>
      <w:r w:rsidRPr="007F2642">
        <w:rPr>
          <w:rFonts w:cstheme="minorHAnsi"/>
          <w:sz w:val="24"/>
          <w:szCs w:val="24"/>
        </w:rPr>
        <w:t>Equipos que se utilizaran</w:t>
      </w:r>
      <w:r w:rsidR="007B244B">
        <w:rPr>
          <w:rFonts w:cstheme="minorHAnsi"/>
          <w:sz w:val="24"/>
          <w:szCs w:val="24"/>
        </w:rPr>
        <w:t>.</w:t>
      </w:r>
    </w:p>
    <w:p w14:paraId="1C5DCA57" w14:textId="684C7C75" w:rsidR="007F2642" w:rsidRPr="007F2642" w:rsidRDefault="007F2642" w:rsidP="00944C35">
      <w:pPr>
        <w:pStyle w:val="Prrafodelista"/>
        <w:numPr>
          <w:ilvl w:val="1"/>
          <w:numId w:val="2"/>
        </w:numPr>
        <w:spacing w:after="0"/>
        <w:ind w:left="709" w:hanging="283"/>
        <w:jc w:val="both"/>
        <w:rPr>
          <w:rFonts w:cstheme="minorHAnsi"/>
          <w:sz w:val="24"/>
          <w:szCs w:val="24"/>
        </w:rPr>
      </w:pPr>
      <w:r w:rsidRPr="007F2642">
        <w:rPr>
          <w:rFonts w:cstheme="minorHAnsi"/>
          <w:sz w:val="24"/>
          <w:szCs w:val="24"/>
        </w:rPr>
        <w:t>Capacidad de manejo de residuos expresadas en unidades adecuadas</w:t>
      </w:r>
      <w:r w:rsidR="007B244B">
        <w:rPr>
          <w:rFonts w:cstheme="minorHAnsi"/>
          <w:sz w:val="24"/>
          <w:szCs w:val="24"/>
        </w:rPr>
        <w:t>.</w:t>
      </w:r>
    </w:p>
    <w:p w14:paraId="552835B5" w14:textId="6A6765ED" w:rsidR="007F2642" w:rsidRPr="007F2642" w:rsidRDefault="007F2642" w:rsidP="00944C35">
      <w:pPr>
        <w:pStyle w:val="Prrafodelista"/>
        <w:numPr>
          <w:ilvl w:val="1"/>
          <w:numId w:val="2"/>
        </w:numPr>
        <w:spacing w:after="0"/>
        <w:ind w:left="709" w:hanging="283"/>
        <w:jc w:val="both"/>
        <w:rPr>
          <w:rFonts w:cstheme="minorHAnsi"/>
          <w:sz w:val="24"/>
          <w:szCs w:val="24"/>
        </w:rPr>
      </w:pPr>
      <w:r w:rsidRPr="007F2642">
        <w:rPr>
          <w:rFonts w:cstheme="minorHAnsi"/>
          <w:sz w:val="24"/>
          <w:szCs w:val="24"/>
        </w:rPr>
        <w:t>Horario de funcionamiento</w:t>
      </w:r>
      <w:r w:rsidR="007B244B">
        <w:rPr>
          <w:rFonts w:cstheme="minorHAnsi"/>
          <w:sz w:val="24"/>
          <w:szCs w:val="24"/>
        </w:rPr>
        <w:t>.</w:t>
      </w:r>
    </w:p>
    <w:p w14:paraId="353BD67A" w14:textId="45717C1D" w:rsidR="007F5AE4" w:rsidRDefault="00F06925" w:rsidP="009F6356">
      <w:pPr>
        <w:pStyle w:val="Prrafodelista"/>
        <w:numPr>
          <w:ilvl w:val="0"/>
          <w:numId w:val="2"/>
        </w:numPr>
        <w:spacing w:after="0"/>
        <w:jc w:val="both"/>
        <w:rPr>
          <w:rFonts w:cstheme="minorHAnsi"/>
          <w:sz w:val="24"/>
          <w:szCs w:val="24"/>
        </w:rPr>
      </w:pPr>
      <w:r>
        <w:rPr>
          <w:rFonts w:cstheme="minorHAnsi"/>
          <w:sz w:val="24"/>
          <w:szCs w:val="24"/>
        </w:rPr>
        <w:t xml:space="preserve">Diseño de </w:t>
      </w:r>
      <w:r w:rsidRPr="00CB5935">
        <w:rPr>
          <w:rFonts w:cstheme="minorHAnsi"/>
          <w:sz w:val="24"/>
          <w:szCs w:val="24"/>
        </w:rPr>
        <w:t>accesos y vías internas</w:t>
      </w:r>
      <w:r w:rsidR="007B244B">
        <w:rPr>
          <w:rFonts w:cstheme="minorHAnsi"/>
          <w:sz w:val="24"/>
          <w:szCs w:val="24"/>
        </w:rPr>
        <w:t>.</w:t>
      </w:r>
    </w:p>
    <w:p w14:paraId="2DB346D8" w14:textId="60D8E488" w:rsidR="0023424A" w:rsidRDefault="0023424A" w:rsidP="009F6356">
      <w:pPr>
        <w:pStyle w:val="Prrafodelista"/>
        <w:numPr>
          <w:ilvl w:val="0"/>
          <w:numId w:val="2"/>
        </w:numPr>
        <w:spacing w:after="0"/>
        <w:jc w:val="both"/>
        <w:rPr>
          <w:rFonts w:cstheme="minorHAnsi"/>
          <w:sz w:val="24"/>
          <w:szCs w:val="24"/>
        </w:rPr>
      </w:pPr>
      <w:r>
        <w:rPr>
          <w:rFonts w:cstheme="minorHAnsi"/>
          <w:sz w:val="24"/>
          <w:szCs w:val="24"/>
        </w:rPr>
        <w:t>Diseño del área de pesaje.</w:t>
      </w:r>
    </w:p>
    <w:p w14:paraId="05B97F42" w14:textId="27547F44" w:rsidR="003B7BEE" w:rsidRPr="00383E33" w:rsidRDefault="003B7BEE" w:rsidP="009F6356">
      <w:pPr>
        <w:pStyle w:val="Prrafodelista"/>
        <w:numPr>
          <w:ilvl w:val="0"/>
          <w:numId w:val="2"/>
        </w:numPr>
        <w:spacing w:after="0"/>
        <w:jc w:val="both"/>
        <w:rPr>
          <w:rFonts w:cstheme="minorHAnsi"/>
          <w:sz w:val="24"/>
          <w:szCs w:val="24"/>
        </w:rPr>
      </w:pPr>
      <w:r>
        <w:rPr>
          <w:rFonts w:cstheme="minorHAnsi"/>
          <w:sz w:val="24"/>
          <w:szCs w:val="24"/>
        </w:rPr>
        <w:t>Planos:</w:t>
      </w:r>
    </w:p>
    <w:p w14:paraId="66BD8545" w14:textId="7C4CEC68" w:rsidR="003B7BEE" w:rsidRPr="00A61575" w:rsidRDefault="007F5AE4" w:rsidP="00944C35">
      <w:pPr>
        <w:pStyle w:val="Prrafodelista"/>
        <w:numPr>
          <w:ilvl w:val="1"/>
          <w:numId w:val="2"/>
        </w:numPr>
        <w:spacing w:after="0"/>
        <w:ind w:left="709" w:hanging="283"/>
        <w:jc w:val="both"/>
        <w:rPr>
          <w:rFonts w:cstheme="minorHAnsi"/>
          <w:sz w:val="24"/>
          <w:szCs w:val="24"/>
        </w:rPr>
      </w:pPr>
      <w:r w:rsidRPr="003175C0">
        <w:rPr>
          <w:rFonts w:cstheme="minorHAnsi"/>
          <w:sz w:val="24"/>
          <w:szCs w:val="24"/>
        </w:rPr>
        <w:t>Plano de ubicación del sitio indicando poblaciones, viviendas, establecimientos</w:t>
      </w:r>
      <w:r w:rsidR="003175C0" w:rsidRPr="003175C0">
        <w:rPr>
          <w:rFonts w:cstheme="minorHAnsi"/>
          <w:sz w:val="24"/>
          <w:szCs w:val="24"/>
        </w:rPr>
        <w:t xml:space="preserve"> sensibles tales como recintos educacionales y de atención de salud</w:t>
      </w:r>
      <w:r w:rsidRPr="003175C0">
        <w:rPr>
          <w:rFonts w:cstheme="minorHAnsi"/>
          <w:sz w:val="24"/>
          <w:szCs w:val="24"/>
        </w:rPr>
        <w:t xml:space="preserve">, instalaciones, obras viales, cauces, caminos y demás sitios de interés en un radio no inferior a </w:t>
      </w:r>
      <w:r w:rsidR="003175C0" w:rsidRPr="00531B55">
        <w:rPr>
          <w:rFonts w:cstheme="minorHAnsi"/>
          <w:sz w:val="24"/>
          <w:szCs w:val="24"/>
        </w:rPr>
        <w:t>250</w:t>
      </w:r>
      <w:r w:rsidRPr="00531B55">
        <w:rPr>
          <w:rFonts w:cstheme="minorHAnsi"/>
          <w:sz w:val="24"/>
          <w:szCs w:val="24"/>
        </w:rPr>
        <w:t xml:space="preserve"> m </w:t>
      </w:r>
      <w:r w:rsidR="00454FB3" w:rsidRPr="00531B55">
        <w:rPr>
          <w:rFonts w:cstheme="minorHAnsi"/>
          <w:sz w:val="24"/>
          <w:szCs w:val="24"/>
        </w:rPr>
        <w:t xml:space="preserve">del perímetro </w:t>
      </w:r>
      <w:r w:rsidRPr="00531B55">
        <w:rPr>
          <w:rFonts w:cstheme="minorHAnsi"/>
          <w:sz w:val="24"/>
          <w:szCs w:val="24"/>
        </w:rPr>
        <w:t>del sitio</w:t>
      </w:r>
      <w:r w:rsidR="00454FB3" w:rsidRPr="00531B55">
        <w:rPr>
          <w:rFonts w:cstheme="minorHAnsi"/>
          <w:sz w:val="24"/>
          <w:szCs w:val="24"/>
        </w:rPr>
        <w:t xml:space="preserve"> de la instalación</w:t>
      </w:r>
      <w:r w:rsidRPr="003175C0">
        <w:rPr>
          <w:rFonts w:cstheme="minorHAnsi"/>
          <w:sz w:val="24"/>
          <w:szCs w:val="24"/>
        </w:rPr>
        <w:t>.</w:t>
      </w:r>
    </w:p>
    <w:p w14:paraId="0E83ECD5" w14:textId="5308E2BB" w:rsidR="007F5AE4" w:rsidRDefault="003B7BEE" w:rsidP="00944C35">
      <w:pPr>
        <w:pStyle w:val="Prrafodelista"/>
        <w:numPr>
          <w:ilvl w:val="1"/>
          <w:numId w:val="2"/>
        </w:numPr>
        <w:spacing w:after="0"/>
        <w:ind w:left="709" w:hanging="283"/>
        <w:jc w:val="both"/>
        <w:rPr>
          <w:rFonts w:cstheme="minorHAnsi"/>
          <w:sz w:val="24"/>
          <w:szCs w:val="24"/>
        </w:rPr>
      </w:pPr>
      <w:r>
        <w:rPr>
          <w:rFonts w:cstheme="minorHAnsi"/>
          <w:sz w:val="24"/>
          <w:szCs w:val="24"/>
        </w:rPr>
        <w:t>Plano</w:t>
      </w:r>
      <w:r w:rsidR="007F5AE4" w:rsidRPr="00CB5935">
        <w:rPr>
          <w:rFonts w:cstheme="minorHAnsi"/>
          <w:sz w:val="24"/>
          <w:szCs w:val="24"/>
        </w:rPr>
        <w:t xml:space="preserve"> de</w:t>
      </w:r>
      <w:r w:rsidR="007743C0">
        <w:rPr>
          <w:rFonts w:cstheme="minorHAnsi"/>
          <w:sz w:val="24"/>
          <w:szCs w:val="24"/>
        </w:rPr>
        <w:t xml:space="preserve"> planta de</w:t>
      </w:r>
      <w:r w:rsidR="007F5AE4" w:rsidRPr="00CB5935">
        <w:rPr>
          <w:rFonts w:cstheme="minorHAnsi"/>
          <w:sz w:val="24"/>
          <w:szCs w:val="24"/>
        </w:rPr>
        <w:t xml:space="preserve"> la instalación</w:t>
      </w:r>
      <w:r w:rsidR="006D2821">
        <w:rPr>
          <w:rFonts w:cstheme="minorHAnsi"/>
          <w:sz w:val="24"/>
          <w:szCs w:val="24"/>
        </w:rPr>
        <w:t xml:space="preserve">, </w:t>
      </w:r>
      <w:r w:rsidR="007743C0">
        <w:rPr>
          <w:rFonts w:cstheme="minorHAnsi"/>
          <w:sz w:val="24"/>
          <w:szCs w:val="24"/>
        </w:rPr>
        <w:t>incluy</w:t>
      </w:r>
      <w:r w:rsidR="006D2821">
        <w:rPr>
          <w:rFonts w:cstheme="minorHAnsi"/>
          <w:sz w:val="24"/>
          <w:szCs w:val="24"/>
        </w:rPr>
        <w:t>endo</w:t>
      </w:r>
      <w:r w:rsidR="007743C0">
        <w:rPr>
          <w:rFonts w:cstheme="minorHAnsi"/>
          <w:sz w:val="24"/>
          <w:szCs w:val="24"/>
        </w:rPr>
        <w:t xml:space="preserve"> </w:t>
      </w:r>
      <w:r w:rsidR="007F5AE4" w:rsidRPr="00CB5935">
        <w:rPr>
          <w:rFonts w:cstheme="minorHAnsi"/>
          <w:sz w:val="24"/>
          <w:szCs w:val="24"/>
        </w:rPr>
        <w:t xml:space="preserve">todas las </w:t>
      </w:r>
      <w:r w:rsidR="00285B42">
        <w:rPr>
          <w:rFonts w:cstheme="minorHAnsi"/>
          <w:sz w:val="24"/>
          <w:szCs w:val="24"/>
        </w:rPr>
        <w:t xml:space="preserve">edificaciones </w:t>
      </w:r>
      <w:r w:rsidR="007F5AE4" w:rsidRPr="00CB5935">
        <w:rPr>
          <w:rFonts w:cstheme="minorHAnsi"/>
          <w:sz w:val="24"/>
          <w:szCs w:val="24"/>
        </w:rPr>
        <w:t xml:space="preserve">y </w:t>
      </w:r>
      <w:r w:rsidR="00C14F50">
        <w:rPr>
          <w:rFonts w:cstheme="minorHAnsi"/>
          <w:sz w:val="24"/>
          <w:szCs w:val="24"/>
        </w:rPr>
        <w:t xml:space="preserve">unidades </w:t>
      </w:r>
      <w:r w:rsidR="00285B42">
        <w:rPr>
          <w:rFonts w:cstheme="minorHAnsi"/>
          <w:sz w:val="24"/>
          <w:szCs w:val="24"/>
        </w:rPr>
        <w:t xml:space="preserve"> destinadas al manejo de los residuos</w:t>
      </w:r>
      <w:r w:rsidR="007F5AE4" w:rsidRPr="00CB5935">
        <w:rPr>
          <w:rFonts w:cstheme="minorHAnsi"/>
          <w:sz w:val="24"/>
          <w:szCs w:val="24"/>
        </w:rPr>
        <w:t>.</w:t>
      </w:r>
    </w:p>
    <w:p w14:paraId="16EEFEF2" w14:textId="343A5518" w:rsidR="003B576E" w:rsidRPr="00944C35" w:rsidRDefault="003B576E" w:rsidP="00944C35">
      <w:pPr>
        <w:pStyle w:val="Prrafodelista"/>
        <w:numPr>
          <w:ilvl w:val="1"/>
          <w:numId w:val="2"/>
        </w:numPr>
        <w:ind w:left="709" w:hanging="283"/>
        <w:rPr>
          <w:rFonts w:cstheme="minorHAnsi"/>
          <w:sz w:val="24"/>
          <w:szCs w:val="24"/>
        </w:rPr>
      </w:pPr>
      <w:r w:rsidRPr="003B576E">
        <w:rPr>
          <w:rFonts w:cstheme="minorHAnsi"/>
          <w:sz w:val="24"/>
          <w:szCs w:val="24"/>
        </w:rPr>
        <w:t xml:space="preserve">Planos de detalle de cada unidad.  </w:t>
      </w:r>
    </w:p>
    <w:p w14:paraId="1D7B7742" w14:textId="2F468136" w:rsidR="0011041B" w:rsidRDefault="007F5AE4" w:rsidP="00564DCF">
      <w:pPr>
        <w:pStyle w:val="Prrafodelista"/>
        <w:numPr>
          <w:ilvl w:val="0"/>
          <w:numId w:val="2"/>
        </w:numPr>
        <w:spacing w:after="0"/>
        <w:jc w:val="both"/>
        <w:rPr>
          <w:rFonts w:cstheme="minorHAnsi"/>
          <w:sz w:val="24"/>
          <w:szCs w:val="24"/>
        </w:rPr>
      </w:pPr>
      <w:r w:rsidRPr="00F67348">
        <w:rPr>
          <w:rFonts w:cstheme="minorHAnsi"/>
          <w:sz w:val="24"/>
          <w:szCs w:val="24"/>
        </w:rPr>
        <w:lastRenderedPageBreak/>
        <w:t>Estimación de las emisiones de ruido</w:t>
      </w:r>
      <w:r w:rsidR="0037127F">
        <w:rPr>
          <w:rFonts w:cstheme="minorHAnsi"/>
          <w:sz w:val="24"/>
          <w:szCs w:val="24"/>
        </w:rPr>
        <w:t xml:space="preserve">, </w:t>
      </w:r>
      <w:r w:rsidR="00C20F59" w:rsidRPr="003175C0">
        <w:rPr>
          <w:rFonts w:cstheme="minorHAnsi"/>
          <w:sz w:val="24"/>
          <w:szCs w:val="24"/>
        </w:rPr>
        <w:t>vibraciones</w:t>
      </w:r>
      <w:r w:rsidRPr="003175C0">
        <w:rPr>
          <w:rFonts w:cstheme="minorHAnsi"/>
          <w:sz w:val="24"/>
          <w:szCs w:val="24"/>
        </w:rPr>
        <w:t xml:space="preserve"> </w:t>
      </w:r>
      <w:r w:rsidRPr="00F67348">
        <w:rPr>
          <w:rFonts w:cstheme="minorHAnsi"/>
          <w:sz w:val="24"/>
          <w:szCs w:val="24"/>
        </w:rPr>
        <w:t>y de material particulado y modelación de la inmisión.</w:t>
      </w:r>
    </w:p>
    <w:p w14:paraId="3ED7D1D4" w14:textId="430AA89D" w:rsidR="00CF2D92" w:rsidRDefault="00CF2D92" w:rsidP="00564DCF">
      <w:pPr>
        <w:pStyle w:val="Prrafodelista"/>
        <w:numPr>
          <w:ilvl w:val="0"/>
          <w:numId w:val="2"/>
        </w:numPr>
        <w:spacing w:after="0"/>
        <w:jc w:val="both"/>
        <w:rPr>
          <w:rFonts w:cstheme="minorHAnsi"/>
          <w:sz w:val="24"/>
          <w:szCs w:val="24"/>
        </w:rPr>
      </w:pPr>
      <w:r w:rsidRPr="00CF2D92">
        <w:rPr>
          <w:rFonts w:cstheme="minorHAnsi"/>
          <w:sz w:val="24"/>
          <w:szCs w:val="24"/>
        </w:rPr>
        <w:t>Plan de control de emisiones de ruido y material particulado</w:t>
      </w:r>
    </w:p>
    <w:p w14:paraId="503114AF" w14:textId="0B103186" w:rsidR="007F5AE4" w:rsidRPr="00B07248" w:rsidRDefault="0011041B" w:rsidP="00564DCF">
      <w:pPr>
        <w:pStyle w:val="Prrafodelista"/>
        <w:numPr>
          <w:ilvl w:val="0"/>
          <w:numId w:val="2"/>
        </w:numPr>
        <w:spacing w:after="0"/>
        <w:jc w:val="both"/>
        <w:rPr>
          <w:rFonts w:cstheme="minorHAnsi"/>
          <w:sz w:val="24"/>
          <w:szCs w:val="24"/>
        </w:rPr>
      </w:pPr>
      <w:r>
        <w:rPr>
          <w:rFonts w:cstheme="minorHAnsi"/>
          <w:sz w:val="24"/>
          <w:szCs w:val="24"/>
        </w:rPr>
        <w:t>Manejo de los residuos generados en la instalación.</w:t>
      </w:r>
    </w:p>
    <w:p w14:paraId="7A2AE181" w14:textId="6140707C" w:rsidR="00A51D4D" w:rsidRPr="00A51D4D" w:rsidRDefault="007F5AE4" w:rsidP="00A51D4D">
      <w:pPr>
        <w:pStyle w:val="Prrafodelista"/>
        <w:numPr>
          <w:ilvl w:val="0"/>
          <w:numId w:val="2"/>
        </w:numPr>
        <w:rPr>
          <w:rFonts w:cstheme="minorHAnsi"/>
          <w:sz w:val="24"/>
          <w:szCs w:val="24"/>
        </w:rPr>
      </w:pPr>
      <w:r w:rsidRPr="00A51D4D">
        <w:rPr>
          <w:rFonts w:cstheme="minorHAnsi"/>
          <w:sz w:val="24"/>
          <w:szCs w:val="24"/>
        </w:rPr>
        <w:t>Plan de Operación</w:t>
      </w:r>
      <w:r w:rsidR="00DB0A2C" w:rsidRPr="00A51D4D">
        <w:rPr>
          <w:rFonts w:cstheme="minorHAnsi"/>
          <w:sz w:val="24"/>
          <w:szCs w:val="24"/>
        </w:rPr>
        <w:t xml:space="preserve">, debe describir </w:t>
      </w:r>
      <w:r w:rsidR="00CF2D92" w:rsidRPr="00A51D4D">
        <w:rPr>
          <w:rFonts w:cstheme="minorHAnsi"/>
          <w:sz w:val="24"/>
          <w:szCs w:val="24"/>
        </w:rPr>
        <w:t xml:space="preserve">la forma que se desarrollarán </w:t>
      </w:r>
      <w:r w:rsidR="0071583E" w:rsidRPr="00A51D4D">
        <w:rPr>
          <w:rFonts w:cstheme="minorHAnsi"/>
          <w:sz w:val="24"/>
          <w:szCs w:val="24"/>
        </w:rPr>
        <w:t xml:space="preserve">todas </w:t>
      </w:r>
      <w:r w:rsidR="00CF2D92" w:rsidRPr="00A51D4D">
        <w:rPr>
          <w:rFonts w:cstheme="minorHAnsi"/>
          <w:sz w:val="24"/>
          <w:szCs w:val="24"/>
        </w:rPr>
        <w:t xml:space="preserve">las </w:t>
      </w:r>
      <w:r w:rsidR="00DB0A2C" w:rsidRPr="00A51D4D">
        <w:rPr>
          <w:rFonts w:cstheme="minorHAnsi"/>
          <w:sz w:val="24"/>
          <w:szCs w:val="24"/>
        </w:rPr>
        <w:t>operaciones</w:t>
      </w:r>
      <w:r w:rsidR="00B8445B" w:rsidRPr="00A51D4D">
        <w:rPr>
          <w:rFonts w:cstheme="minorHAnsi"/>
          <w:sz w:val="24"/>
          <w:szCs w:val="24"/>
        </w:rPr>
        <w:t xml:space="preserve"> de manejo</w:t>
      </w:r>
      <w:r w:rsidR="0071583E" w:rsidRPr="00A51D4D">
        <w:rPr>
          <w:rFonts w:cstheme="minorHAnsi"/>
          <w:sz w:val="24"/>
          <w:szCs w:val="24"/>
        </w:rPr>
        <w:t xml:space="preserve"> de </w:t>
      </w:r>
      <w:r w:rsidR="006C7673" w:rsidRPr="00A51D4D">
        <w:rPr>
          <w:rFonts w:cstheme="minorHAnsi"/>
          <w:sz w:val="24"/>
          <w:szCs w:val="24"/>
        </w:rPr>
        <w:t>r</w:t>
      </w:r>
      <w:r w:rsidR="0071583E" w:rsidRPr="00A51D4D">
        <w:rPr>
          <w:rFonts w:cstheme="minorHAnsi"/>
          <w:sz w:val="24"/>
          <w:szCs w:val="24"/>
        </w:rPr>
        <w:t>esiduos</w:t>
      </w:r>
      <w:r w:rsidR="00DC6591">
        <w:rPr>
          <w:rFonts w:cstheme="minorHAnsi"/>
          <w:sz w:val="24"/>
          <w:szCs w:val="24"/>
        </w:rPr>
        <w:t xml:space="preserve">. </w:t>
      </w:r>
      <w:r w:rsidR="00F94805">
        <w:rPr>
          <w:rFonts w:cstheme="minorHAnsi"/>
          <w:sz w:val="24"/>
          <w:szCs w:val="24"/>
        </w:rPr>
        <w:t>Deberá incluir los</w:t>
      </w:r>
      <w:r w:rsidR="00894B20" w:rsidRPr="00A51D4D">
        <w:rPr>
          <w:rFonts w:cstheme="minorHAnsi"/>
          <w:sz w:val="24"/>
          <w:szCs w:val="24"/>
        </w:rPr>
        <w:t xml:space="preserve"> </w:t>
      </w:r>
      <w:r w:rsidR="00A51D4D">
        <w:rPr>
          <w:rFonts w:cstheme="minorHAnsi"/>
          <w:sz w:val="24"/>
          <w:szCs w:val="24"/>
        </w:rPr>
        <w:t xml:space="preserve">protocolos de </w:t>
      </w:r>
      <w:r w:rsidR="00B8445B" w:rsidRPr="00A51D4D">
        <w:rPr>
          <w:rFonts w:cstheme="minorHAnsi"/>
          <w:sz w:val="24"/>
          <w:szCs w:val="24"/>
        </w:rPr>
        <w:t>control de acceso</w:t>
      </w:r>
      <w:r w:rsidR="009E6766">
        <w:rPr>
          <w:rFonts w:cstheme="minorHAnsi"/>
          <w:sz w:val="24"/>
          <w:szCs w:val="24"/>
        </w:rPr>
        <w:t xml:space="preserve"> e</w:t>
      </w:r>
      <w:r w:rsidR="00A51D4D">
        <w:rPr>
          <w:rFonts w:cstheme="minorHAnsi"/>
          <w:sz w:val="24"/>
          <w:szCs w:val="24"/>
        </w:rPr>
        <w:t xml:space="preserve"> </w:t>
      </w:r>
      <w:r w:rsidR="002E705D" w:rsidRPr="00A51D4D">
        <w:rPr>
          <w:rFonts w:cstheme="minorHAnsi"/>
          <w:sz w:val="24"/>
          <w:szCs w:val="24"/>
        </w:rPr>
        <w:t>inspecci</w:t>
      </w:r>
      <w:r w:rsidR="00920435" w:rsidRPr="00A51D4D">
        <w:rPr>
          <w:rFonts w:cstheme="minorHAnsi"/>
          <w:sz w:val="24"/>
          <w:szCs w:val="24"/>
        </w:rPr>
        <w:t>ones</w:t>
      </w:r>
      <w:r w:rsidR="00F94805">
        <w:rPr>
          <w:rFonts w:cstheme="minorHAnsi"/>
          <w:sz w:val="24"/>
          <w:szCs w:val="24"/>
        </w:rPr>
        <w:t xml:space="preserve"> y </w:t>
      </w:r>
      <w:r w:rsidR="009E6766">
        <w:rPr>
          <w:rFonts w:cstheme="minorHAnsi"/>
          <w:sz w:val="24"/>
          <w:szCs w:val="24"/>
        </w:rPr>
        <w:t xml:space="preserve">sus </w:t>
      </w:r>
      <w:r w:rsidR="006E7C71">
        <w:rPr>
          <w:rFonts w:cstheme="minorHAnsi"/>
          <w:sz w:val="24"/>
          <w:szCs w:val="24"/>
        </w:rPr>
        <w:t>respectivos formatos</w:t>
      </w:r>
      <w:r w:rsidR="009E6766">
        <w:rPr>
          <w:rFonts w:cstheme="minorHAnsi"/>
          <w:sz w:val="24"/>
          <w:szCs w:val="24"/>
        </w:rPr>
        <w:t xml:space="preserve"> de registro de información</w:t>
      </w:r>
      <w:r w:rsidR="00A51D4D" w:rsidRPr="00A51D4D">
        <w:rPr>
          <w:rFonts w:cstheme="minorHAnsi"/>
          <w:sz w:val="24"/>
          <w:szCs w:val="24"/>
        </w:rPr>
        <w:t>.</w:t>
      </w:r>
    </w:p>
    <w:p w14:paraId="44B97F6E" w14:textId="16729FC8" w:rsidR="008238AD" w:rsidRPr="00A51D4D" w:rsidRDefault="008238AD">
      <w:pPr>
        <w:pStyle w:val="Prrafodelista"/>
        <w:numPr>
          <w:ilvl w:val="0"/>
          <w:numId w:val="2"/>
        </w:numPr>
        <w:spacing w:after="0"/>
        <w:jc w:val="both"/>
        <w:rPr>
          <w:rFonts w:cstheme="minorHAnsi"/>
          <w:sz w:val="24"/>
          <w:szCs w:val="24"/>
        </w:rPr>
      </w:pPr>
      <w:r w:rsidRPr="00A51D4D">
        <w:rPr>
          <w:rFonts w:cstheme="minorHAnsi"/>
          <w:sz w:val="24"/>
          <w:szCs w:val="24"/>
        </w:rPr>
        <w:t xml:space="preserve">Plan de capacitación, debe considerar la </w:t>
      </w:r>
      <w:r w:rsidR="007A6CE5" w:rsidRPr="00A51D4D">
        <w:rPr>
          <w:rFonts w:cstheme="minorHAnsi"/>
          <w:sz w:val="24"/>
          <w:szCs w:val="24"/>
        </w:rPr>
        <w:t xml:space="preserve">capacitación del personal en </w:t>
      </w:r>
      <w:r w:rsidR="00800689" w:rsidRPr="00A51D4D">
        <w:rPr>
          <w:rFonts w:cstheme="minorHAnsi"/>
          <w:sz w:val="24"/>
          <w:szCs w:val="24"/>
        </w:rPr>
        <w:t xml:space="preserve">manejo e identificación de RCD, </w:t>
      </w:r>
      <w:r w:rsidR="007A6CE5" w:rsidRPr="00A51D4D">
        <w:rPr>
          <w:rFonts w:cstheme="minorHAnsi"/>
          <w:sz w:val="24"/>
          <w:szCs w:val="24"/>
        </w:rPr>
        <w:t xml:space="preserve">identificación </w:t>
      </w:r>
      <w:r w:rsidR="003A6B76" w:rsidRPr="00A51D4D">
        <w:rPr>
          <w:rFonts w:cstheme="minorHAnsi"/>
          <w:sz w:val="24"/>
          <w:szCs w:val="24"/>
        </w:rPr>
        <w:t>de residuos peligrosos</w:t>
      </w:r>
      <w:r w:rsidR="00800689" w:rsidRPr="00A51D4D">
        <w:rPr>
          <w:rFonts w:cstheme="minorHAnsi"/>
          <w:sz w:val="24"/>
          <w:szCs w:val="24"/>
        </w:rPr>
        <w:t>, asbestos</w:t>
      </w:r>
      <w:r w:rsidR="003A6B76" w:rsidRPr="00A51D4D">
        <w:rPr>
          <w:rFonts w:cstheme="minorHAnsi"/>
          <w:sz w:val="24"/>
          <w:szCs w:val="24"/>
        </w:rPr>
        <w:t xml:space="preserve"> </w:t>
      </w:r>
      <w:r w:rsidR="00894B20" w:rsidRPr="00A51D4D">
        <w:rPr>
          <w:rFonts w:cstheme="minorHAnsi"/>
          <w:sz w:val="24"/>
          <w:szCs w:val="24"/>
        </w:rPr>
        <w:t xml:space="preserve">friables </w:t>
      </w:r>
      <w:r w:rsidR="003A6B76" w:rsidRPr="00A51D4D">
        <w:rPr>
          <w:rFonts w:cstheme="minorHAnsi"/>
          <w:sz w:val="24"/>
          <w:szCs w:val="24"/>
        </w:rPr>
        <w:t>y</w:t>
      </w:r>
      <w:r w:rsidR="00800689" w:rsidRPr="00A51D4D">
        <w:rPr>
          <w:rFonts w:cstheme="minorHAnsi"/>
          <w:sz w:val="24"/>
          <w:szCs w:val="24"/>
        </w:rPr>
        <w:t xml:space="preserve"> otros residuos no aptos para ser manejados en la instalación</w:t>
      </w:r>
      <w:r w:rsidR="003A6B76" w:rsidRPr="00A51D4D">
        <w:rPr>
          <w:rFonts w:cstheme="minorHAnsi"/>
          <w:sz w:val="24"/>
          <w:szCs w:val="24"/>
        </w:rPr>
        <w:t>.</w:t>
      </w:r>
    </w:p>
    <w:p w14:paraId="63730EEB" w14:textId="5AFDF89B" w:rsidR="007F5AE4" w:rsidRPr="00CB5935" w:rsidRDefault="007F5AE4" w:rsidP="00564DCF">
      <w:pPr>
        <w:pStyle w:val="Prrafodelista"/>
        <w:numPr>
          <w:ilvl w:val="0"/>
          <w:numId w:val="2"/>
        </w:numPr>
        <w:spacing w:after="0"/>
        <w:jc w:val="both"/>
        <w:rPr>
          <w:rFonts w:cstheme="minorHAnsi"/>
          <w:sz w:val="24"/>
          <w:szCs w:val="24"/>
        </w:rPr>
      </w:pPr>
      <w:r w:rsidRPr="00CB5935">
        <w:rPr>
          <w:rFonts w:cstheme="minorHAnsi"/>
          <w:sz w:val="24"/>
          <w:szCs w:val="24"/>
        </w:rPr>
        <w:t xml:space="preserve">Plan de </w:t>
      </w:r>
      <w:r w:rsidR="00DB0A2C">
        <w:rPr>
          <w:rFonts w:cstheme="minorHAnsi"/>
          <w:sz w:val="24"/>
          <w:szCs w:val="24"/>
        </w:rPr>
        <w:t xml:space="preserve">Emergencias y </w:t>
      </w:r>
      <w:r w:rsidRPr="00CB5935">
        <w:rPr>
          <w:rFonts w:cstheme="minorHAnsi"/>
          <w:sz w:val="24"/>
          <w:szCs w:val="24"/>
        </w:rPr>
        <w:t>Contingencias.</w:t>
      </w:r>
    </w:p>
    <w:p w14:paraId="501044E2" w14:textId="67306FEF" w:rsidR="007F5AE4" w:rsidRDefault="007F5AE4" w:rsidP="00564DCF">
      <w:pPr>
        <w:pStyle w:val="Prrafodelista"/>
        <w:numPr>
          <w:ilvl w:val="0"/>
          <w:numId w:val="2"/>
        </w:numPr>
        <w:spacing w:after="0"/>
        <w:jc w:val="both"/>
        <w:rPr>
          <w:rFonts w:cstheme="minorHAnsi"/>
          <w:sz w:val="24"/>
          <w:szCs w:val="24"/>
        </w:rPr>
      </w:pPr>
      <w:r w:rsidRPr="00CB5935">
        <w:rPr>
          <w:rFonts w:cstheme="minorHAnsi"/>
          <w:sz w:val="24"/>
          <w:szCs w:val="24"/>
        </w:rPr>
        <w:t>Plan de Cierre.</w:t>
      </w:r>
    </w:p>
    <w:p w14:paraId="136690E5" w14:textId="272A602A" w:rsidR="00645E5E" w:rsidRPr="00F67348" w:rsidRDefault="00645E5E" w:rsidP="00564DCF">
      <w:pPr>
        <w:pStyle w:val="Prrafodelista"/>
        <w:numPr>
          <w:ilvl w:val="0"/>
          <w:numId w:val="2"/>
        </w:numPr>
        <w:spacing w:after="0"/>
        <w:jc w:val="both"/>
        <w:rPr>
          <w:rFonts w:cstheme="minorHAnsi"/>
          <w:sz w:val="24"/>
          <w:szCs w:val="24"/>
        </w:rPr>
      </w:pPr>
      <w:r>
        <w:rPr>
          <w:rFonts w:cstheme="minorHAnsi"/>
          <w:sz w:val="24"/>
          <w:szCs w:val="24"/>
        </w:rPr>
        <w:t xml:space="preserve">Formatos de registro, inspección y </w:t>
      </w:r>
      <w:r w:rsidR="00772C9A">
        <w:rPr>
          <w:rFonts w:cstheme="minorHAnsi"/>
          <w:sz w:val="24"/>
          <w:szCs w:val="24"/>
        </w:rPr>
        <w:t>rechazo de residuos.</w:t>
      </w:r>
    </w:p>
    <w:bookmarkEnd w:id="5"/>
    <w:p w14:paraId="488E7B8C" w14:textId="543325FD" w:rsidR="0032714F" w:rsidRDefault="0032714F">
      <w:pPr>
        <w:pStyle w:val="Prrafodelista"/>
        <w:spacing w:after="0"/>
        <w:ind w:left="0"/>
        <w:jc w:val="both"/>
        <w:rPr>
          <w:rFonts w:cstheme="minorHAnsi"/>
          <w:sz w:val="24"/>
          <w:szCs w:val="24"/>
        </w:rPr>
      </w:pPr>
    </w:p>
    <w:p w14:paraId="1B17D123" w14:textId="3CF098A1" w:rsidR="00AD42F2" w:rsidRPr="00944C35" w:rsidRDefault="006B4012">
      <w:pPr>
        <w:pStyle w:val="Prrafodelista"/>
        <w:numPr>
          <w:ilvl w:val="0"/>
          <w:numId w:val="1"/>
        </w:numPr>
        <w:spacing w:after="0"/>
        <w:jc w:val="both"/>
        <w:rPr>
          <w:rFonts w:cstheme="minorHAnsi"/>
          <w:sz w:val="24"/>
          <w:szCs w:val="24"/>
        </w:rPr>
      </w:pPr>
      <w:r w:rsidRPr="00944C35">
        <w:rPr>
          <w:rFonts w:cstheme="minorHAnsi"/>
          <w:sz w:val="24"/>
          <w:szCs w:val="24"/>
        </w:rPr>
        <w:t>(requerimientos de ubicación)</w:t>
      </w:r>
      <w:r w:rsidR="00AD42F2" w:rsidRPr="00944C35">
        <w:rPr>
          <w:rFonts w:cstheme="minorHAnsi"/>
          <w:sz w:val="24"/>
          <w:szCs w:val="24"/>
        </w:rPr>
        <w:tab/>
      </w:r>
    </w:p>
    <w:p w14:paraId="4306F84D" w14:textId="7CC14F2A" w:rsidR="009E7B05" w:rsidRDefault="00AD42F2" w:rsidP="009E7B05">
      <w:pPr>
        <w:spacing w:after="0"/>
        <w:jc w:val="both"/>
        <w:rPr>
          <w:rFonts w:cstheme="minorHAnsi"/>
          <w:sz w:val="24"/>
          <w:szCs w:val="24"/>
        </w:rPr>
      </w:pPr>
      <w:r w:rsidRPr="00AD42F2">
        <w:rPr>
          <w:rFonts w:cstheme="minorHAnsi"/>
          <w:sz w:val="24"/>
          <w:szCs w:val="24"/>
        </w:rPr>
        <w:t xml:space="preserve">Toda </w:t>
      </w:r>
      <w:r>
        <w:rPr>
          <w:rFonts w:cstheme="minorHAnsi"/>
          <w:sz w:val="24"/>
          <w:szCs w:val="24"/>
        </w:rPr>
        <w:t xml:space="preserve">instalación de manejo de RCD </w:t>
      </w:r>
      <w:r w:rsidRPr="00AD42F2">
        <w:rPr>
          <w:rFonts w:cstheme="minorHAnsi"/>
          <w:sz w:val="24"/>
          <w:szCs w:val="24"/>
        </w:rPr>
        <w:t xml:space="preserve">deberá localizarse </w:t>
      </w:r>
      <w:r>
        <w:rPr>
          <w:rFonts w:cstheme="minorHAnsi"/>
          <w:sz w:val="24"/>
          <w:szCs w:val="24"/>
        </w:rPr>
        <w:t xml:space="preserve">en </w:t>
      </w:r>
      <w:r w:rsidR="00894B20">
        <w:rPr>
          <w:rFonts w:cstheme="minorHAnsi"/>
          <w:sz w:val="24"/>
          <w:szCs w:val="24"/>
        </w:rPr>
        <w:t xml:space="preserve">un </w:t>
      </w:r>
      <w:r>
        <w:rPr>
          <w:rFonts w:cstheme="minorHAnsi"/>
          <w:sz w:val="24"/>
          <w:szCs w:val="24"/>
        </w:rPr>
        <w:t>siti</w:t>
      </w:r>
      <w:r w:rsidR="00894B20">
        <w:rPr>
          <w:rFonts w:cstheme="minorHAnsi"/>
          <w:sz w:val="24"/>
          <w:szCs w:val="24"/>
        </w:rPr>
        <w:t>o</w:t>
      </w:r>
      <w:r>
        <w:rPr>
          <w:rFonts w:cstheme="minorHAnsi"/>
          <w:sz w:val="24"/>
          <w:szCs w:val="24"/>
        </w:rPr>
        <w:t xml:space="preserve"> </w:t>
      </w:r>
      <w:r w:rsidRPr="00AD42F2">
        <w:rPr>
          <w:rFonts w:cstheme="minorHAnsi"/>
          <w:sz w:val="24"/>
          <w:szCs w:val="24"/>
        </w:rPr>
        <w:t xml:space="preserve">donde </w:t>
      </w:r>
      <w:r w:rsidR="00894B20">
        <w:rPr>
          <w:rFonts w:cstheme="minorHAnsi"/>
          <w:sz w:val="24"/>
          <w:szCs w:val="24"/>
        </w:rPr>
        <w:t>e</w:t>
      </w:r>
      <w:r w:rsidR="006B4012">
        <w:rPr>
          <w:rFonts w:cstheme="minorHAnsi"/>
          <w:sz w:val="24"/>
          <w:szCs w:val="24"/>
        </w:rPr>
        <w:t>l</w:t>
      </w:r>
      <w:r w:rsidR="00894B20">
        <w:rPr>
          <w:rFonts w:cstheme="minorHAnsi"/>
          <w:sz w:val="24"/>
          <w:szCs w:val="24"/>
        </w:rPr>
        <w:t xml:space="preserve"> respectivo </w:t>
      </w:r>
      <w:r w:rsidR="006B4012">
        <w:rPr>
          <w:rFonts w:cstheme="minorHAnsi"/>
          <w:sz w:val="24"/>
          <w:szCs w:val="24"/>
        </w:rPr>
        <w:t xml:space="preserve"> </w:t>
      </w:r>
      <w:r w:rsidR="00564DCF" w:rsidRPr="00AD42F2">
        <w:rPr>
          <w:rFonts w:cstheme="minorHAnsi"/>
          <w:sz w:val="24"/>
          <w:szCs w:val="24"/>
        </w:rPr>
        <w:t>instrumento</w:t>
      </w:r>
      <w:r w:rsidR="00E0075A">
        <w:rPr>
          <w:rFonts w:cstheme="minorHAnsi"/>
          <w:sz w:val="24"/>
          <w:szCs w:val="24"/>
        </w:rPr>
        <w:t xml:space="preserve"> </w:t>
      </w:r>
      <w:r w:rsidRPr="00AD42F2">
        <w:rPr>
          <w:rFonts w:cstheme="minorHAnsi"/>
          <w:sz w:val="24"/>
          <w:szCs w:val="24"/>
        </w:rPr>
        <w:t>de planificación lo permita</w:t>
      </w:r>
      <w:r w:rsidR="009F6356">
        <w:rPr>
          <w:rFonts w:cstheme="minorHAnsi"/>
          <w:sz w:val="24"/>
          <w:szCs w:val="24"/>
        </w:rPr>
        <w:t>.</w:t>
      </w:r>
    </w:p>
    <w:p w14:paraId="7BBEF810" w14:textId="0969B3F9" w:rsidR="00AD42F2" w:rsidRPr="00AD42F2" w:rsidRDefault="009E7B05" w:rsidP="00356134">
      <w:pPr>
        <w:spacing w:after="0"/>
        <w:jc w:val="both"/>
        <w:rPr>
          <w:rFonts w:cstheme="minorHAnsi"/>
          <w:sz w:val="24"/>
          <w:szCs w:val="24"/>
        </w:rPr>
      </w:pPr>
      <w:r>
        <w:rPr>
          <w:rFonts w:cstheme="minorHAnsi"/>
          <w:sz w:val="24"/>
          <w:szCs w:val="24"/>
        </w:rPr>
        <w:t xml:space="preserve">Adicionalmente, </w:t>
      </w:r>
      <w:r w:rsidR="00AD42F2" w:rsidRPr="00AD42F2">
        <w:rPr>
          <w:rFonts w:cstheme="minorHAnsi"/>
          <w:sz w:val="24"/>
          <w:szCs w:val="24"/>
        </w:rPr>
        <w:t>estas instalaciones no se podrán localizar en:</w:t>
      </w:r>
    </w:p>
    <w:p w14:paraId="683F8189" w14:textId="77777777" w:rsidR="00AD42F2" w:rsidRPr="00AD42F2" w:rsidRDefault="00AD42F2">
      <w:pPr>
        <w:pStyle w:val="Prrafodelista"/>
        <w:spacing w:after="0"/>
        <w:jc w:val="both"/>
        <w:rPr>
          <w:rFonts w:cstheme="minorHAnsi"/>
          <w:sz w:val="24"/>
          <w:szCs w:val="24"/>
        </w:rPr>
      </w:pPr>
    </w:p>
    <w:p w14:paraId="421963B5" w14:textId="6539CF8F" w:rsidR="00AD42F2" w:rsidRPr="00AD42F2" w:rsidRDefault="00AD42F2">
      <w:pPr>
        <w:pStyle w:val="Prrafodelista"/>
        <w:numPr>
          <w:ilvl w:val="0"/>
          <w:numId w:val="17"/>
        </w:numPr>
        <w:spacing w:after="0"/>
        <w:jc w:val="both"/>
        <w:rPr>
          <w:rFonts w:cstheme="minorHAnsi"/>
          <w:sz w:val="24"/>
          <w:szCs w:val="24"/>
        </w:rPr>
      </w:pPr>
      <w:r w:rsidRPr="00AD42F2">
        <w:rPr>
          <w:rFonts w:cstheme="minorHAnsi"/>
          <w:sz w:val="24"/>
          <w:szCs w:val="24"/>
        </w:rPr>
        <w:t>humedales</w:t>
      </w:r>
    </w:p>
    <w:p w14:paraId="67A6A29D" w14:textId="5F319291" w:rsidR="00AD42F2" w:rsidRPr="00AD42F2" w:rsidRDefault="00AD42F2">
      <w:pPr>
        <w:pStyle w:val="Prrafodelista"/>
        <w:numPr>
          <w:ilvl w:val="0"/>
          <w:numId w:val="17"/>
        </w:numPr>
        <w:spacing w:after="0"/>
        <w:jc w:val="both"/>
        <w:rPr>
          <w:rFonts w:cstheme="minorHAnsi"/>
          <w:sz w:val="24"/>
          <w:szCs w:val="24"/>
        </w:rPr>
      </w:pPr>
      <w:r w:rsidRPr="00AD42F2">
        <w:rPr>
          <w:rFonts w:cstheme="minorHAnsi"/>
          <w:sz w:val="24"/>
          <w:szCs w:val="24"/>
        </w:rPr>
        <w:t>zonas de inundación</w:t>
      </w:r>
    </w:p>
    <w:p w14:paraId="0DA8D7CF" w14:textId="77777777" w:rsidR="00E21316" w:rsidRDefault="00AD42F2">
      <w:pPr>
        <w:pStyle w:val="Prrafodelista"/>
        <w:numPr>
          <w:ilvl w:val="0"/>
          <w:numId w:val="17"/>
        </w:numPr>
        <w:spacing w:after="0"/>
        <w:jc w:val="both"/>
        <w:rPr>
          <w:rFonts w:cstheme="minorHAnsi"/>
          <w:sz w:val="24"/>
          <w:szCs w:val="24"/>
        </w:rPr>
      </w:pPr>
      <w:r w:rsidRPr="00AD42F2">
        <w:rPr>
          <w:rFonts w:cstheme="minorHAnsi"/>
          <w:sz w:val="24"/>
          <w:szCs w:val="24"/>
        </w:rPr>
        <w:t>áreas protegidas</w:t>
      </w:r>
    </w:p>
    <w:p w14:paraId="5F227DDF" w14:textId="1764C366" w:rsidR="00E21316" w:rsidRDefault="00E21316">
      <w:pPr>
        <w:pStyle w:val="Prrafodelista"/>
        <w:numPr>
          <w:ilvl w:val="0"/>
          <w:numId w:val="17"/>
        </w:numPr>
        <w:spacing w:after="0"/>
        <w:jc w:val="both"/>
        <w:rPr>
          <w:rFonts w:cstheme="minorHAnsi"/>
          <w:sz w:val="24"/>
          <w:szCs w:val="24"/>
        </w:rPr>
      </w:pPr>
      <w:r>
        <w:rPr>
          <w:rFonts w:cstheme="minorHAnsi"/>
          <w:sz w:val="24"/>
          <w:szCs w:val="24"/>
        </w:rPr>
        <w:t>sitios protegidos de significancia cultural, arqueológica o histórica.</w:t>
      </w:r>
    </w:p>
    <w:p w14:paraId="54707235" w14:textId="77777777" w:rsidR="0034146D" w:rsidRDefault="0034146D">
      <w:pPr>
        <w:pStyle w:val="Prrafodelista"/>
        <w:spacing w:after="0"/>
        <w:jc w:val="both"/>
        <w:rPr>
          <w:rFonts w:cstheme="minorHAnsi"/>
          <w:sz w:val="24"/>
          <w:szCs w:val="24"/>
        </w:rPr>
      </w:pPr>
    </w:p>
    <w:p w14:paraId="46CA4E64" w14:textId="59028FB6" w:rsidR="004B391F" w:rsidRPr="00297B9F" w:rsidRDefault="00F47FED" w:rsidP="004C602E">
      <w:pPr>
        <w:pStyle w:val="Prrafodelista"/>
        <w:numPr>
          <w:ilvl w:val="0"/>
          <w:numId w:val="1"/>
        </w:numPr>
        <w:spacing w:after="0"/>
        <w:ind w:left="0" w:firstLine="0"/>
        <w:jc w:val="both"/>
        <w:rPr>
          <w:rFonts w:cstheme="minorHAnsi"/>
          <w:sz w:val="24"/>
          <w:szCs w:val="24"/>
        </w:rPr>
      </w:pPr>
      <w:r w:rsidRPr="00A61575">
        <w:rPr>
          <w:rFonts w:cstheme="minorHAnsi"/>
          <w:sz w:val="24"/>
          <w:szCs w:val="24"/>
        </w:rPr>
        <w:t>(</w:t>
      </w:r>
      <w:r w:rsidR="003E26F4">
        <w:rPr>
          <w:rFonts w:cstheme="minorHAnsi"/>
          <w:sz w:val="24"/>
          <w:szCs w:val="24"/>
        </w:rPr>
        <w:t xml:space="preserve">del registro de </w:t>
      </w:r>
      <w:r w:rsidRPr="00A61575">
        <w:rPr>
          <w:rFonts w:cstheme="minorHAnsi"/>
          <w:sz w:val="24"/>
          <w:szCs w:val="24"/>
        </w:rPr>
        <w:t>ingreso)</w:t>
      </w:r>
    </w:p>
    <w:p w14:paraId="05EFF5C3" w14:textId="71360876" w:rsidR="00F871AF" w:rsidRDefault="00E40EFB">
      <w:pPr>
        <w:pStyle w:val="Prrafodelista"/>
        <w:spacing w:after="0"/>
        <w:ind w:left="0"/>
        <w:jc w:val="both"/>
        <w:rPr>
          <w:rFonts w:cstheme="minorHAnsi"/>
          <w:sz w:val="24"/>
          <w:szCs w:val="24"/>
        </w:rPr>
      </w:pPr>
      <w:r>
        <w:rPr>
          <w:rFonts w:cstheme="minorHAnsi"/>
          <w:sz w:val="24"/>
          <w:szCs w:val="24"/>
        </w:rPr>
        <w:t>Se</w:t>
      </w:r>
      <w:r w:rsidR="003D7BDF" w:rsidRPr="00027251">
        <w:rPr>
          <w:rFonts w:cstheme="minorHAnsi"/>
          <w:sz w:val="24"/>
          <w:szCs w:val="24"/>
        </w:rPr>
        <w:t xml:space="preserve"> </w:t>
      </w:r>
      <w:r w:rsidR="00300CA1" w:rsidRPr="00027251">
        <w:rPr>
          <w:rFonts w:cstheme="minorHAnsi"/>
          <w:sz w:val="24"/>
          <w:szCs w:val="24"/>
        </w:rPr>
        <w:t xml:space="preserve">deberá </w:t>
      </w:r>
      <w:r w:rsidR="00BA2BE8">
        <w:rPr>
          <w:rFonts w:cstheme="minorHAnsi"/>
          <w:sz w:val="24"/>
          <w:szCs w:val="24"/>
        </w:rPr>
        <w:t>llevar un</w:t>
      </w:r>
      <w:r w:rsidR="00300CA1" w:rsidRPr="00027251">
        <w:rPr>
          <w:rFonts w:cstheme="minorHAnsi"/>
          <w:sz w:val="24"/>
          <w:szCs w:val="24"/>
        </w:rPr>
        <w:t xml:space="preserve"> control </w:t>
      </w:r>
      <w:r w:rsidR="00BA2BE8">
        <w:rPr>
          <w:rFonts w:cstheme="minorHAnsi"/>
          <w:sz w:val="24"/>
          <w:szCs w:val="24"/>
        </w:rPr>
        <w:t>y registro de los</w:t>
      </w:r>
      <w:r w:rsidR="00027251">
        <w:rPr>
          <w:rFonts w:cstheme="minorHAnsi"/>
          <w:sz w:val="24"/>
          <w:szCs w:val="24"/>
        </w:rPr>
        <w:t xml:space="preserve"> vehículos</w:t>
      </w:r>
      <w:r w:rsidR="00277344">
        <w:rPr>
          <w:rFonts w:cstheme="minorHAnsi"/>
          <w:sz w:val="24"/>
          <w:szCs w:val="24"/>
        </w:rPr>
        <w:t xml:space="preserve"> y </w:t>
      </w:r>
      <w:r w:rsidR="00DA3C75">
        <w:rPr>
          <w:rFonts w:cstheme="minorHAnsi"/>
          <w:sz w:val="24"/>
          <w:szCs w:val="24"/>
        </w:rPr>
        <w:t>los</w:t>
      </w:r>
      <w:r w:rsidR="00027251">
        <w:rPr>
          <w:rFonts w:cstheme="minorHAnsi"/>
          <w:sz w:val="24"/>
          <w:szCs w:val="24"/>
        </w:rPr>
        <w:t xml:space="preserve"> </w:t>
      </w:r>
      <w:r w:rsidR="00277344">
        <w:rPr>
          <w:rFonts w:cstheme="minorHAnsi"/>
          <w:sz w:val="24"/>
          <w:szCs w:val="24"/>
        </w:rPr>
        <w:t xml:space="preserve">respectivos </w:t>
      </w:r>
      <w:r w:rsidR="00BA2BE8">
        <w:rPr>
          <w:rFonts w:cstheme="minorHAnsi"/>
          <w:sz w:val="24"/>
          <w:szCs w:val="24"/>
        </w:rPr>
        <w:t>tipos y cantidad</w:t>
      </w:r>
      <w:r w:rsidR="00DA3C75">
        <w:rPr>
          <w:rFonts w:cstheme="minorHAnsi"/>
          <w:sz w:val="24"/>
          <w:szCs w:val="24"/>
        </w:rPr>
        <w:t>es</w:t>
      </w:r>
      <w:r w:rsidR="00BA2BE8">
        <w:rPr>
          <w:rFonts w:cstheme="minorHAnsi"/>
          <w:sz w:val="24"/>
          <w:szCs w:val="24"/>
        </w:rPr>
        <w:t xml:space="preserve"> </w:t>
      </w:r>
      <w:r w:rsidR="00027251">
        <w:rPr>
          <w:rFonts w:cstheme="minorHAnsi"/>
          <w:sz w:val="24"/>
          <w:szCs w:val="24"/>
        </w:rPr>
        <w:t>residuos</w:t>
      </w:r>
      <w:r w:rsidR="00BA2BE8">
        <w:rPr>
          <w:rFonts w:cstheme="minorHAnsi"/>
          <w:sz w:val="24"/>
          <w:szCs w:val="24"/>
        </w:rPr>
        <w:t xml:space="preserve"> que ingresan</w:t>
      </w:r>
      <w:r>
        <w:rPr>
          <w:rFonts w:cstheme="minorHAnsi"/>
          <w:sz w:val="24"/>
          <w:szCs w:val="24"/>
        </w:rPr>
        <w:t xml:space="preserve"> </w:t>
      </w:r>
      <w:r w:rsidR="00361DBD">
        <w:rPr>
          <w:rFonts w:cstheme="minorHAnsi"/>
          <w:sz w:val="24"/>
          <w:szCs w:val="24"/>
        </w:rPr>
        <w:t>a la instalación</w:t>
      </w:r>
      <w:r w:rsidR="00564DCF">
        <w:rPr>
          <w:rFonts w:cstheme="minorHAnsi"/>
          <w:sz w:val="24"/>
          <w:szCs w:val="24"/>
        </w:rPr>
        <w:t xml:space="preserve">, </w:t>
      </w:r>
      <w:r w:rsidR="00B96F5A">
        <w:rPr>
          <w:rFonts w:cstheme="minorHAnsi"/>
          <w:sz w:val="24"/>
          <w:szCs w:val="24"/>
        </w:rPr>
        <w:t>deb</w:t>
      </w:r>
      <w:r w:rsidR="00564DCF">
        <w:rPr>
          <w:rFonts w:cstheme="minorHAnsi"/>
          <w:sz w:val="24"/>
          <w:szCs w:val="24"/>
        </w:rPr>
        <w:t xml:space="preserve">iendo </w:t>
      </w:r>
      <w:r w:rsidR="00277344">
        <w:rPr>
          <w:rFonts w:cstheme="minorHAnsi"/>
          <w:sz w:val="24"/>
          <w:szCs w:val="24"/>
        </w:rPr>
        <w:t>determina</w:t>
      </w:r>
      <w:r w:rsidR="00564DCF">
        <w:rPr>
          <w:rFonts w:cstheme="minorHAnsi"/>
          <w:sz w:val="24"/>
          <w:szCs w:val="24"/>
        </w:rPr>
        <w:t xml:space="preserve">r </w:t>
      </w:r>
      <w:r w:rsidR="00277344">
        <w:rPr>
          <w:rFonts w:cstheme="minorHAnsi"/>
          <w:sz w:val="24"/>
          <w:szCs w:val="24"/>
        </w:rPr>
        <w:t xml:space="preserve">la </w:t>
      </w:r>
      <w:r w:rsidR="003E26F4">
        <w:rPr>
          <w:rFonts w:cstheme="minorHAnsi"/>
          <w:sz w:val="24"/>
          <w:szCs w:val="24"/>
        </w:rPr>
        <w:t xml:space="preserve">cantidad </w:t>
      </w:r>
      <w:r w:rsidR="00DA3C75">
        <w:rPr>
          <w:rFonts w:cstheme="minorHAnsi"/>
          <w:sz w:val="24"/>
          <w:szCs w:val="24"/>
        </w:rPr>
        <w:t xml:space="preserve">de RCD </w:t>
      </w:r>
      <w:r w:rsidR="003E26F4">
        <w:rPr>
          <w:rFonts w:cstheme="minorHAnsi"/>
          <w:sz w:val="24"/>
          <w:szCs w:val="24"/>
        </w:rPr>
        <w:t xml:space="preserve">mediante </w:t>
      </w:r>
      <w:r w:rsidR="00F820D5">
        <w:rPr>
          <w:rFonts w:cstheme="minorHAnsi"/>
          <w:sz w:val="24"/>
          <w:szCs w:val="24"/>
        </w:rPr>
        <w:t>una balanza</w:t>
      </w:r>
      <w:r w:rsidR="003E26F4">
        <w:rPr>
          <w:rFonts w:cstheme="minorHAnsi"/>
          <w:sz w:val="24"/>
          <w:szCs w:val="24"/>
        </w:rPr>
        <w:t xml:space="preserve">. El registro de cada carga deberá incluir copia de la respectiva </w:t>
      </w:r>
      <w:r w:rsidR="00DA3C75">
        <w:rPr>
          <w:rFonts w:cstheme="minorHAnsi"/>
          <w:sz w:val="24"/>
          <w:szCs w:val="24"/>
        </w:rPr>
        <w:t>guía de despacho</w:t>
      </w:r>
      <w:r w:rsidR="00F871AF">
        <w:rPr>
          <w:rFonts w:cstheme="minorHAnsi"/>
          <w:sz w:val="24"/>
          <w:szCs w:val="24"/>
        </w:rPr>
        <w:t>.</w:t>
      </w:r>
    </w:p>
    <w:p w14:paraId="50E0145C" w14:textId="1AF206E7" w:rsidR="00F871AF" w:rsidRDefault="00F871AF">
      <w:pPr>
        <w:pStyle w:val="Prrafodelista"/>
        <w:spacing w:after="0"/>
        <w:ind w:left="0"/>
        <w:jc w:val="both"/>
        <w:rPr>
          <w:rFonts w:cstheme="minorHAnsi"/>
          <w:sz w:val="24"/>
          <w:szCs w:val="24"/>
        </w:rPr>
      </w:pPr>
    </w:p>
    <w:p w14:paraId="51FF7AF9" w14:textId="03080C66" w:rsidR="003E26F4" w:rsidRDefault="00541308" w:rsidP="00A61575">
      <w:pPr>
        <w:pStyle w:val="Prrafodelista"/>
        <w:numPr>
          <w:ilvl w:val="0"/>
          <w:numId w:val="1"/>
        </w:numPr>
        <w:spacing w:after="0"/>
        <w:ind w:left="0" w:firstLine="0"/>
        <w:jc w:val="both"/>
        <w:rPr>
          <w:rFonts w:cstheme="minorHAnsi"/>
          <w:sz w:val="24"/>
          <w:szCs w:val="24"/>
        </w:rPr>
      </w:pPr>
      <w:r>
        <w:rPr>
          <w:rFonts w:cstheme="minorHAnsi"/>
          <w:sz w:val="24"/>
          <w:szCs w:val="24"/>
        </w:rPr>
        <w:t xml:space="preserve"> </w:t>
      </w:r>
    </w:p>
    <w:p w14:paraId="1C630C31" w14:textId="51876EBC" w:rsidR="00B8445B" w:rsidRDefault="0000350E">
      <w:pPr>
        <w:pStyle w:val="Prrafodelista"/>
        <w:spacing w:after="0"/>
        <w:ind w:left="0"/>
        <w:jc w:val="both"/>
        <w:rPr>
          <w:rFonts w:cstheme="minorHAnsi"/>
          <w:sz w:val="24"/>
          <w:szCs w:val="24"/>
        </w:rPr>
      </w:pPr>
      <w:r>
        <w:rPr>
          <w:rFonts w:cstheme="minorHAnsi"/>
          <w:sz w:val="24"/>
          <w:szCs w:val="24"/>
        </w:rPr>
        <w:t>Previo al ingreso de los residuos a la instalación s</w:t>
      </w:r>
      <w:r w:rsidR="00F871AF">
        <w:rPr>
          <w:rFonts w:cstheme="minorHAnsi"/>
          <w:sz w:val="24"/>
          <w:szCs w:val="24"/>
        </w:rPr>
        <w:t xml:space="preserve">e deberá </w:t>
      </w:r>
      <w:r>
        <w:rPr>
          <w:rFonts w:cstheme="minorHAnsi"/>
          <w:sz w:val="24"/>
          <w:szCs w:val="24"/>
        </w:rPr>
        <w:t xml:space="preserve">realizar una </w:t>
      </w:r>
      <w:r w:rsidR="00F871AF">
        <w:rPr>
          <w:rFonts w:cstheme="minorHAnsi"/>
          <w:sz w:val="24"/>
          <w:szCs w:val="24"/>
        </w:rPr>
        <w:t>inspecci</w:t>
      </w:r>
      <w:r w:rsidR="00EF3394">
        <w:rPr>
          <w:rFonts w:cstheme="minorHAnsi"/>
          <w:sz w:val="24"/>
          <w:szCs w:val="24"/>
        </w:rPr>
        <w:t>ó</w:t>
      </w:r>
      <w:r w:rsidR="00F871AF">
        <w:rPr>
          <w:rFonts w:cstheme="minorHAnsi"/>
          <w:sz w:val="24"/>
          <w:szCs w:val="24"/>
        </w:rPr>
        <w:t xml:space="preserve">n </w:t>
      </w:r>
      <w:r w:rsidR="009F6356">
        <w:rPr>
          <w:rFonts w:cstheme="minorHAnsi"/>
          <w:sz w:val="24"/>
          <w:szCs w:val="24"/>
        </w:rPr>
        <w:t>preliminar</w:t>
      </w:r>
      <w:r>
        <w:rPr>
          <w:rFonts w:cstheme="minorHAnsi"/>
          <w:sz w:val="24"/>
          <w:szCs w:val="24"/>
        </w:rPr>
        <w:t xml:space="preserve"> de l</w:t>
      </w:r>
      <w:r w:rsidR="008F162F">
        <w:rPr>
          <w:rFonts w:cstheme="minorHAnsi"/>
          <w:sz w:val="24"/>
          <w:szCs w:val="24"/>
        </w:rPr>
        <w:t xml:space="preserve">a </w:t>
      </w:r>
      <w:r w:rsidR="00F871AF">
        <w:rPr>
          <w:rFonts w:cstheme="minorHAnsi"/>
          <w:sz w:val="24"/>
          <w:szCs w:val="24"/>
        </w:rPr>
        <w:t>carga de</w:t>
      </w:r>
      <w:r w:rsidR="00FF38E3">
        <w:rPr>
          <w:rFonts w:cstheme="minorHAnsi"/>
          <w:sz w:val="24"/>
          <w:szCs w:val="24"/>
        </w:rPr>
        <w:t xml:space="preserve"> r</w:t>
      </w:r>
      <w:r w:rsidR="003F2204">
        <w:rPr>
          <w:rFonts w:cstheme="minorHAnsi"/>
          <w:sz w:val="24"/>
          <w:szCs w:val="24"/>
        </w:rPr>
        <w:t xml:space="preserve">esiduos </w:t>
      </w:r>
      <w:r w:rsidR="00B96F5A">
        <w:rPr>
          <w:rFonts w:cstheme="minorHAnsi"/>
          <w:sz w:val="24"/>
          <w:szCs w:val="24"/>
        </w:rPr>
        <w:t xml:space="preserve">para </w:t>
      </w:r>
      <w:r w:rsidR="00B8445B">
        <w:rPr>
          <w:rFonts w:cstheme="minorHAnsi"/>
          <w:sz w:val="24"/>
          <w:szCs w:val="24"/>
        </w:rPr>
        <w:t>v</w:t>
      </w:r>
      <w:r w:rsidR="00B96F5A">
        <w:rPr>
          <w:rFonts w:cstheme="minorHAnsi"/>
          <w:sz w:val="24"/>
          <w:szCs w:val="24"/>
        </w:rPr>
        <w:t>erifica</w:t>
      </w:r>
      <w:r w:rsidR="00B8445B">
        <w:rPr>
          <w:rFonts w:cstheme="minorHAnsi"/>
          <w:sz w:val="24"/>
          <w:szCs w:val="24"/>
        </w:rPr>
        <w:t xml:space="preserve">r </w:t>
      </w:r>
      <w:r w:rsidR="00B96F5A">
        <w:rPr>
          <w:rFonts w:cstheme="minorHAnsi"/>
          <w:sz w:val="24"/>
          <w:szCs w:val="24"/>
        </w:rPr>
        <w:t xml:space="preserve">que </w:t>
      </w:r>
      <w:r w:rsidR="00F871AF">
        <w:rPr>
          <w:rFonts w:cstheme="minorHAnsi"/>
          <w:sz w:val="24"/>
          <w:szCs w:val="24"/>
        </w:rPr>
        <w:t>los</w:t>
      </w:r>
      <w:r w:rsidR="00FF38E3">
        <w:rPr>
          <w:rFonts w:cstheme="minorHAnsi"/>
          <w:sz w:val="24"/>
          <w:szCs w:val="24"/>
        </w:rPr>
        <w:t xml:space="preserve"> </w:t>
      </w:r>
      <w:r w:rsidR="00F820D5">
        <w:rPr>
          <w:rFonts w:cstheme="minorHAnsi"/>
          <w:sz w:val="24"/>
          <w:szCs w:val="24"/>
        </w:rPr>
        <w:t xml:space="preserve">residuos </w:t>
      </w:r>
      <w:r w:rsidR="00B96F5A">
        <w:rPr>
          <w:rFonts w:cstheme="minorHAnsi"/>
          <w:sz w:val="24"/>
          <w:szCs w:val="24"/>
        </w:rPr>
        <w:t xml:space="preserve">corresponden </w:t>
      </w:r>
      <w:r w:rsidR="00D125AF">
        <w:rPr>
          <w:rFonts w:cstheme="minorHAnsi"/>
          <w:sz w:val="24"/>
          <w:szCs w:val="24"/>
        </w:rPr>
        <w:t xml:space="preserve">a </w:t>
      </w:r>
      <w:r w:rsidR="00F820D5">
        <w:rPr>
          <w:rFonts w:cstheme="minorHAnsi"/>
          <w:sz w:val="24"/>
          <w:szCs w:val="24"/>
        </w:rPr>
        <w:t>RCD</w:t>
      </w:r>
      <w:r w:rsidR="00D125AF">
        <w:rPr>
          <w:rFonts w:cstheme="minorHAnsi"/>
          <w:sz w:val="24"/>
          <w:szCs w:val="24"/>
        </w:rPr>
        <w:t xml:space="preserve"> autorizados</w:t>
      </w:r>
      <w:r w:rsidR="009D3FDA">
        <w:rPr>
          <w:rFonts w:cstheme="minorHAnsi"/>
          <w:sz w:val="24"/>
          <w:szCs w:val="24"/>
        </w:rPr>
        <w:t xml:space="preserve"> </w:t>
      </w:r>
      <w:r w:rsidR="00EF3394">
        <w:rPr>
          <w:rFonts w:cstheme="minorHAnsi"/>
          <w:sz w:val="24"/>
          <w:szCs w:val="24"/>
        </w:rPr>
        <w:t xml:space="preserve">a manejar </w:t>
      </w:r>
      <w:r w:rsidR="009D3FDA">
        <w:rPr>
          <w:rFonts w:cstheme="minorHAnsi"/>
          <w:sz w:val="24"/>
          <w:szCs w:val="24"/>
        </w:rPr>
        <w:t>en la instalación</w:t>
      </w:r>
      <w:r w:rsidR="00B8445B">
        <w:rPr>
          <w:rFonts w:cstheme="minorHAnsi"/>
          <w:sz w:val="24"/>
          <w:szCs w:val="24"/>
        </w:rPr>
        <w:t>.</w:t>
      </w:r>
      <w:r w:rsidR="00E02394">
        <w:rPr>
          <w:rFonts w:cstheme="minorHAnsi"/>
          <w:sz w:val="24"/>
          <w:szCs w:val="24"/>
        </w:rPr>
        <w:t xml:space="preserve"> </w:t>
      </w:r>
      <w:r w:rsidR="000E16BA">
        <w:rPr>
          <w:rFonts w:cstheme="minorHAnsi"/>
          <w:sz w:val="24"/>
          <w:szCs w:val="24"/>
        </w:rPr>
        <w:t xml:space="preserve">La </w:t>
      </w:r>
      <w:r w:rsidR="00E02394">
        <w:rPr>
          <w:rFonts w:cstheme="minorHAnsi"/>
          <w:sz w:val="24"/>
          <w:szCs w:val="24"/>
        </w:rPr>
        <w:t xml:space="preserve"> inspección inicial se debe realizar</w:t>
      </w:r>
      <w:r w:rsidR="009A7064">
        <w:rPr>
          <w:rFonts w:cstheme="minorHAnsi"/>
          <w:sz w:val="24"/>
          <w:szCs w:val="24"/>
        </w:rPr>
        <w:t xml:space="preserve"> visualmente </w:t>
      </w:r>
      <w:r w:rsidR="00E02394">
        <w:rPr>
          <w:rFonts w:cstheme="minorHAnsi"/>
          <w:sz w:val="24"/>
          <w:szCs w:val="24"/>
        </w:rPr>
        <w:t>desde una tarima o puente</w:t>
      </w:r>
      <w:r w:rsidR="005E07FC">
        <w:rPr>
          <w:rFonts w:cstheme="minorHAnsi"/>
          <w:sz w:val="24"/>
          <w:szCs w:val="24"/>
        </w:rPr>
        <w:t xml:space="preserve"> </w:t>
      </w:r>
      <w:r w:rsidR="00B53B89">
        <w:rPr>
          <w:rFonts w:cstheme="minorHAnsi"/>
          <w:sz w:val="24"/>
          <w:szCs w:val="24"/>
        </w:rPr>
        <w:t>o</w:t>
      </w:r>
      <w:r w:rsidR="000E16BA">
        <w:rPr>
          <w:rFonts w:cstheme="minorHAnsi"/>
          <w:sz w:val="24"/>
          <w:szCs w:val="24"/>
        </w:rPr>
        <w:t xml:space="preserve"> </w:t>
      </w:r>
      <w:r w:rsidR="005E07FC">
        <w:rPr>
          <w:rFonts w:cstheme="minorHAnsi"/>
          <w:sz w:val="24"/>
          <w:szCs w:val="24"/>
        </w:rPr>
        <w:t xml:space="preserve">a través de cámaras u otros sistemas </w:t>
      </w:r>
      <w:r w:rsidR="00B53B89">
        <w:rPr>
          <w:rFonts w:cstheme="minorHAnsi"/>
          <w:sz w:val="24"/>
          <w:szCs w:val="24"/>
        </w:rPr>
        <w:t xml:space="preserve">considerados </w:t>
      </w:r>
      <w:r w:rsidR="005E07FC">
        <w:rPr>
          <w:rFonts w:cstheme="minorHAnsi"/>
          <w:sz w:val="24"/>
          <w:szCs w:val="24"/>
        </w:rPr>
        <w:t>en el proyecto.</w:t>
      </w:r>
    </w:p>
    <w:p w14:paraId="5ECFF8C7" w14:textId="6B87DEBB" w:rsidR="00F47FED" w:rsidRDefault="00F47FED">
      <w:pPr>
        <w:pStyle w:val="Prrafodelista"/>
        <w:spacing w:after="0"/>
        <w:ind w:left="0"/>
        <w:jc w:val="both"/>
        <w:rPr>
          <w:rFonts w:cstheme="minorHAnsi"/>
          <w:sz w:val="24"/>
          <w:szCs w:val="24"/>
        </w:rPr>
      </w:pPr>
    </w:p>
    <w:p w14:paraId="0660649C" w14:textId="0BBBAFFB" w:rsidR="00F17BB9" w:rsidRDefault="00F47FED">
      <w:pPr>
        <w:pStyle w:val="Prrafodelista"/>
        <w:spacing w:after="0"/>
        <w:ind w:left="0"/>
        <w:jc w:val="both"/>
        <w:rPr>
          <w:rFonts w:cstheme="minorHAnsi"/>
          <w:sz w:val="24"/>
          <w:szCs w:val="24"/>
        </w:rPr>
      </w:pPr>
      <w:bookmarkStart w:id="6" w:name="_Hlk47341893"/>
      <w:r>
        <w:rPr>
          <w:rFonts w:cstheme="minorHAnsi"/>
          <w:sz w:val="24"/>
          <w:szCs w:val="24"/>
        </w:rPr>
        <w:t xml:space="preserve">En el caso de que durante la inspección </w:t>
      </w:r>
      <w:r w:rsidR="009F6356">
        <w:rPr>
          <w:rFonts w:cstheme="minorHAnsi"/>
          <w:sz w:val="24"/>
          <w:szCs w:val="24"/>
        </w:rPr>
        <w:t xml:space="preserve">preliminar </w:t>
      </w:r>
      <w:r>
        <w:rPr>
          <w:rFonts w:cstheme="minorHAnsi"/>
          <w:sz w:val="24"/>
          <w:szCs w:val="24"/>
        </w:rPr>
        <w:t xml:space="preserve">se </w:t>
      </w:r>
      <w:r w:rsidR="00D2053C">
        <w:rPr>
          <w:rFonts w:cstheme="minorHAnsi"/>
          <w:sz w:val="24"/>
          <w:szCs w:val="24"/>
        </w:rPr>
        <w:t>determine que l</w:t>
      </w:r>
      <w:r w:rsidR="00723604">
        <w:rPr>
          <w:rFonts w:cstheme="minorHAnsi"/>
          <w:sz w:val="24"/>
          <w:szCs w:val="24"/>
        </w:rPr>
        <w:t xml:space="preserve">a carga de </w:t>
      </w:r>
      <w:r w:rsidR="00D2053C">
        <w:rPr>
          <w:rFonts w:cstheme="minorHAnsi"/>
          <w:sz w:val="24"/>
          <w:szCs w:val="24"/>
        </w:rPr>
        <w:t xml:space="preserve">residuos no puede ser </w:t>
      </w:r>
      <w:r w:rsidR="009F6356">
        <w:rPr>
          <w:rFonts w:cstheme="minorHAnsi"/>
          <w:sz w:val="24"/>
          <w:szCs w:val="24"/>
        </w:rPr>
        <w:t>ingresad</w:t>
      </w:r>
      <w:r w:rsidR="000D5ECE">
        <w:rPr>
          <w:rFonts w:cstheme="minorHAnsi"/>
          <w:sz w:val="24"/>
          <w:szCs w:val="24"/>
        </w:rPr>
        <w:t xml:space="preserve">a </w:t>
      </w:r>
      <w:r w:rsidR="009F6356">
        <w:rPr>
          <w:rFonts w:cstheme="minorHAnsi"/>
          <w:sz w:val="24"/>
          <w:szCs w:val="24"/>
        </w:rPr>
        <w:t>a</w:t>
      </w:r>
      <w:r w:rsidR="00D2053C">
        <w:rPr>
          <w:rFonts w:cstheme="minorHAnsi"/>
          <w:sz w:val="24"/>
          <w:szCs w:val="24"/>
        </w:rPr>
        <w:t xml:space="preserve"> la instalación</w:t>
      </w:r>
      <w:r w:rsidR="00DA3C75">
        <w:rPr>
          <w:rFonts w:cstheme="minorHAnsi"/>
          <w:sz w:val="24"/>
          <w:szCs w:val="24"/>
        </w:rPr>
        <w:t>,</w:t>
      </w:r>
      <w:r w:rsidR="00D2053C">
        <w:rPr>
          <w:rFonts w:cstheme="minorHAnsi"/>
          <w:sz w:val="24"/>
          <w:szCs w:val="24"/>
        </w:rPr>
        <w:t xml:space="preserve"> se debe</w:t>
      </w:r>
      <w:r w:rsidR="00C24EEF">
        <w:rPr>
          <w:rFonts w:cstheme="minorHAnsi"/>
          <w:sz w:val="24"/>
          <w:szCs w:val="24"/>
        </w:rPr>
        <w:t>rá</w:t>
      </w:r>
      <w:r w:rsidR="00D2053C">
        <w:rPr>
          <w:rFonts w:cstheme="minorHAnsi"/>
          <w:sz w:val="24"/>
          <w:szCs w:val="24"/>
        </w:rPr>
        <w:t xml:space="preserve"> rechazar el ingreso del vehículo</w:t>
      </w:r>
      <w:r w:rsidR="009F6356">
        <w:rPr>
          <w:rFonts w:cstheme="minorHAnsi"/>
          <w:sz w:val="24"/>
          <w:szCs w:val="24"/>
        </w:rPr>
        <w:t xml:space="preserve"> a la </w:t>
      </w:r>
      <w:r w:rsidR="009F6356">
        <w:rPr>
          <w:rFonts w:cstheme="minorHAnsi"/>
          <w:sz w:val="24"/>
          <w:szCs w:val="24"/>
        </w:rPr>
        <w:lastRenderedPageBreak/>
        <w:t>zona de descarga de residuos</w:t>
      </w:r>
      <w:r w:rsidR="001231EB">
        <w:rPr>
          <w:rFonts w:cstheme="minorHAnsi"/>
          <w:sz w:val="24"/>
          <w:szCs w:val="24"/>
        </w:rPr>
        <w:t>,  a</w:t>
      </w:r>
      <w:r w:rsidR="005E433F">
        <w:rPr>
          <w:rFonts w:cstheme="minorHAnsi"/>
          <w:sz w:val="24"/>
          <w:szCs w:val="24"/>
        </w:rPr>
        <w:t xml:space="preserve">plicar el </w:t>
      </w:r>
      <w:r w:rsidR="005E433F" w:rsidRPr="00A52FC7">
        <w:rPr>
          <w:rFonts w:cstheme="minorHAnsi"/>
          <w:sz w:val="24"/>
          <w:szCs w:val="24"/>
        </w:rPr>
        <w:t xml:space="preserve">protocolo de rechazo </w:t>
      </w:r>
      <w:r w:rsidR="009B575E">
        <w:rPr>
          <w:rFonts w:cstheme="minorHAnsi"/>
          <w:sz w:val="24"/>
          <w:szCs w:val="24"/>
        </w:rPr>
        <w:t>y</w:t>
      </w:r>
      <w:r w:rsidR="00E9584E">
        <w:rPr>
          <w:rFonts w:cstheme="minorHAnsi"/>
          <w:sz w:val="24"/>
          <w:szCs w:val="24"/>
        </w:rPr>
        <w:t xml:space="preserve"> devolver al generador</w:t>
      </w:r>
      <w:r w:rsidR="001231EB">
        <w:rPr>
          <w:rFonts w:cstheme="minorHAnsi"/>
          <w:sz w:val="24"/>
          <w:szCs w:val="24"/>
        </w:rPr>
        <w:t xml:space="preserve"> los residuos</w:t>
      </w:r>
      <w:r w:rsidR="00A26531">
        <w:rPr>
          <w:rFonts w:cstheme="minorHAnsi"/>
          <w:sz w:val="24"/>
          <w:szCs w:val="24"/>
        </w:rPr>
        <w:t xml:space="preserve"> e informar a la Autoridad Sanitaria.</w:t>
      </w:r>
      <w:r w:rsidR="00A26531" w:rsidDel="00A26531">
        <w:rPr>
          <w:rFonts w:cstheme="minorHAnsi"/>
          <w:sz w:val="24"/>
          <w:szCs w:val="24"/>
        </w:rPr>
        <w:t xml:space="preserve"> </w:t>
      </w:r>
    </w:p>
    <w:bookmarkEnd w:id="6"/>
    <w:p w14:paraId="00F925FB" w14:textId="38ECCF0D" w:rsidR="004B391F" w:rsidRPr="00A52FC7" w:rsidRDefault="004B391F">
      <w:pPr>
        <w:pStyle w:val="Prrafodelista"/>
        <w:spacing w:after="0"/>
        <w:ind w:left="0"/>
        <w:jc w:val="both"/>
        <w:rPr>
          <w:rFonts w:cstheme="minorHAnsi"/>
          <w:sz w:val="24"/>
          <w:szCs w:val="24"/>
        </w:rPr>
      </w:pPr>
    </w:p>
    <w:p w14:paraId="1D26881F" w14:textId="76F413CB" w:rsidR="0032714F" w:rsidRDefault="008E67F1">
      <w:pPr>
        <w:pStyle w:val="Prrafodelista"/>
        <w:numPr>
          <w:ilvl w:val="0"/>
          <w:numId w:val="1"/>
        </w:numPr>
        <w:spacing w:after="0"/>
        <w:jc w:val="both"/>
        <w:rPr>
          <w:rFonts w:cstheme="minorHAnsi"/>
          <w:sz w:val="24"/>
          <w:szCs w:val="24"/>
        </w:rPr>
      </w:pPr>
      <w:r w:rsidRPr="005B1D14">
        <w:rPr>
          <w:rFonts w:cstheme="minorHAnsi"/>
          <w:sz w:val="24"/>
          <w:szCs w:val="24"/>
        </w:rPr>
        <w:t>(de la inspección de residuos</w:t>
      </w:r>
      <w:r w:rsidR="00297B9F">
        <w:rPr>
          <w:rFonts w:cstheme="minorHAnsi"/>
          <w:sz w:val="24"/>
          <w:szCs w:val="24"/>
        </w:rPr>
        <w:t xml:space="preserve"> descargados</w:t>
      </w:r>
      <w:r w:rsidRPr="005B1D14">
        <w:rPr>
          <w:rFonts w:cstheme="minorHAnsi"/>
          <w:sz w:val="24"/>
          <w:szCs w:val="24"/>
        </w:rPr>
        <w:t>)</w:t>
      </w:r>
    </w:p>
    <w:p w14:paraId="42D68153" w14:textId="4D29500A" w:rsidR="00895411" w:rsidRDefault="00895411" w:rsidP="00895411">
      <w:pPr>
        <w:pStyle w:val="Prrafodelista"/>
        <w:spacing w:after="0"/>
        <w:ind w:left="0"/>
        <w:jc w:val="both"/>
        <w:rPr>
          <w:rFonts w:cstheme="minorHAnsi"/>
          <w:sz w:val="24"/>
          <w:szCs w:val="24"/>
        </w:rPr>
      </w:pPr>
      <w:r w:rsidRPr="00895411">
        <w:rPr>
          <w:rFonts w:cstheme="minorHAnsi"/>
          <w:sz w:val="24"/>
          <w:szCs w:val="24"/>
        </w:rPr>
        <w:t>Los residuos sólo podrán ser manejados en la instalación luego de que mediante su inspección se haya determinado que corresponden a los señalados en la autorización de funcionamiento.</w:t>
      </w:r>
      <w:r>
        <w:rPr>
          <w:rFonts w:cstheme="minorHAnsi"/>
          <w:sz w:val="24"/>
          <w:szCs w:val="24"/>
        </w:rPr>
        <w:t xml:space="preserve"> </w:t>
      </w:r>
      <w:r w:rsidRPr="00895411">
        <w:rPr>
          <w:rFonts w:cstheme="minorHAnsi"/>
          <w:sz w:val="24"/>
          <w:szCs w:val="24"/>
        </w:rPr>
        <w:t>Durante la inspección se deberá verificar que no existe la presencia de asbesto friable ni de otros residuos peligrosos, así como cualquier otro tipo de residuo no autorizado. En caso de que producto de la inspección se determine rechazar los residuos se deberá aplicar el respectivo protocolo de rechazo.</w:t>
      </w:r>
    </w:p>
    <w:p w14:paraId="48E106F7" w14:textId="77777777" w:rsidR="00895411" w:rsidRDefault="00895411" w:rsidP="00A61575">
      <w:pPr>
        <w:pStyle w:val="Prrafodelista"/>
        <w:spacing w:after="0"/>
        <w:ind w:left="0"/>
        <w:jc w:val="both"/>
        <w:rPr>
          <w:rFonts w:cstheme="minorHAnsi"/>
          <w:sz w:val="24"/>
          <w:szCs w:val="24"/>
        </w:rPr>
      </w:pPr>
    </w:p>
    <w:p w14:paraId="3980C992" w14:textId="2E4AA778" w:rsidR="009D0B37" w:rsidRDefault="004019F8" w:rsidP="00B07401">
      <w:pPr>
        <w:spacing w:after="0"/>
        <w:jc w:val="both"/>
        <w:rPr>
          <w:rFonts w:cstheme="minorHAnsi"/>
          <w:sz w:val="24"/>
          <w:szCs w:val="24"/>
        </w:rPr>
      </w:pPr>
      <w:r>
        <w:rPr>
          <w:rFonts w:cstheme="minorHAnsi"/>
          <w:sz w:val="24"/>
          <w:szCs w:val="24"/>
        </w:rPr>
        <w:t>Para estos efectos, u</w:t>
      </w:r>
      <w:r w:rsidR="00B07401" w:rsidRPr="00B07401">
        <w:rPr>
          <w:rFonts w:cstheme="minorHAnsi"/>
          <w:sz w:val="24"/>
          <w:szCs w:val="24"/>
        </w:rPr>
        <w:t xml:space="preserve">na vez autorizado el ingreso del vehículo a la instalación, los residuos deberán ser descargados en </w:t>
      </w:r>
      <w:r w:rsidR="00895411">
        <w:rPr>
          <w:rFonts w:cstheme="minorHAnsi"/>
          <w:sz w:val="24"/>
          <w:szCs w:val="24"/>
        </w:rPr>
        <w:t xml:space="preserve">un </w:t>
      </w:r>
      <w:r w:rsidR="00B07401" w:rsidRPr="00B07401">
        <w:rPr>
          <w:rFonts w:cstheme="minorHAnsi"/>
          <w:sz w:val="24"/>
          <w:szCs w:val="24"/>
        </w:rPr>
        <w:t xml:space="preserve"> área especificada en el respectivo proyecto para su inspección. </w:t>
      </w:r>
      <w:r w:rsidR="00E01AD2" w:rsidRPr="000E00EA">
        <w:rPr>
          <w:rFonts w:cstheme="minorHAnsi"/>
          <w:sz w:val="24"/>
          <w:szCs w:val="24"/>
        </w:rPr>
        <w:t>El área de inspección deberá ser de un tamaño adecuado, no inferior a 100 m</w:t>
      </w:r>
      <w:r w:rsidR="00E01AD2" w:rsidRPr="000E00EA">
        <w:rPr>
          <w:rFonts w:cstheme="minorHAnsi"/>
          <w:sz w:val="24"/>
          <w:szCs w:val="24"/>
          <w:vertAlign w:val="superscript"/>
        </w:rPr>
        <w:t>2</w:t>
      </w:r>
      <w:r w:rsidR="00E01AD2" w:rsidRPr="000E00EA">
        <w:rPr>
          <w:rFonts w:cstheme="minorHAnsi"/>
          <w:sz w:val="24"/>
          <w:szCs w:val="24"/>
        </w:rPr>
        <w:t>, capaz de contener posibles derrames de residuos no autorizados y aislados del ingreso de escurrimientos de aguas superficiales.</w:t>
      </w:r>
      <w:r w:rsidR="00E64FA3">
        <w:rPr>
          <w:rFonts w:cstheme="minorHAnsi"/>
          <w:sz w:val="24"/>
          <w:szCs w:val="24"/>
        </w:rPr>
        <w:t xml:space="preserve"> </w:t>
      </w:r>
      <w:r w:rsidR="00B07401" w:rsidRPr="00B07401">
        <w:rPr>
          <w:rFonts w:cstheme="minorHAnsi"/>
          <w:sz w:val="24"/>
          <w:szCs w:val="24"/>
        </w:rPr>
        <w:t xml:space="preserve">Durante la inspección se deberá </w:t>
      </w:r>
      <w:r w:rsidR="00723604">
        <w:rPr>
          <w:rFonts w:cstheme="minorHAnsi"/>
          <w:sz w:val="24"/>
          <w:szCs w:val="24"/>
        </w:rPr>
        <w:t>evaluar</w:t>
      </w:r>
      <w:r w:rsidR="009311EE">
        <w:rPr>
          <w:rFonts w:cstheme="minorHAnsi"/>
          <w:sz w:val="24"/>
          <w:szCs w:val="24"/>
        </w:rPr>
        <w:t xml:space="preserve"> visualmente</w:t>
      </w:r>
      <w:r w:rsidR="00723604">
        <w:rPr>
          <w:rFonts w:cstheme="minorHAnsi"/>
          <w:sz w:val="24"/>
          <w:szCs w:val="24"/>
        </w:rPr>
        <w:t xml:space="preserve"> </w:t>
      </w:r>
      <w:r w:rsidR="00B07401" w:rsidRPr="00B07401">
        <w:rPr>
          <w:rFonts w:cstheme="minorHAnsi"/>
          <w:sz w:val="24"/>
          <w:szCs w:val="24"/>
        </w:rPr>
        <w:t>la totalidad de los residuos descargados, para lo que se deberá contar con equipamiento que permita mover o esparcir los residuos</w:t>
      </w:r>
      <w:r w:rsidR="008C7039">
        <w:rPr>
          <w:rFonts w:cstheme="minorHAnsi"/>
          <w:sz w:val="24"/>
          <w:szCs w:val="24"/>
        </w:rPr>
        <w:t>.</w:t>
      </w:r>
      <w:r w:rsidR="00E01AD2" w:rsidRPr="00E01AD2">
        <w:rPr>
          <w:rFonts w:cstheme="minorHAnsi"/>
          <w:sz w:val="24"/>
          <w:szCs w:val="24"/>
        </w:rPr>
        <w:t xml:space="preserve"> </w:t>
      </w:r>
      <w:r w:rsidR="009311EE">
        <w:rPr>
          <w:rFonts w:cstheme="minorHAnsi"/>
          <w:sz w:val="24"/>
          <w:szCs w:val="24"/>
        </w:rPr>
        <w:t>Se</w:t>
      </w:r>
      <w:r w:rsidR="001574D0">
        <w:rPr>
          <w:rFonts w:cstheme="minorHAnsi"/>
          <w:sz w:val="24"/>
          <w:szCs w:val="24"/>
        </w:rPr>
        <w:t xml:space="preserve"> </w:t>
      </w:r>
      <w:r w:rsidR="00B51DEA">
        <w:rPr>
          <w:rFonts w:cstheme="minorHAnsi"/>
          <w:sz w:val="24"/>
          <w:szCs w:val="24"/>
        </w:rPr>
        <w:t xml:space="preserve">podrán utilizar </w:t>
      </w:r>
      <w:r w:rsidR="001574D0">
        <w:rPr>
          <w:rFonts w:cstheme="minorHAnsi"/>
          <w:sz w:val="24"/>
          <w:szCs w:val="24"/>
        </w:rPr>
        <w:t xml:space="preserve">métodos </w:t>
      </w:r>
      <w:r w:rsidR="009311EE">
        <w:rPr>
          <w:rFonts w:cstheme="minorHAnsi"/>
          <w:sz w:val="24"/>
          <w:szCs w:val="24"/>
        </w:rPr>
        <w:t xml:space="preserve">de evaluación e identificación de residuos </w:t>
      </w:r>
      <w:r w:rsidR="00651FC4">
        <w:rPr>
          <w:rFonts w:cstheme="minorHAnsi"/>
          <w:sz w:val="24"/>
          <w:szCs w:val="24"/>
        </w:rPr>
        <w:t xml:space="preserve">distintos al </w:t>
      </w:r>
      <w:r w:rsidR="008B526B">
        <w:rPr>
          <w:rFonts w:cstheme="minorHAnsi"/>
          <w:sz w:val="24"/>
          <w:szCs w:val="24"/>
        </w:rPr>
        <w:t xml:space="preserve">de carácter </w:t>
      </w:r>
      <w:r w:rsidR="00651FC4">
        <w:rPr>
          <w:rFonts w:cstheme="minorHAnsi"/>
          <w:sz w:val="24"/>
          <w:szCs w:val="24"/>
        </w:rPr>
        <w:t>visual</w:t>
      </w:r>
      <w:r w:rsidR="00317A62">
        <w:rPr>
          <w:rFonts w:cstheme="minorHAnsi"/>
          <w:sz w:val="24"/>
          <w:szCs w:val="24"/>
        </w:rPr>
        <w:t>,</w:t>
      </w:r>
      <w:r w:rsidR="00E64FA3">
        <w:rPr>
          <w:rFonts w:cstheme="minorHAnsi"/>
          <w:sz w:val="24"/>
          <w:szCs w:val="24"/>
        </w:rPr>
        <w:t xml:space="preserve"> los que </w:t>
      </w:r>
      <w:r w:rsidR="001574D0">
        <w:rPr>
          <w:rFonts w:cstheme="minorHAnsi"/>
          <w:sz w:val="24"/>
          <w:szCs w:val="24"/>
        </w:rPr>
        <w:t xml:space="preserve">mediante el uso </w:t>
      </w:r>
      <w:r w:rsidR="00651FC4">
        <w:rPr>
          <w:rFonts w:cstheme="minorHAnsi"/>
          <w:sz w:val="24"/>
          <w:szCs w:val="24"/>
        </w:rPr>
        <w:t xml:space="preserve">de </w:t>
      </w:r>
      <w:r w:rsidR="001574D0">
        <w:rPr>
          <w:rFonts w:cstheme="minorHAnsi"/>
          <w:sz w:val="24"/>
          <w:szCs w:val="24"/>
        </w:rPr>
        <w:t xml:space="preserve">tecnologías </w:t>
      </w:r>
      <w:r w:rsidR="00317A62">
        <w:rPr>
          <w:rFonts w:cstheme="minorHAnsi"/>
          <w:sz w:val="24"/>
          <w:szCs w:val="24"/>
        </w:rPr>
        <w:t>adecuada</w:t>
      </w:r>
      <w:r w:rsidR="00651FC4">
        <w:rPr>
          <w:rFonts w:cstheme="minorHAnsi"/>
          <w:sz w:val="24"/>
          <w:szCs w:val="24"/>
        </w:rPr>
        <w:t>s</w:t>
      </w:r>
      <w:r w:rsidR="00317A62">
        <w:rPr>
          <w:rFonts w:cstheme="minorHAnsi"/>
          <w:sz w:val="24"/>
          <w:szCs w:val="24"/>
        </w:rPr>
        <w:t xml:space="preserve"> </w:t>
      </w:r>
      <w:r w:rsidR="008B526B">
        <w:rPr>
          <w:rFonts w:cstheme="minorHAnsi"/>
          <w:sz w:val="24"/>
          <w:szCs w:val="24"/>
        </w:rPr>
        <w:t xml:space="preserve">deberán </w:t>
      </w:r>
      <w:r w:rsidR="001574D0">
        <w:rPr>
          <w:rFonts w:cstheme="minorHAnsi"/>
          <w:sz w:val="24"/>
          <w:szCs w:val="24"/>
        </w:rPr>
        <w:t>garanti</w:t>
      </w:r>
      <w:r w:rsidR="008B526B">
        <w:rPr>
          <w:rFonts w:cstheme="minorHAnsi"/>
          <w:sz w:val="24"/>
          <w:szCs w:val="24"/>
        </w:rPr>
        <w:t xml:space="preserve">zar </w:t>
      </w:r>
      <w:r w:rsidR="001574D0">
        <w:rPr>
          <w:rFonts w:cstheme="minorHAnsi"/>
          <w:sz w:val="24"/>
          <w:szCs w:val="24"/>
        </w:rPr>
        <w:t>la correcta y oportuna evaluación de los residuos</w:t>
      </w:r>
      <w:r w:rsidR="00FF73EF">
        <w:rPr>
          <w:rFonts w:cstheme="minorHAnsi"/>
          <w:sz w:val="24"/>
          <w:szCs w:val="24"/>
        </w:rPr>
        <w:t xml:space="preserve"> descargados</w:t>
      </w:r>
      <w:r w:rsidR="001574D0">
        <w:rPr>
          <w:rFonts w:cstheme="minorHAnsi"/>
          <w:sz w:val="24"/>
          <w:szCs w:val="24"/>
        </w:rPr>
        <w:t>.</w:t>
      </w:r>
      <w:r w:rsidR="00291180">
        <w:rPr>
          <w:rFonts w:cstheme="minorHAnsi"/>
          <w:sz w:val="24"/>
          <w:szCs w:val="24"/>
        </w:rPr>
        <w:t xml:space="preserve"> Debiéndose dejar un registro </w:t>
      </w:r>
      <w:r w:rsidR="000442E4">
        <w:rPr>
          <w:rFonts w:cstheme="minorHAnsi"/>
          <w:sz w:val="24"/>
          <w:szCs w:val="24"/>
        </w:rPr>
        <w:t xml:space="preserve">fotográfico </w:t>
      </w:r>
      <w:r w:rsidR="00E327FF">
        <w:rPr>
          <w:rFonts w:cstheme="minorHAnsi"/>
          <w:sz w:val="24"/>
          <w:szCs w:val="24"/>
        </w:rPr>
        <w:t xml:space="preserve">de la operación </w:t>
      </w:r>
      <w:r w:rsidR="00291180">
        <w:rPr>
          <w:rFonts w:cstheme="minorHAnsi"/>
          <w:sz w:val="24"/>
          <w:szCs w:val="24"/>
        </w:rPr>
        <w:t xml:space="preserve">o </w:t>
      </w:r>
      <w:r w:rsidR="00E327FF">
        <w:rPr>
          <w:rFonts w:cstheme="minorHAnsi"/>
          <w:sz w:val="24"/>
          <w:szCs w:val="24"/>
        </w:rPr>
        <w:t>a través de otro medio visual.</w:t>
      </w:r>
      <w:r w:rsidR="00291180">
        <w:rPr>
          <w:rFonts w:cstheme="minorHAnsi"/>
          <w:sz w:val="24"/>
          <w:szCs w:val="24"/>
        </w:rPr>
        <w:t xml:space="preserve"> </w:t>
      </w:r>
    </w:p>
    <w:p w14:paraId="23748902" w14:textId="77777777" w:rsidR="00B1548D" w:rsidRDefault="00B1548D" w:rsidP="00B07401">
      <w:pPr>
        <w:spacing w:after="0"/>
        <w:jc w:val="both"/>
        <w:rPr>
          <w:rFonts w:cstheme="minorHAnsi"/>
          <w:sz w:val="24"/>
          <w:szCs w:val="24"/>
        </w:rPr>
      </w:pPr>
    </w:p>
    <w:p w14:paraId="05D65574" w14:textId="1F0234DA" w:rsidR="00930092" w:rsidRPr="00A52FC7" w:rsidRDefault="00B1548D">
      <w:pPr>
        <w:pStyle w:val="Prrafodelista"/>
        <w:numPr>
          <w:ilvl w:val="0"/>
          <w:numId w:val="1"/>
        </w:numPr>
        <w:spacing w:after="0"/>
        <w:jc w:val="both"/>
        <w:rPr>
          <w:rFonts w:cstheme="minorHAnsi"/>
          <w:sz w:val="24"/>
          <w:szCs w:val="24"/>
        </w:rPr>
      </w:pPr>
      <w:r w:rsidRPr="00B07401" w:rsidDel="000A2AD4">
        <w:rPr>
          <w:rFonts w:cstheme="minorHAnsi"/>
          <w:sz w:val="24"/>
          <w:szCs w:val="24"/>
        </w:rPr>
        <w:t xml:space="preserve"> </w:t>
      </w:r>
      <w:r w:rsidR="002E43B3" w:rsidRPr="00A52FC7">
        <w:rPr>
          <w:rFonts w:cstheme="minorHAnsi"/>
          <w:sz w:val="24"/>
          <w:szCs w:val="24"/>
        </w:rPr>
        <w:t xml:space="preserve">(registro de residuos) </w:t>
      </w:r>
    </w:p>
    <w:p w14:paraId="74379386" w14:textId="23520375" w:rsidR="002E43B3" w:rsidRPr="00A52FC7" w:rsidRDefault="002E43B3">
      <w:pPr>
        <w:pStyle w:val="Prrafodelista"/>
        <w:spacing w:after="0"/>
        <w:ind w:left="0"/>
        <w:jc w:val="both"/>
        <w:rPr>
          <w:rFonts w:cstheme="minorHAnsi"/>
          <w:sz w:val="24"/>
          <w:szCs w:val="24"/>
        </w:rPr>
      </w:pPr>
      <w:r w:rsidRPr="00A52FC7">
        <w:rPr>
          <w:rFonts w:cstheme="minorHAnsi"/>
          <w:sz w:val="24"/>
          <w:szCs w:val="24"/>
        </w:rPr>
        <w:t xml:space="preserve">Se deberá </w:t>
      </w:r>
      <w:r w:rsidR="005A7B59" w:rsidRPr="00A52FC7">
        <w:rPr>
          <w:rFonts w:cstheme="minorHAnsi"/>
          <w:sz w:val="24"/>
          <w:szCs w:val="24"/>
        </w:rPr>
        <w:t xml:space="preserve">mantener </w:t>
      </w:r>
      <w:r w:rsidRPr="00A52FC7">
        <w:rPr>
          <w:rFonts w:cstheme="minorHAnsi"/>
          <w:sz w:val="24"/>
          <w:szCs w:val="24"/>
        </w:rPr>
        <w:t xml:space="preserve">un registro de </w:t>
      </w:r>
      <w:r w:rsidR="0020127C">
        <w:rPr>
          <w:rFonts w:cstheme="minorHAnsi"/>
          <w:sz w:val="24"/>
          <w:szCs w:val="24"/>
        </w:rPr>
        <w:t>l</w:t>
      </w:r>
      <w:r w:rsidR="008039B4">
        <w:rPr>
          <w:rFonts w:cstheme="minorHAnsi"/>
          <w:sz w:val="24"/>
          <w:szCs w:val="24"/>
        </w:rPr>
        <w:t>o</w:t>
      </w:r>
      <w:r w:rsidR="0020127C">
        <w:rPr>
          <w:rFonts w:cstheme="minorHAnsi"/>
          <w:sz w:val="24"/>
          <w:szCs w:val="24"/>
        </w:rPr>
        <w:t>s</w:t>
      </w:r>
      <w:r w:rsidR="008B006D" w:rsidRPr="00A52FC7">
        <w:rPr>
          <w:rFonts w:cstheme="minorHAnsi"/>
          <w:sz w:val="24"/>
          <w:szCs w:val="24"/>
        </w:rPr>
        <w:t xml:space="preserve"> </w:t>
      </w:r>
      <w:r w:rsidRPr="00A52FC7">
        <w:rPr>
          <w:rFonts w:cstheme="minorHAnsi"/>
          <w:sz w:val="24"/>
          <w:szCs w:val="24"/>
        </w:rPr>
        <w:t xml:space="preserve">residuos </w:t>
      </w:r>
      <w:r w:rsidR="00651FC4">
        <w:rPr>
          <w:rFonts w:cstheme="minorHAnsi"/>
          <w:sz w:val="24"/>
          <w:szCs w:val="24"/>
        </w:rPr>
        <w:t>ingresados a la instalación</w:t>
      </w:r>
      <w:r w:rsidR="00E9584E" w:rsidRPr="00A52FC7">
        <w:rPr>
          <w:rFonts w:cstheme="minorHAnsi"/>
          <w:sz w:val="24"/>
          <w:szCs w:val="24"/>
        </w:rPr>
        <w:t>,</w:t>
      </w:r>
      <w:r w:rsidR="0020127C">
        <w:rPr>
          <w:rFonts w:cstheme="minorHAnsi"/>
          <w:sz w:val="24"/>
          <w:szCs w:val="24"/>
        </w:rPr>
        <w:t xml:space="preserve"> el q</w:t>
      </w:r>
      <w:r w:rsidRPr="00A52FC7">
        <w:rPr>
          <w:rFonts w:cstheme="minorHAnsi"/>
          <w:sz w:val="24"/>
          <w:szCs w:val="24"/>
        </w:rPr>
        <w:t xml:space="preserve">ue </w:t>
      </w:r>
      <w:r w:rsidR="005A7B59" w:rsidRPr="00A52FC7">
        <w:rPr>
          <w:rFonts w:cstheme="minorHAnsi"/>
          <w:sz w:val="24"/>
          <w:szCs w:val="24"/>
        </w:rPr>
        <w:t>debe contener</w:t>
      </w:r>
      <w:r w:rsidR="008B006D" w:rsidRPr="00A52FC7">
        <w:rPr>
          <w:rFonts w:cstheme="minorHAnsi"/>
          <w:sz w:val="24"/>
          <w:szCs w:val="24"/>
        </w:rPr>
        <w:t xml:space="preserve"> al menos lo siguiente</w:t>
      </w:r>
      <w:r w:rsidRPr="00A52FC7">
        <w:rPr>
          <w:rFonts w:cstheme="minorHAnsi"/>
          <w:sz w:val="24"/>
          <w:szCs w:val="24"/>
        </w:rPr>
        <w:t>:</w:t>
      </w:r>
    </w:p>
    <w:p w14:paraId="1323622F" w14:textId="77777777" w:rsidR="002E43B3" w:rsidRPr="00A52FC7" w:rsidRDefault="002E43B3">
      <w:pPr>
        <w:pStyle w:val="Prrafodelista"/>
        <w:spacing w:after="0"/>
        <w:ind w:left="0"/>
        <w:jc w:val="both"/>
        <w:rPr>
          <w:rFonts w:cstheme="minorHAnsi"/>
          <w:sz w:val="24"/>
          <w:szCs w:val="24"/>
        </w:rPr>
      </w:pPr>
    </w:p>
    <w:p w14:paraId="2B71ECC4" w14:textId="5C5FEBC4" w:rsidR="009F552B" w:rsidRPr="00A52FC7" w:rsidRDefault="009F552B">
      <w:pPr>
        <w:pStyle w:val="Prrafodelista"/>
        <w:numPr>
          <w:ilvl w:val="0"/>
          <w:numId w:val="6"/>
        </w:numPr>
        <w:spacing w:after="0"/>
        <w:jc w:val="both"/>
        <w:rPr>
          <w:rFonts w:cstheme="minorHAnsi"/>
          <w:sz w:val="24"/>
          <w:szCs w:val="24"/>
        </w:rPr>
      </w:pPr>
      <w:r w:rsidRPr="00A52FC7">
        <w:rPr>
          <w:rFonts w:cstheme="minorHAnsi"/>
          <w:sz w:val="24"/>
          <w:szCs w:val="24"/>
        </w:rPr>
        <w:t>Identificación del generador</w:t>
      </w:r>
    </w:p>
    <w:p w14:paraId="78E38B7A" w14:textId="5368615E" w:rsidR="009F552B" w:rsidRPr="00A52FC7" w:rsidRDefault="009F552B">
      <w:pPr>
        <w:pStyle w:val="Prrafodelista"/>
        <w:numPr>
          <w:ilvl w:val="0"/>
          <w:numId w:val="6"/>
        </w:numPr>
        <w:spacing w:after="0"/>
        <w:jc w:val="both"/>
        <w:rPr>
          <w:rFonts w:cstheme="minorHAnsi"/>
          <w:sz w:val="24"/>
          <w:szCs w:val="24"/>
        </w:rPr>
      </w:pPr>
      <w:r w:rsidRPr="00A52FC7">
        <w:rPr>
          <w:rFonts w:cstheme="minorHAnsi"/>
          <w:sz w:val="24"/>
          <w:szCs w:val="24"/>
        </w:rPr>
        <w:t xml:space="preserve">Identificación del </w:t>
      </w:r>
      <w:r w:rsidR="008B526B">
        <w:rPr>
          <w:rFonts w:cstheme="minorHAnsi"/>
          <w:sz w:val="24"/>
          <w:szCs w:val="24"/>
        </w:rPr>
        <w:t xml:space="preserve">transportista y del </w:t>
      </w:r>
      <w:r w:rsidRPr="00A52FC7">
        <w:rPr>
          <w:rFonts w:cstheme="minorHAnsi"/>
          <w:sz w:val="24"/>
          <w:szCs w:val="24"/>
        </w:rPr>
        <w:t>vehículo</w:t>
      </w:r>
    </w:p>
    <w:p w14:paraId="4F7A6B22" w14:textId="49BDE195" w:rsidR="002E43B3" w:rsidRPr="00A52FC7" w:rsidRDefault="00AB26EC">
      <w:pPr>
        <w:pStyle w:val="Prrafodelista"/>
        <w:numPr>
          <w:ilvl w:val="0"/>
          <w:numId w:val="6"/>
        </w:numPr>
        <w:spacing w:after="0"/>
        <w:jc w:val="both"/>
        <w:rPr>
          <w:rFonts w:cstheme="minorHAnsi"/>
          <w:sz w:val="24"/>
          <w:szCs w:val="24"/>
        </w:rPr>
      </w:pPr>
      <w:r w:rsidRPr="00AB26EC">
        <w:rPr>
          <w:rFonts w:cstheme="minorHAnsi"/>
          <w:sz w:val="24"/>
          <w:szCs w:val="24"/>
        </w:rPr>
        <w:t>G</w:t>
      </w:r>
      <w:r w:rsidR="009F552B" w:rsidRPr="00A52FC7">
        <w:rPr>
          <w:rFonts w:cstheme="minorHAnsi"/>
          <w:sz w:val="24"/>
          <w:szCs w:val="24"/>
        </w:rPr>
        <w:t xml:space="preserve">uía de despacho </w:t>
      </w:r>
      <w:r w:rsidR="002E43B3" w:rsidRPr="00A52FC7">
        <w:rPr>
          <w:rFonts w:cstheme="minorHAnsi"/>
          <w:sz w:val="24"/>
          <w:szCs w:val="24"/>
        </w:rPr>
        <w:t>asociado al cargamento de residuos.</w:t>
      </w:r>
    </w:p>
    <w:p w14:paraId="0FE5918F" w14:textId="77777777" w:rsidR="00A87C89" w:rsidRDefault="002E43B3">
      <w:pPr>
        <w:pStyle w:val="Prrafodelista"/>
        <w:numPr>
          <w:ilvl w:val="0"/>
          <w:numId w:val="6"/>
        </w:numPr>
        <w:spacing w:after="0"/>
        <w:jc w:val="both"/>
        <w:rPr>
          <w:rFonts w:cstheme="minorHAnsi"/>
          <w:sz w:val="24"/>
          <w:szCs w:val="24"/>
        </w:rPr>
      </w:pPr>
      <w:r w:rsidRPr="00A52FC7">
        <w:rPr>
          <w:rFonts w:cstheme="minorHAnsi"/>
          <w:sz w:val="24"/>
          <w:szCs w:val="24"/>
        </w:rPr>
        <w:t>Tipos y cantidades de residuos</w:t>
      </w:r>
      <w:r w:rsidR="00A87C89">
        <w:rPr>
          <w:rFonts w:cstheme="minorHAnsi"/>
          <w:sz w:val="24"/>
          <w:szCs w:val="24"/>
        </w:rPr>
        <w:t>.</w:t>
      </w:r>
    </w:p>
    <w:p w14:paraId="266CCAD3" w14:textId="7845E4F0" w:rsidR="002E43B3" w:rsidRPr="00A52FC7" w:rsidRDefault="00A87C89">
      <w:pPr>
        <w:pStyle w:val="Prrafodelista"/>
        <w:numPr>
          <w:ilvl w:val="0"/>
          <w:numId w:val="6"/>
        </w:numPr>
        <w:spacing w:after="0"/>
        <w:jc w:val="both"/>
        <w:rPr>
          <w:rFonts w:cstheme="minorHAnsi"/>
          <w:sz w:val="24"/>
          <w:szCs w:val="24"/>
        </w:rPr>
      </w:pPr>
      <w:r>
        <w:rPr>
          <w:rFonts w:cstheme="minorHAnsi"/>
          <w:sz w:val="24"/>
          <w:szCs w:val="24"/>
        </w:rPr>
        <w:t>O</w:t>
      </w:r>
      <w:r w:rsidR="009F552B" w:rsidRPr="00A52FC7">
        <w:rPr>
          <w:rFonts w:cstheme="minorHAnsi"/>
          <w:sz w:val="24"/>
          <w:szCs w:val="24"/>
        </w:rPr>
        <w:t>peración de manejo</w:t>
      </w:r>
      <w:r>
        <w:rPr>
          <w:rFonts w:cstheme="minorHAnsi"/>
          <w:sz w:val="24"/>
          <w:szCs w:val="24"/>
        </w:rPr>
        <w:t xml:space="preserve"> al que se destinan los residuos.</w:t>
      </w:r>
      <w:r w:rsidR="009F552B" w:rsidRPr="00A52FC7">
        <w:rPr>
          <w:rFonts w:cstheme="minorHAnsi"/>
          <w:sz w:val="24"/>
          <w:szCs w:val="24"/>
        </w:rPr>
        <w:t xml:space="preserve"> </w:t>
      </w:r>
    </w:p>
    <w:p w14:paraId="30137161" w14:textId="2C1E1AE8" w:rsidR="00EE1A80" w:rsidRPr="00663422" w:rsidRDefault="002E43B3" w:rsidP="00663422">
      <w:pPr>
        <w:pStyle w:val="Prrafodelista"/>
        <w:numPr>
          <w:ilvl w:val="0"/>
          <w:numId w:val="6"/>
        </w:numPr>
        <w:spacing w:after="0"/>
        <w:jc w:val="both"/>
        <w:rPr>
          <w:rFonts w:cstheme="minorHAnsi"/>
          <w:sz w:val="24"/>
          <w:szCs w:val="24"/>
        </w:rPr>
      </w:pPr>
      <w:r w:rsidRPr="00A52FC7">
        <w:rPr>
          <w:rFonts w:cstheme="minorHAnsi"/>
          <w:sz w:val="24"/>
          <w:szCs w:val="24"/>
        </w:rPr>
        <w:t xml:space="preserve">Tipos y cantidades de residuos </w:t>
      </w:r>
      <w:r w:rsidR="00E9584E">
        <w:rPr>
          <w:rFonts w:cstheme="minorHAnsi"/>
          <w:sz w:val="24"/>
          <w:szCs w:val="24"/>
        </w:rPr>
        <w:t>rechazados.</w:t>
      </w:r>
    </w:p>
    <w:p w14:paraId="7A71944B" w14:textId="77777777" w:rsidR="00EE1A80" w:rsidRPr="00EE1A80" w:rsidRDefault="00EE1A80" w:rsidP="00663422">
      <w:pPr>
        <w:pStyle w:val="Prrafodelista"/>
        <w:spacing w:after="0"/>
        <w:jc w:val="both"/>
        <w:rPr>
          <w:rFonts w:cstheme="minorHAnsi"/>
          <w:sz w:val="24"/>
          <w:szCs w:val="24"/>
        </w:rPr>
      </w:pPr>
    </w:p>
    <w:p w14:paraId="74F16D61" w14:textId="38F43146" w:rsidR="00EE1A80" w:rsidRPr="00663422" w:rsidRDefault="00EE1A80" w:rsidP="00663422">
      <w:pPr>
        <w:pStyle w:val="Prrafodelista"/>
        <w:numPr>
          <w:ilvl w:val="0"/>
          <w:numId w:val="1"/>
        </w:numPr>
        <w:spacing w:after="0"/>
        <w:jc w:val="both"/>
        <w:rPr>
          <w:rFonts w:cstheme="minorHAnsi"/>
          <w:sz w:val="24"/>
          <w:szCs w:val="24"/>
        </w:rPr>
      </w:pPr>
    </w:p>
    <w:p w14:paraId="346566CC" w14:textId="7D51A299" w:rsidR="00EE1A80" w:rsidRPr="00663422" w:rsidRDefault="00EE1A80" w:rsidP="00663422">
      <w:pPr>
        <w:spacing w:after="0"/>
        <w:jc w:val="both"/>
        <w:rPr>
          <w:rFonts w:cstheme="minorHAnsi"/>
          <w:sz w:val="24"/>
          <w:szCs w:val="24"/>
        </w:rPr>
      </w:pPr>
      <w:r w:rsidRPr="00EE1A80">
        <w:rPr>
          <w:rFonts w:cstheme="minorHAnsi"/>
          <w:sz w:val="24"/>
          <w:szCs w:val="24"/>
        </w:rPr>
        <w:t xml:space="preserve">Posterior a la </w:t>
      </w:r>
      <w:r w:rsidR="00B05C9C">
        <w:rPr>
          <w:rFonts w:cstheme="minorHAnsi"/>
          <w:sz w:val="24"/>
          <w:szCs w:val="24"/>
        </w:rPr>
        <w:t>aceptación de los residuos,</w:t>
      </w:r>
      <w:r w:rsidR="00B05C9C" w:rsidRPr="00EE1A80">
        <w:rPr>
          <w:rFonts w:cstheme="minorHAnsi"/>
          <w:sz w:val="24"/>
          <w:szCs w:val="24"/>
        </w:rPr>
        <w:t xml:space="preserve"> </w:t>
      </w:r>
      <w:r w:rsidRPr="00EE1A80">
        <w:rPr>
          <w:rFonts w:cstheme="minorHAnsi"/>
          <w:sz w:val="24"/>
          <w:szCs w:val="24"/>
        </w:rPr>
        <w:t xml:space="preserve">el destinatario deberá </w:t>
      </w:r>
      <w:r w:rsidR="00B05C9C">
        <w:rPr>
          <w:rFonts w:cstheme="minorHAnsi"/>
          <w:sz w:val="24"/>
          <w:szCs w:val="24"/>
        </w:rPr>
        <w:t>informar al generador</w:t>
      </w:r>
      <w:r w:rsidRPr="00EE1A80">
        <w:rPr>
          <w:rFonts w:cstheme="minorHAnsi"/>
          <w:sz w:val="24"/>
          <w:szCs w:val="24"/>
        </w:rPr>
        <w:t xml:space="preserve"> la aceptación de los residuos</w:t>
      </w:r>
      <w:r w:rsidR="00B05C9C">
        <w:rPr>
          <w:rFonts w:cstheme="minorHAnsi"/>
          <w:sz w:val="24"/>
          <w:szCs w:val="24"/>
        </w:rPr>
        <w:t xml:space="preserve"> para su manejo en la instalación</w:t>
      </w:r>
      <w:r w:rsidR="008E584A">
        <w:rPr>
          <w:rFonts w:cstheme="minorHAnsi"/>
          <w:sz w:val="24"/>
          <w:szCs w:val="24"/>
        </w:rPr>
        <w:t>, indicando tipos, cantidades</w:t>
      </w:r>
      <w:r w:rsidR="001A10EF">
        <w:rPr>
          <w:rFonts w:cstheme="minorHAnsi"/>
          <w:sz w:val="24"/>
          <w:szCs w:val="24"/>
        </w:rPr>
        <w:t>, guía de despacho con los que se recibieron los residuos</w:t>
      </w:r>
      <w:r w:rsidR="008E584A">
        <w:rPr>
          <w:rFonts w:cstheme="minorHAnsi"/>
          <w:sz w:val="24"/>
          <w:szCs w:val="24"/>
        </w:rPr>
        <w:t xml:space="preserve"> y operación de manejo al que se destina</w:t>
      </w:r>
      <w:r w:rsidR="0085734A">
        <w:rPr>
          <w:rFonts w:cstheme="minorHAnsi"/>
          <w:sz w:val="24"/>
          <w:szCs w:val="24"/>
        </w:rPr>
        <w:t>ron</w:t>
      </w:r>
      <w:r w:rsidRPr="00EE1A80">
        <w:rPr>
          <w:rFonts w:cstheme="minorHAnsi"/>
          <w:sz w:val="24"/>
          <w:szCs w:val="24"/>
        </w:rPr>
        <w:t xml:space="preserve">. </w:t>
      </w:r>
    </w:p>
    <w:p w14:paraId="2F103B05" w14:textId="77777777" w:rsidR="0032714F" w:rsidRDefault="0032714F">
      <w:pPr>
        <w:spacing w:after="0"/>
        <w:jc w:val="both"/>
        <w:rPr>
          <w:rFonts w:cstheme="minorHAnsi"/>
          <w:sz w:val="24"/>
          <w:szCs w:val="24"/>
        </w:rPr>
      </w:pPr>
    </w:p>
    <w:p w14:paraId="10505B5B" w14:textId="77777777" w:rsidR="003A5701" w:rsidRPr="00893F6B" w:rsidRDefault="003A5701">
      <w:pPr>
        <w:pStyle w:val="Prrafodelista"/>
        <w:numPr>
          <w:ilvl w:val="0"/>
          <w:numId w:val="1"/>
        </w:numPr>
        <w:spacing w:after="0"/>
        <w:ind w:left="426" w:hanging="426"/>
        <w:jc w:val="both"/>
        <w:rPr>
          <w:rFonts w:cstheme="minorHAnsi"/>
          <w:sz w:val="24"/>
          <w:szCs w:val="24"/>
        </w:rPr>
      </w:pPr>
    </w:p>
    <w:p w14:paraId="295EFAE7" w14:textId="42A899CA" w:rsidR="003A5701" w:rsidRDefault="003A5701">
      <w:pPr>
        <w:pStyle w:val="Prrafodelista"/>
        <w:spacing w:after="0"/>
        <w:ind w:left="0"/>
        <w:jc w:val="both"/>
        <w:rPr>
          <w:rFonts w:cstheme="minorHAnsi"/>
          <w:sz w:val="24"/>
          <w:szCs w:val="24"/>
        </w:rPr>
      </w:pPr>
      <w:r w:rsidRPr="00750E77">
        <w:rPr>
          <w:rFonts w:cstheme="minorHAnsi"/>
          <w:sz w:val="24"/>
          <w:szCs w:val="24"/>
        </w:rPr>
        <w:t xml:space="preserve">El diseño, construcción y operación de pilas de almacenamiento de residuos de carácter combustible, tales como plásticos, </w:t>
      </w:r>
      <w:r w:rsidR="001A10B2" w:rsidRPr="00114A22">
        <w:rPr>
          <w:rFonts w:cstheme="minorHAnsi"/>
          <w:sz w:val="24"/>
          <w:szCs w:val="24"/>
        </w:rPr>
        <w:t>caucho</w:t>
      </w:r>
      <w:r w:rsidRPr="00114A22">
        <w:rPr>
          <w:rFonts w:cstheme="minorHAnsi"/>
          <w:sz w:val="24"/>
          <w:szCs w:val="24"/>
        </w:rPr>
        <w:t>, papeles, cartones y madera, deberá minimizar los riesgos de propagación de incendios</w:t>
      </w:r>
      <w:r w:rsidR="00E55B21" w:rsidRPr="00114A22">
        <w:rPr>
          <w:rFonts w:cstheme="minorHAnsi"/>
          <w:sz w:val="24"/>
          <w:szCs w:val="24"/>
        </w:rPr>
        <w:t xml:space="preserve"> y facilitar su control</w:t>
      </w:r>
      <w:r w:rsidRPr="00114A22">
        <w:rPr>
          <w:rFonts w:cstheme="minorHAnsi"/>
          <w:sz w:val="24"/>
          <w:szCs w:val="24"/>
        </w:rPr>
        <w:t xml:space="preserve">, para </w:t>
      </w:r>
      <w:r w:rsidR="003E1D26" w:rsidRPr="00114A22">
        <w:rPr>
          <w:rFonts w:cstheme="minorHAnsi"/>
          <w:sz w:val="24"/>
          <w:szCs w:val="24"/>
        </w:rPr>
        <w:t xml:space="preserve">lo cual </w:t>
      </w:r>
      <w:r w:rsidR="00CD3508" w:rsidRPr="00114A22">
        <w:rPr>
          <w:rFonts w:cstheme="minorHAnsi"/>
          <w:sz w:val="24"/>
          <w:szCs w:val="24"/>
        </w:rPr>
        <w:t xml:space="preserve">se deberá considerar </w:t>
      </w:r>
      <w:r w:rsidR="003E1D26" w:rsidRPr="00750E77">
        <w:rPr>
          <w:rFonts w:cstheme="minorHAnsi"/>
          <w:sz w:val="24"/>
          <w:szCs w:val="24"/>
        </w:rPr>
        <w:t xml:space="preserve">la forma de almacenamiento </w:t>
      </w:r>
      <w:r w:rsidR="00DA2B4B">
        <w:rPr>
          <w:rFonts w:cstheme="minorHAnsi"/>
          <w:sz w:val="24"/>
          <w:szCs w:val="24"/>
        </w:rPr>
        <w:t xml:space="preserve">ya sea </w:t>
      </w:r>
      <w:r w:rsidR="003E1D26" w:rsidRPr="00750E77">
        <w:rPr>
          <w:rFonts w:cstheme="minorHAnsi"/>
          <w:sz w:val="24"/>
          <w:szCs w:val="24"/>
        </w:rPr>
        <w:t xml:space="preserve">a granel o en fardos,  </w:t>
      </w:r>
      <w:r w:rsidRPr="00750E77">
        <w:rPr>
          <w:rFonts w:cstheme="minorHAnsi"/>
          <w:sz w:val="24"/>
          <w:szCs w:val="24"/>
        </w:rPr>
        <w:t>defini</w:t>
      </w:r>
      <w:r w:rsidR="003E1D26" w:rsidRPr="00750E77">
        <w:rPr>
          <w:rFonts w:cstheme="minorHAnsi"/>
          <w:sz w:val="24"/>
          <w:szCs w:val="24"/>
        </w:rPr>
        <w:t xml:space="preserve">endo </w:t>
      </w:r>
      <w:r w:rsidRPr="00750E77">
        <w:rPr>
          <w:rFonts w:cstheme="minorHAnsi"/>
          <w:sz w:val="24"/>
          <w:szCs w:val="24"/>
        </w:rPr>
        <w:t>las dimensiones</w:t>
      </w:r>
      <w:r w:rsidR="00750E77" w:rsidRPr="00750E77">
        <w:rPr>
          <w:rFonts w:cstheme="minorHAnsi"/>
          <w:sz w:val="24"/>
          <w:szCs w:val="24"/>
        </w:rPr>
        <w:t xml:space="preserve"> de volumen y distanciamiento entre ellos</w:t>
      </w:r>
      <w:r w:rsidRPr="00750E77">
        <w:rPr>
          <w:rFonts w:cstheme="minorHAnsi"/>
          <w:sz w:val="24"/>
          <w:szCs w:val="24"/>
        </w:rPr>
        <w:t xml:space="preserve">. </w:t>
      </w:r>
      <w:r w:rsidR="000B0472">
        <w:rPr>
          <w:rFonts w:cstheme="minorHAnsi"/>
          <w:sz w:val="24"/>
          <w:szCs w:val="24"/>
        </w:rPr>
        <w:t>A</w:t>
      </w:r>
      <w:r w:rsidRPr="00750E77">
        <w:rPr>
          <w:rFonts w:cstheme="minorHAnsi"/>
          <w:sz w:val="24"/>
          <w:szCs w:val="24"/>
        </w:rPr>
        <w:t>demás, se deberá cont</w:t>
      </w:r>
      <w:r w:rsidR="00E55B21" w:rsidRPr="00750E77">
        <w:rPr>
          <w:rFonts w:cstheme="minorHAnsi"/>
          <w:sz w:val="24"/>
          <w:szCs w:val="24"/>
        </w:rPr>
        <w:t xml:space="preserve">ar con </w:t>
      </w:r>
      <w:r w:rsidR="00D61052" w:rsidRPr="00750E77">
        <w:rPr>
          <w:rFonts w:cstheme="minorHAnsi"/>
          <w:sz w:val="24"/>
          <w:szCs w:val="24"/>
        </w:rPr>
        <w:t xml:space="preserve">sistemas de detección de incendio y </w:t>
      </w:r>
      <w:r w:rsidR="00E55B21" w:rsidRPr="00750E77">
        <w:rPr>
          <w:rFonts w:cstheme="minorHAnsi"/>
          <w:sz w:val="24"/>
          <w:szCs w:val="24"/>
        </w:rPr>
        <w:t xml:space="preserve">un </w:t>
      </w:r>
      <w:r w:rsidRPr="00750E77">
        <w:rPr>
          <w:rFonts w:cstheme="minorHAnsi"/>
          <w:sz w:val="24"/>
          <w:szCs w:val="24"/>
        </w:rPr>
        <w:t>Plan de Control y Prevención de Incendios.</w:t>
      </w:r>
    </w:p>
    <w:p w14:paraId="762C8E0C" w14:textId="49F17BDD" w:rsidR="000B0472" w:rsidRDefault="000B0472">
      <w:pPr>
        <w:pStyle w:val="Prrafodelista"/>
        <w:spacing w:after="0"/>
        <w:ind w:left="0"/>
        <w:jc w:val="both"/>
        <w:rPr>
          <w:rFonts w:cstheme="minorHAnsi"/>
          <w:sz w:val="24"/>
          <w:szCs w:val="24"/>
        </w:rPr>
      </w:pPr>
    </w:p>
    <w:p w14:paraId="1E729B02" w14:textId="77777777" w:rsidR="005A54CF" w:rsidRDefault="005A54CF" w:rsidP="005A54CF">
      <w:pPr>
        <w:pStyle w:val="Prrafodelista"/>
        <w:numPr>
          <w:ilvl w:val="0"/>
          <w:numId w:val="1"/>
        </w:numPr>
        <w:spacing w:after="0"/>
        <w:ind w:left="426" w:hanging="426"/>
        <w:jc w:val="both"/>
        <w:rPr>
          <w:rFonts w:cstheme="minorHAnsi"/>
          <w:sz w:val="24"/>
          <w:szCs w:val="24"/>
        </w:rPr>
      </w:pPr>
    </w:p>
    <w:p w14:paraId="741477A8" w14:textId="44142F65" w:rsidR="000B0472" w:rsidRDefault="000B0472">
      <w:pPr>
        <w:spacing w:after="0"/>
        <w:jc w:val="both"/>
        <w:rPr>
          <w:rFonts w:cstheme="minorHAnsi"/>
          <w:sz w:val="24"/>
          <w:szCs w:val="24"/>
        </w:rPr>
      </w:pPr>
      <w:r w:rsidRPr="00A61575">
        <w:rPr>
          <w:rFonts w:cstheme="minorHAnsi"/>
          <w:sz w:val="24"/>
          <w:szCs w:val="24"/>
        </w:rPr>
        <w:t xml:space="preserve">Los residuos almacenados </w:t>
      </w:r>
      <w:r w:rsidR="005A54CF">
        <w:rPr>
          <w:rFonts w:cstheme="minorHAnsi"/>
          <w:sz w:val="24"/>
          <w:szCs w:val="24"/>
        </w:rPr>
        <w:t xml:space="preserve">en las instalaciones de manejo </w:t>
      </w:r>
      <w:r w:rsidRPr="00A61575">
        <w:rPr>
          <w:rFonts w:cstheme="minorHAnsi"/>
          <w:sz w:val="24"/>
          <w:szCs w:val="24"/>
        </w:rPr>
        <w:t>deberán ser valoriza</w:t>
      </w:r>
      <w:r w:rsidR="005A54CF">
        <w:rPr>
          <w:rFonts w:cstheme="minorHAnsi"/>
          <w:sz w:val="24"/>
          <w:szCs w:val="24"/>
        </w:rPr>
        <w:t xml:space="preserve">dos </w:t>
      </w:r>
      <w:r w:rsidRPr="00A61575">
        <w:rPr>
          <w:rFonts w:cstheme="minorHAnsi"/>
          <w:sz w:val="24"/>
          <w:szCs w:val="24"/>
        </w:rPr>
        <w:t>o elimina</w:t>
      </w:r>
      <w:r w:rsidR="005A54CF">
        <w:rPr>
          <w:rFonts w:cstheme="minorHAnsi"/>
          <w:sz w:val="24"/>
          <w:szCs w:val="24"/>
        </w:rPr>
        <w:t>dos</w:t>
      </w:r>
      <w:r w:rsidRPr="00A61575">
        <w:rPr>
          <w:rFonts w:cstheme="minorHAnsi"/>
          <w:sz w:val="24"/>
          <w:szCs w:val="24"/>
        </w:rPr>
        <w:t xml:space="preserve"> en un plazo no inferior a 6 meses, debiéndose </w:t>
      </w:r>
      <w:r w:rsidR="001A10EF">
        <w:rPr>
          <w:rFonts w:cstheme="minorHAnsi"/>
          <w:sz w:val="24"/>
          <w:szCs w:val="24"/>
        </w:rPr>
        <w:t xml:space="preserve">mantener </w:t>
      </w:r>
      <w:r w:rsidRPr="00A61575">
        <w:rPr>
          <w:rFonts w:cstheme="minorHAnsi"/>
          <w:sz w:val="24"/>
          <w:szCs w:val="24"/>
        </w:rPr>
        <w:t xml:space="preserve">un registro de los residuos </w:t>
      </w:r>
      <w:r w:rsidR="001A10EF">
        <w:rPr>
          <w:rFonts w:cstheme="minorHAnsi"/>
          <w:sz w:val="24"/>
          <w:szCs w:val="24"/>
        </w:rPr>
        <w:t xml:space="preserve">que ingresan y egresan del </w:t>
      </w:r>
      <w:r w:rsidRPr="00A61575">
        <w:rPr>
          <w:rFonts w:cstheme="minorHAnsi"/>
          <w:sz w:val="24"/>
          <w:szCs w:val="24"/>
        </w:rPr>
        <w:t>almacena</w:t>
      </w:r>
      <w:r w:rsidR="001A10EF">
        <w:rPr>
          <w:rFonts w:cstheme="minorHAnsi"/>
          <w:sz w:val="24"/>
          <w:szCs w:val="24"/>
        </w:rPr>
        <w:t>miento</w:t>
      </w:r>
      <w:r w:rsidRPr="00A61575">
        <w:rPr>
          <w:rFonts w:cstheme="minorHAnsi"/>
          <w:sz w:val="24"/>
          <w:szCs w:val="24"/>
        </w:rPr>
        <w:t>.</w:t>
      </w:r>
    </w:p>
    <w:p w14:paraId="02B3C3A6" w14:textId="456569F5" w:rsidR="008A146B" w:rsidRDefault="008A146B">
      <w:pPr>
        <w:spacing w:after="0"/>
        <w:jc w:val="both"/>
        <w:rPr>
          <w:rFonts w:cstheme="minorHAnsi"/>
          <w:sz w:val="24"/>
          <w:szCs w:val="24"/>
        </w:rPr>
      </w:pPr>
    </w:p>
    <w:p w14:paraId="5DD9F222" w14:textId="0312C1BF" w:rsidR="008A146B" w:rsidRPr="00A61575" w:rsidRDefault="008A146B" w:rsidP="00A61575">
      <w:pPr>
        <w:pStyle w:val="Prrafodelista"/>
        <w:numPr>
          <w:ilvl w:val="0"/>
          <w:numId w:val="1"/>
        </w:numPr>
        <w:spacing w:after="0"/>
        <w:ind w:left="426" w:hanging="426"/>
        <w:jc w:val="both"/>
        <w:rPr>
          <w:rFonts w:cstheme="minorHAnsi"/>
          <w:sz w:val="24"/>
          <w:szCs w:val="24"/>
        </w:rPr>
      </w:pPr>
      <w:r w:rsidRPr="00A61575">
        <w:rPr>
          <w:rFonts w:cstheme="minorHAnsi"/>
          <w:sz w:val="24"/>
          <w:szCs w:val="24"/>
        </w:rPr>
        <w:tab/>
      </w:r>
    </w:p>
    <w:p w14:paraId="5E9EADC0" w14:textId="25FC46A2" w:rsidR="008A146B" w:rsidRPr="00A61575" w:rsidRDefault="00977C9C" w:rsidP="00A61575">
      <w:pPr>
        <w:spacing w:after="0"/>
        <w:jc w:val="both"/>
        <w:rPr>
          <w:rFonts w:cstheme="minorHAnsi"/>
          <w:sz w:val="24"/>
          <w:szCs w:val="24"/>
        </w:rPr>
      </w:pPr>
      <w:r>
        <w:rPr>
          <w:rFonts w:cstheme="minorHAnsi"/>
          <w:sz w:val="24"/>
          <w:szCs w:val="24"/>
        </w:rPr>
        <w:t>Los RCD consistentes en</w:t>
      </w:r>
      <w:r w:rsidR="008A146B">
        <w:rPr>
          <w:rFonts w:cstheme="minorHAnsi"/>
          <w:sz w:val="24"/>
          <w:szCs w:val="24"/>
        </w:rPr>
        <w:t xml:space="preserve"> </w:t>
      </w:r>
      <w:r w:rsidR="008A146B" w:rsidRPr="008A146B">
        <w:rPr>
          <w:rFonts w:cstheme="minorHAnsi"/>
          <w:sz w:val="24"/>
          <w:szCs w:val="24"/>
        </w:rPr>
        <w:t>asbestos no friables deberá</w:t>
      </w:r>
      <w:r>
        <w:rPr>
          <w:rFonts w:cstheme="minorHAnsi"/>
          <w:sz w:val="24"/>
          <w:szCs w:val="24"/>
        </w:rPr>
        <w:t xml:space="preserve">n manejarse </w:t>
      </w:r>
      <w:r w:rsidR="00337B66">
        <w:rPr>
          <w:rFonts w:cstheme="minorHAnsi"/>
          <w:sz w:val="24"/>
          <w:szCs w:val="24"/>
        </w:rPr>
        <w:t>e</w:t>
      </w:r>
      <w:r w:rsidR="008A146B" w:rsidRPr="008A146B">
        <w:rPr>
          <w:rFonts w:cstheme="minorHAnsi"/>
          <w:sz w:val="24"/>
          <w:szCs w:val="24"/>
        </w:rPr>
        <w:t xml:space="preserve">n </w:t>
      </w:r>
      <w:r w:rsidR="00337B66">
        <w:rPr>
          <w:rFonts w:cstheme="minorHAnsi"/>
          <w:sz w:val="24"/>
          <w:szCs w:val="24"/>
        </w:rPr>
        <w:t>todo momento de forma de evitar que</w:t>
      </w:r>
      <w:r w:rsidR="008A146B" w:rsidRPr="008A146B">
        <w:rPr>
          <w:rFonts w:cstheme="minorHAnsi"/>
          <w:sz w:val="24"/>
          <w:szCs w:val="24"/>
        </w:rPr>
        <w:t xml:space="preserve"> se quiebren y puedan liberar fibras,</w:t>
      </w:r>
      <w:r>
        <w:rPr>
          <w:rFonts w:cstheme="minorHAnsi"/>
          <w:sz w:val="24"/>
          <w:szCs w:val="24"/>
        </w:rPr>
        <w:t xml:space="preserve"> para lo cual se deberán establecer protocolos específicos de manejo de estos residuos</w:t>
      </w:r>
      <w:r w:rsidR="008A146B" w:rsidRPr="008A146B">
        <w:rPr>
          <w:rFonts w:cstheme="minorHAnsi"/>
          <w:sz w:val="24"/>
          <w:szCs w:val="24"/>
        </w:rPr>
        <w:t>.</w:t>
      </w:r>
    </w:p>
    <w:p w14:paraId="18409BAA" w14:textId="7B0E98BC" w:rsidR="003A5701" w:rsidRDefault="003A5701">
      <w:pPr>
        <w:spacing w:after="0"/>
        <w:jc w:val="both"/>
        <w:rPr>
          <w:rFonts w:cstheme="minorHAnsi"/>
          <w:sz w:val="24"/>
          <w:szCs w:val="24"/>
        </w:rPr>
      </w:pPr>
    </w:p>
    <w:p w14:paraId="6F71E857" w14:textId="77777777" w:rsidR="003A5701" w:rsidRDefault="003A5701">
      <w:pPr>
        <w:spacing w:after="0"/>
        <w:jc w:val="both"/>
        <w:rPr>
          <w:rFonts w:cstheme="minorHAnsi"/>
          <w:sz w:val="24"/>
          <w:szCs w:val="24"/>
        </w:rPr>
      </w:pPr>
    </w:p>
    <w:p w14:paraId="7E7C701D" w14:textId="77777777" w:rsidR="003B5070" w:rsidRPr="00BA0A27" w:rsidRDefault="003B5070">
      <w:pPr>
        <w:spacing w:after="0"/>
        <w:jc w:val="center"/>
        <w:rPr>
          <w:rFonts w:cstheme="minorHAnsi"/>
          <w:b/>
          <w:bCs/>
          <w:sz w:val="24"/>
          <w:szCs w:val="24"/>
        </w:rPr>
      </w:pPr>
      <w:r w:rsidRPr="00BA0A27">
        <w:rPr>
          <w:rFonts w:cstheme="minorHAnsi"/>
          <w:b/>
          <w:bCs/>
          <w:sz w:val="24"/>
          <w:szCs w:val="24"/>
        </w:rPr>
        <w:t>Párrafo II</w:t>
      </w:r>
    </w:p>
    <w:p w14:paraId="3EB3F165" w14:textId="7DDF941F" w:rsidR="003B5070" w:rsidRPr="00BA0A27" w:rsidRDefault="003B5070">
      <w:pPr>
        <w:spacing w:after="0"/>
        <w:jc w:val="center"/>
        <w:rPr>
          <w:rFonts w:cstheme="minorHAnsi"/>
          <w:b/>
          <w:bCs/>
          <w:sz w:val="24"/>
          <w:szCs w:val="24"/>
        </w:rPr>
      </w:pPr>
      <w:r w:rsidRPr="00BA0A27">
        <w:rPr>
          <w:rFonts w:cstheme="minorHAnsi"/>
          <w:b/>
          <w:bCs/>
          <w:sz w:val="24"/>
          <w:szCs w:val="24"/>
        </w:rPr>
        <w:t>De las Operaciones de Valorización</w:t>
      </w:r>
    </w:p>
    <w:p w14:paraId="1840856A" w14:textId="3263E8AB" w:rsidR="003B5070" w:rsidRDefault="003B5070">
      <w:pPr>
        <w:spacing w:after="0"/>
        <w:jc w:val="both"/>
        <w:rPr>
          <w:rFonts w:cstheme="minorHAnsi"/>
          <w:sz w:val="24"/>
          <w:szCs w:val="24"/>
        </w:rPr>
      </w:pPr>
    </w:p>
    <w:p w14:paraId="75060FFB" w14:textId="77777777" w:rsidR="001D1BF8" w:rsidRPr="001D1BF8" w:rsidRDefault="001D1BF8" w:rsidP="00CD19DF">
      <w:pPr>
        <w:pStyle w:val="Prrafodelista"/>
        <w:spacing w:after="0"/>
        <w:ind w:left="360"/>
        <w:jc w:val="both"/>
        <w:rPr>
          <w:rFonts w:cstheme="minorHAnsi"/>
          <w:sz w:val="24"/>
          <w:szCs w:val="24"/>
        </w:rPr>
      </w:pPr>
    </w:p>
    <w:p w14:paraId="15B4CC92" w14:textId="77777777" w:rsidR="000442E4" w:rsidRDefault="000442E4" w:rsidP="00F22D6A">
      <w:pPr>
        <w:pStyle w:val="Prrafodelista"/>
        <w:numPr>
          <w:ilvl w:val="0"/>
          <w:numId w:val="1"/>
        </w:numPr>
        <w:spacing w:after="0"/>
        <w:ind w:left="0" w:firstLine="0"/>
        <w:jc w:val="both"/>
        <w:rPr>
          <w:rFonts w:cstheme="minorHAnsi"/>
          <w:sz w:val="24"/>
          <w:szCs w:val="24"/>
        </w:rPr>
      </w:pPr>
    </w:p>
    <w:p w14:paraId="3BCD003F" w14:textId="01077233" w:rsidR="00623CCF" w:rsidRDefault="001D1BF8" w:rsidP="000442E4">
      <w:pPr>
        <w:pStyle w:val="Prrafodelista"/>
        <w:spacing w:after="0"/>
        <w:ind w:left="0"/>
        <w:jc w:val="both"/>
        <w:rPr>
          <w:rFonts w:cstheme="minorHAnsi"/>
          <w:sz w:val="24"/>
          <w:szCs w:val="24"/>
        </w:rPr>
      </w:pPr>
      <w:r w:rsidRPr="00623CCF">
        <w:rPr>
          <w:rFonts w:cstheme="minorHAnsi"/>
          <w:sz w:val="24"/>
          <w:szCs w:val="24"/>
        </w:rPr>
        <w:t xml:space="preserve">Toda Instalación de Valorización de RCD  deberá contar con Autorización Sanitaria y cumplir con las demás exigencias del Párrafo I del presente Título. </w:t>
      </w:r>
    </w:p>
    <w:p w14:paraId="4F240EEF" w14:textId="77777777" w:rsidR="00623CCF" w:rsidRPr="00A61575" w:rsidRDefault="00623CCF" w:rsidP="00A61575">
      <w:pPr>
        <w:spacing w:after="0"/>
        <w:jc w:val="both"/>
        <w:rPr>
          <w:rFonts w:cstheme="minorHAnsi"/>
          <w:sz w:val="24"/>
          <w:szCs w:val="24"/>
        </w:rPr>
      </w:pPr>
    </w:p>
    <w:p w14:paraId="2EA51BAB" w14:textId="556B020B" w:rsidR="001D1BF8" w:rsidRDefault="006A1CFC" w:rsidP="0076583A">
      <w:pPr>
        <w:spacing w:after="0"/>
        <w:jc w:val="both"/>
        <w:rPr>
          <w:rFonts w:cstheme="minorHAnsi"/>
          <w:sz w:val="24"/>
          <w:szCs w:val="24"/>
        </w:rPr>
      </w:pPr>
      <w:bookmarkStart w:id="7" w:name="_Hlk50323438"/>
      <w:r w:rsidRPr="0076583A">
        <w:rPr>
          <w:rFonts w:cstheme="minorHAnsi"/>
          <w:sz w:val="24"/>
          <w:szCs w:val="24"/>
        </w:rPr>
        <w:t xml:space="preserve">Sin perjuicio de lo señalado en el artículo 33° </w:t>
      </w:r>
      <w:r w:rsidR="0076583A" w:rsidRPr="0076583A">
        <w:rPr>
          <w:rFonts w:cstheme="minorHAnsi"/>
          <w:sz w:val="24"/>
          <w:szCs w:val="24"/>
        </w:rPr>
        <w:t>(requerimientos de ubicación</w:t>
      </w:r>
      <w:r w:rsidRPr="0076583A">
        <w:rPr>
          <w:rFonts w:cstheme="minorHAnsi"/>
          <w:sz w:val="24"/>
          <w:szCs w:val="24"/>
        </w:rPr>
        <w:t>)</w:t>
      </w:r>
      <w:r w:rsidR="0076583A" w:rsidRPr="0076583A">
        <w:rPr>
          <w:rFonts w:cstheme="minorHAnsi"/>
          <w:sz w:val="24"/>
          <w:szCs w:val="24"/>
        </w:rPr>
        <w:t>, l</w:t>
      </w:r>
      <w:r w:rsidR="00623CCF" w:rsidRPr="0076583A">
        <w:rPr>
          <w:rFonts w:cstheme="minorHAnsi"/>
          <w:sz w:val="24"/>
          <w:szCs w:val="24"/>
        </w:rPr>
        <w:t xml:space="preserve">as instalaciones de valorización no podrán construirse a menos de </w:t>
      </w:r>
      <w:r w:rsidR="0076583A" w:rsidRPr="0076583A">
        <w:rPr>
          <w:rFonts w:cstheme="minorHAnsi"/>
          <w:sz w:val="24"/>
          <w:szCs w:val="24"/>
        </w:rPr>
        <w:t>20</w:t>
      </w:r>
      <w:r w:rsidR="00623CCF" w:rsidRPr="0076583A">
        <w:rPr>
          <w:rFonts w:cstheme="minorHAnsi"/>
          <w:sz w:val="24"/>
          <w:szCs w:val="24"/>
        </w:rPr>
        <w:t>0mts, medidos del perímetro del sitio, de viviendas y establecimientos sensibles tales como establecimientos educaciones, de atención de salud, jardines infantiles, hogares de ancianos</w:t>
      </w:r>
      <w:r w:rsidR="0076583A" w:rsidRPr="0076583A">
        <w:rPr>
          <w:rFonts w:cstheme="minorHAnsi"/>
          <w:sz w:val="24"/>
          <w:szCs w:val="24"/>
        </w:rPr>
        <w:t>.</w:t>
      </w:r>
      <w:bookmarkEnd w:id="7"/>
    </w:p>
    <w:p w14:paraId="5BF0434F" w14:textId="77777777" w:rsidR="0076583A" w:rsidRPr="0076583A" w:rsidRDefault="0076583A" w:rsidP="00A61575">
      <w:pPr>
        <w:spacing w:after="0"/>
        <w:jc w:val="both"/>
        <w:rPr>
          <w:rFonts w:cstheme="minorHAnsi"/>
          <w:sz w:val="24"/>
          <w:szCs w:val="24"/>
        </w:rPr>
      </w:pPr>
    </w:p>
    <w:p w14:paraId="524BDDE2" w14:textId="640328E1" w:rsidR="00750E77" w:rsidRPr="00CD19DF" w:rsidRDefault="00750E77" w:rsidP="00D32F75">
      <w:pPr>
        <w:pStyle w:val="Prrafodelista"/>
        <w:numPr>
          <w:ilvl w:val="0"/>
          <w:numId w:val="1"/>
        </w:numPr>
        <w:spacing w:after="0"/>
        <w:jc w:val="both"/>
        <w:rPr>
          <w:rFonts w:cstheme="minorHAnsi"/>
          <w:sz w:val="24"/>
          <w:szCs w:val="24"/>
        </w:rPr>
      </w:pPr>
      <w:r>
        <w:t xml:space="preserve"> </w:t>
      </w:r>
      <w:r w:rsidRPr="00CD19DF">
        <w:rPr>
          <w:rFonts w:cstheme="minorHAnsi"/>
          <w:sz w:val="24"/>
          <w:szCs w:val="24"/>
        </w:rPr>
        <w:t>(del almacenamiento</w:t>
      </w:r>
      <w:r w:rsidR="005C0CE3">
        <w:rPr>
          <w:rFonts w:cstheme="minorHAnsi"/>
          <w:sz w:val="24"/>
          <w:szCs w:val="24"/>
        </w:rPr>
        <w:t xml:space="preserve"> en instalaciones de valorización</w:t>
      </w:r>
      <w:r w:rsidRPr="00CD19DF">
        <w:rPr>
          <w:rFonts w:cstheme="minorHAnsi"/>
          <w:sz w:val="24"/>
          <w:szCs w:val="24"/>
        </w:rPr>
        <w:t>)</w:t>
      </w:r>
    </w:p>
    <w:p w14:paraId="438C0BBB" w14:textId="4D5A0A42" w:rsidR="00750E77" w:rsidRPr="00944C35" w:rsidRDefault="00750E77">
      <w:pPr>
        <w:pStyle w:val="Prrafodelista"/>
        <w:spacing w:after="0"/>
        <w:ind w:left="0"/>
        <w:jc w:val="both"/>
        <w:rPr>
          <w:rFonts w:cstheme="minorHAnsi"/>
          <w:sz w:val="24"/>
          <w:szCs w:val="24"/>
        </w:rPr>
      </w:pPr>
      <w:r w:rsidRPr="00944C35">
        <w:rPr>
          <w:rFonts w:cstheme="minorHAnsi"/>
          <w:sz w:val="24"/>
          <w:szCs w:val="24"/>
        </w:rPr>
        <w:t xml:space="preserve">Se podrán almacenar en la instalación residuos no peligrosos durante plazos que no deberán superar </w:t>
      </w:r>
      <w:r w:rsidR="00FD22E3" w:rsidRPr="00944C35">
        <w:rPr>
          <w:rFonts w:cstheme="minorHAnsi"/>
          <w:sz w:val="24"/>
          <w:szCs w:val="24"/>
        </w:rPr>
        <w:t xml:space="preserve">6 </w:t>
      </w:r>
      <w:r w:rsidRPr="00944C35">
        <w:rPr>
          <w:rFonts w:cstheme="minorHAnsi"/>
          <w:sz w:val="24"/>
          <w:szCs w:val="24"/>
        </w:rPr>
        <w:t xml:space="preserve">meses. En caso de que los residuos no sean valorizados durante dicho período deberán ser eliminados en instalaciones autorizadas. </w:t>
      </w:r>
    </w:p>
    <w:p w14:paraId="6EAADC99" w14:textId="77777777" w:rsidR="00750E77" w:rsidRPr="00944C35" w:rsidRDefault="00750E77">
      <w:pPr>
        <w:pStyle w:val="Prrafodelista"/>
        <w:spacing w:after="0"/>
        <w:ind w:left="0"/>
        <w:jc w:val="both"/>
        <w:rPr>
          <w:rFonts w:cstheme="minorHAnsi"/>
          <w:sz w:val="24"/>
          <w:szCs w:val="24"/>
        </w:rPr>
      </w:pPr>
    </w:p>
    <w:p w14:paraId="2BDDC75B" w14:textId="4BFBA857" w:rsidR="00750E77" w:rsidRDefault="00750E77">
      <w:pPr>
        <w:pStyle w:val="Prrafodelista"/>
        <w:spacing w:after="0"/>
        <w:ind w:left="0"/>
        <w:jc w:val="both"/>
        <w:rPr>
          <w:rFonts w:cstheme="minorHAnsi"/>
          <w:sz w:val="24"/>
          <w:szCs w:val="24"/>
        </w:rPr>
      </w:pPr>
      <w:r w:rsidRPr="00944C35">
        <w:rPr>
          <w:rFonts w:cstheme="minorHAnsi"/>
          <w:sz w:val="24"/>
          <w:szCs w:val="24"/>
        </w:rPr>
        <w:lastRenderedPageBreak/>
        <w:t xml:space="preserve">Cada tipo de residuo valorizable deberá ser almacenado en el área específica establecida en el proyecto, área que debe estar claramente señalizada mediante un cartel legible y claramente visible a </w:t>
      </w:r>
      <w:r w:rsidR="00343BDF" w:rsidRPr="00944C35">
        <w:rPr>
          <w:rFonts w:cstheme="minorHAnsi"/>
          <w:sz w:val="24"/>
          <w:szCs w:val="24"/>
        </w:rPr>
        <w:t xml:space="preserve">una distancia de </w:t>
      </w:r>
      <w:r w:rsidRPr="00944C35">
        <w:rPr>
          <w:rFonts w:cstheme="minorHAnsi"/>
          <w:sz w:val="24"/>
          <w:szCs w:val="24"/>
        </w:rPr>
        <w:t>10 metros.</w:t>
      </w:r>
      <w:r w:rsidR="00345B8F" w:rsidRPr="00345B8F">
        <w:rPr>
          <w:rFonts w:cstheme="minorHAnsi"/>
          <w:sz w:val="24"/>
          <w:szCs w:val="24"/>
        </w:rPr>
        <w:t xml:space="preserve"> </w:t>
      </w:r>
    </w:p>
    <w:p w14:paraId="2CD1C92D" w14:textId="4EC669ED" w:rsidR="003B5070" w:rsidRDefault="003B5070">
      <w:pPr>
        <w:spacing w:after="0"/>
        <w:jc w:val="both"/>
        <w:rPr>
          <w:rFonts w:cstheme="minorHAnsi"/>
          <w:sz w:val="24"/>
          <w:szCs w:val="24"/>
        </w:rPr>
      </w:pPr>
    </w:p>
    <w:p w14:paraId="4FBB61B4" w14:textId="29948450" w:rsidR="00750E77" w:rsidRPr="00750E77" w:rsidRDefault="00750E77" w:rsidP="00277F82">
      <w:pPr>
        <w:pStyle w:val="Prrafodelista"/>
        <w:numPr>
          <w:ilvl w:val="0"/>
          <w:numId w:val="1"/>
        </w:numPr>
        <w:spacing w:after="0"/>
        <w:ind w:left="0" w:firstLine="0"/>
        <w:jc w:val="both"/>
        <w:rPr>
          <w:rFonts w:cstheme="minorHAnsi"/>
          <w:sz w:val="24"/>
          <w:szCs w:val="24"/>
        </w:rPr>
      </w:pPr>
    </w:p>
    <w:p w14:paraId="494D7DAD" w14:textId="3275C752" w:rsidR="003A65C4" w:rsidRPr="000442E4" w:rsidRDefault="00377F08" w:rsidP="00C81F82">
      <w:pPr>
        <w:spacing w:after="0"/>
        <w:jc w:val="both"/>
        <w:rPr>
          <w:rFonts w:cstheme="minorHAnsi"/>
          <w:sz w:val="24"/>
          <w:szCs w:val="24"/>
        </w:rPr>
      </w:pPr>
      <w:r w:rsidRPr="000442E4">
        <w:rPr>
          <w:rFonts w:cstheme="minorHAnsi"/>
          <w:sz w:val="24"/>
          <w:szCs w:val="24"/>
        </w:rPr>
        <w:t xml:space="preserve">La comercialización o utilización de </w:t>
      </w:r>
      <w:r w:rsidR="00891212" w:rsidRPr="000442E4">
        <w:rPr>
          <w:rFonts w:cstheme="minorHAnsi"/>
          <w:sz w:val="24"/>
          <w:szCs w:val="24"/>
        </w:rPr>
        <w:t xml:space="preserve">áridos recuperados o preparados de RCD inertes, tales como hormigón, </w:t>
      </w:r>
      <w:r w:rsidR="008D542F" w:rsidRPr="000442E4">
        <w:rPr>
          <w:rFonts w:cstheme="minorHAnsi"/>
          <w:sz w:val="24"/>
          <w:szCs w:val="24"/>
        </w:rPr>
        <w:t>cerámicos</w:t>
      </w:r>
      <w:r w:rsidR="006E3F37" w:rsidRPr="000442E4">
        <w:rPr>
          <w:rFonts w:cstheme="minorHAnsi"/>
          <w:sz w:val="24"/>
          <w:szCs w:val="24"/>
        </w:rPr>
        <w:t xml:space="preserve">, baldosas, </w:t>
      </w:r>
      <w:r w:rsidR="008D542F" w:rsidRPr="000442E4">
        <w:rPr>
          <w:rFonts w:cstheme="minorHAnsi"/>
          <w:sz w:val="24"/>
          <w:szCs w:val="24"/>
        </w:rPr>
        <w:t xml:space="preserve">ladrillos </w:t>
      </w:r>
      <w:r w:rsidR="006E3F37" w:rsidRPr="000442E4">
        <w:rPr>
          <w:rFonts w:cstheme="minorHAnsi"/>
          <w:sz w:val="24"/>
          <w:szCs w:val="24"/>
        </w:rPr>
        <w:t xml:space="preserve">y tejas de arcilla, </w:t>
      </w:r>
      <w:r w:rsidR="00891212" w:rsidRPr="000442E4">
        <w:rPr>
          <w:rFonts w:cstheme="minorHAnsi"/>
          <w:sz w:val="24"/>
          <w:szCs w:val="24"/>
        </w:rPr>
        <w:t>en instalaciones de valorización autorizadas</w:t>
      </w:r>
      <w:r w:rsidR="00B006C2" w:rsidRPr="000442E4">
        <w:rPr>
          <w:rFonts w:cstheme="minorHAnsi"/>
          <w:sz w:val="24"/>
          <w:szCs w:val="24"/>
        </w:rPr>
        <w:t>,</w:t>
      </w:r>
      <w:r w:rsidR="00EC3BF5" w:rsidRPr="000442E4">
        <w:rPr>
          <w:rFonts w:cstheme="minorHAnsi"/>
          <w:sz w:val="24"/>
          <w:szCs w:val="24"/>
        </w:rPr>
        <w:t xml:space="preserve"> </w:t>
      </w:r>
      <w:r w:rsidRPr="000442E4">
        <w:rPr>
          <w:rFonts w:cstheme="minorHAnsi"/>
          <w:sz w:val="24"/>
          <w:szCs w:val="24"/>
        </w:rPr>
        <w:t xml:space="preserve"> </w:t>
      </w:r>
      <w:r w:rsidR="00BA4DE4" w:rsidRPr="000442E4">
        <w:rPr>
          <w:rFonts w:cstheme="minorHAnsi"/>
          <w:sz w:val="24"/>
          <w:szCs w:val="24"/>
        </w:rPr>
        <w:t>no requerirá de autorización sanitaria</w:t>
      </w:r>
      <w:r w:rsidR="00EC3BF5" w:rsidRPr="000442E4">
        <w:rPr>
          <w:rFonts w:cstheme="minorHAnsi"/>
          <w:sz w:val="24"/>
          <w:szCs w:val="24"/>
        </w:rPr>
        <w:t>.</w:t>
      </w:r>
      <w:r w:rsidR="00BA4DE4" w:rsidRPr="000442E4">
        <w:rPr>
          <w:rFonts w:cstheme="minorHAnsi"/>
          <w:sz w:val="24"/>
          <w:szCs w:val="24"/>
        </w:rPr>
        <w:t xml:space="preserve"> </w:t>
      </w:r>
      <w:r w:rsidR="00F12377" w:rsidRPr="000442E4">
        <w:rPr>
          <w:rFonts w:cstheme="minorHAnsi"/>
          <w:sz w:val="24"/>
          <w:szCs w:val="24"/>
        </w:rPr>
        <w:t xml:space="preserve"> </w:t>
      </w:r>
    </w:p>
    <w:p w14:paraId="1F0B596A" w14:textId="77777777" w:rsidR="00377F08" w:rsidRDefault="00377F08" w:rsidP="00C81F82">
      <w:pPr>
        <w:spacing w:after="0"/>
        <w:jc w:val="both"/>
        <w:rPr>
          <w:rFonts w:cstheme="minorHAnsi"/>
          <w:sz w:val="24"/>
          <w:szCs w:val="24"/>
        </w:rPr>
      </w:pPr>
    </w:p>
    <w:p w14:paraId="0B5EB583" w14:textId="77777777" w:rsidR="005D7658" w:rsidRPr="003B5070" w:rsidRDefault="005D7658">
      <w:pPr>
        <w:spacing w:after="0"/>
        <w:jc w:val="both"/>
        <w:rPr>
          <w:rFonts w:cstheme="minorHAnsi"/>
          <w:sz w:val="24"/>
          <w:szCs w:val="24"/>
        </w:rPr>
      </w:pPr>
    </w:p>
    <w:p w14:paraId="5CA45386" w14:textId="08549FA3" w:rsidR="00E56C96" w:rsidRPr="00D95CCE" w:rsidRDefault="00E56C96" w:rsidP="008E34B3">
      <w:pPr>
        <w:spacing w:after="0"/>
        <w:jc w:val="center"/>
        <w:rPr>
          <w:rFonts w:cstheme="minorHAnsi"/>
          <w:b/>
          <w:bCs/>
          <w:sz w:val="24"/>
          <w:szCs w:val="24"/>
        </w:rPr>
      </w:pPr>
      <w:bookmarkStart w:id="8" w:name="_Hlk39060335"/>
      <w:r w:rsidRPr="00D95CCE">
        <w:rPr>
          <w:rFonts w:cstheme="minorHAnsi"/>
          <w:b/>
          <w:bCs/>
          <w:sz w:val="24"/>
          <w:szCs w:val="24"/>
        </w:rPr>
        <w:t xml:space="preserve">Párrafo </w:t>
      </w:r>
      <w:r w:rsidR="00E6233E">
        <w:rPr>
          <w:rFonts w:cstheme="minorHAnsi"/>
          <w:b/>
          <w:bCs/>
          <w:sz w:val="24"/>
          <w:szCs w:val="24"/>
        </w:rPr>
        <w:t>IV</w:t>
      </w:r>
    </w:p>
    <w:p w14:paraId="590D64CE" w14:textId="06B351A2" w:rsidR="00E56C96" w:rsidRPr="00D95CCE" w:rsidRDefault="00E56C96" w:rsidP="008E34B3">
      <w:pPr>
        <w:spacing w:after="0"/>
        <w:jc w:val="center"/>
        <w:rPr>
          <w:rFonts w:cstheme="minorHAnsi"/>
          <w:b/>
          <w:bCs/>
          <w:sz w:val="24"/>
          <w:szCs w:val="24"/>
        </w:rPr>
      </w:pPr>
      <w:r w:rsidRPr="00D95CCE">
        <w:rPr>
          <w:rFonts w:cstheme="minorHAnsi"/>
          <w:b/>
          <w:bCs/>
          <w:sz w:val="24"/>
          <w:szCs w:val="24"/>
        </w:rPr>
        <w:t xml:space="preserve">De la </w:t>
      </w:r>
      <w:r w:rsidR="00977C9C">
        <w:rPr>
          <w:rFonts w:cstheme="minorHAnsi"/>
          <w:b/>
          <w:bCs/>
          <w:sz w:val="24"/>
          <w:szCs w:val="24"/>
        </w:rPr>
        <w:t>Eliminación</w:t>
      </w:r>
    </w:p>
    <w:bookmarkEnd w:id="8"/>
    <w:p w14:paraId="613D4F22" w14:textId="5667ED12" w:rsidR="005D067B" w:rsidRDefault="005D067B" w:rsidP="00CA6BAC">
      <w:pPr>
        <w:pStyle w:val="Prrafodelista"/>
        <w:spacing w:after="0"/>
        <w:ind w:left="0"/>
        <w:jc w:val="both"/>
        <w:rPr>
          <w:rFonts w:cstheme="minorHAnsi"/>
          <w:sz w:val="24"/>
          <w:szCs w:val="24"/>
        </w:rPr>
      </w:pPr>
    </w:p>
    <w:p w14:paraId="6BFEB350" w14:textId="77777777" w:rsidR="00096DBF" w:rsidRPr="00F67348" w:rsidRDefault="00096DBF" w:rsidP="00CA6BAC">
      <w:pPr>
        <w:pStyle w:val="Prrafodelista"/>
        <w:spacing w:after="0"/>
        <w:ind w:left="0"/>
        <w:jc w:val="both"/>
        <w:rPr>
          <w:rFonts w:cstheme="minorHAnsi"/>
          <w:sz w:val="24"/>
          <w:szCs w:val="24"/>
        </w:rPr>
      </w:pPr>
    </w:p>
    <w:p w14:paraId="76AED77E" w14:textId="77777777" w:rsidR="00D13CDC" w:rsidRPr="00745290" w:rsidRDefault="00D13CDC" w:rsidP="00CA6BAC">
      <w:pPr>
        <w:pStyle w:val="Prrafodelista"/>
        <w:numPr>
          <w:ilvl w:val="0"/>
          <w:numId w:val="1"/>
        </w:numPr>
        <w:spacing w:after="0"/>
        <w:ind w:left="0" w:firstLine="0"/>
        <w:jc w:val="both"/>
        <w:rPr>
          <w:rFonts w:cstheme="minorHAnsi"/>
          <w:sz w:val="24"/>
          <w:szCs w:val="24"/>
        </w:rPr>
      </w:pPr>
    </w:p>
    <w:p w14:paraId="3476F5CF" w14:textId="1248770C" w:rsidR="0035010E" w:rsidRPr="00944C35" w:rsidRDefault="00555E7A">
      <w:pPr>
        <w:pStyle w:val="Prrafodelista"/>
        <w:spacing w:after="0"/>
        <w:ind w:left="0"/>
        <w:jc w:val="both"/>
        <w:rPr>
          <w:rFonts w:cstheme="minorHAnsi"/>
          <w:sz w:val="24"/>
          <w:szCs w:val="24"/>
        </w:rPr>
      </w:pPr>
      <w:r w:rsidRPr="00944C35">
        <w:rPr>
          <w:rFonts w:cstheme="minorHAnsi"/>
          <w:sz w:val="24"/>
          <w:szCs w:val="24"/>
        </w:rPr>
        <w:t>Los</w:t>
      </w:r>
      <w:r w:rsidR="0042574A" w:rsidRPr="00944C35">
        <w:rPr>
          <w:rFonts w:cstheme="minorHAnsi"/>
          <w:sz w:val="24"/>
          <w:szCs w:val="24"/>
        </w:rPr>
        <w:t xml:space="preserve"> </w:t>
      </w:r>
      <w:r w:rsidR="00D52513" w:rsidRPr="00944C35">
        <w:rPr>
          <w:rFonts w:cstheme="minorHAnsi"/>
          <w:sz w:val="24"/>
          <w:szCs w:val="24"/>
        </w:rPr>
        <w:t xml:space="preserve">residuos de </w:t>
      </w:r>
      <w:r w:rsidR="00660C8A" w:rsidRPr="00944C35">
        <w:rPr>
          <w:rFonts w:cstheme="minorHAnsi"/>
          <w:sz w:val="24"/>
          <w:szCs w:val="24"/>
        </w:rPr>
        <w:t>actividades de</w:t>
      </w:r>
      <w:r w:rsidR="00D52513" w:rsidRPr="00944C35">
        <w:rPr>
          <w:rFonts w:cstheme="minorHAnsi"/>
          <w:sz w:val="24"/>
          <w:szCs w:val="24"/>
        </w:rPr>
        <w:t xml:space="preserve"> construcción </w:t>
      </w:r>
      <w:r w:rsidR="006435A3">
        <w:rPr>
          <w:rFonts w:cstheme="minorHAnsi"/>
          <w:sz w:val="24"/>
          <w:szCs w:val="24"/>
        </w:rPr>
        <w:t xml:space="preserve">que </w:t>
      </w:r>
      <w:r w:rsidR="00272FF0" w:rsidRPr="00944C35">
        <w:rPr>
          <w:rFonts w:cstheme="minorHAnsi"/>
          <w:sz w:val="24"/>
          <w:szCs w:val="24"/>
        </w:rPr>
        <w:t xml:space="preserve">no </w:t>
      </w:r>
      <w:r w:rsidR="006435A3">
        <w:rPr>
          <w:rFonts w:cstheme="minorHAnsi"/>
          <w:sz w:val="24"/>
          <w:szCs w:val="24"/>
        </w:rPr>
        <w:t xml:space="preserve">haya sido posible </w:t>
      </w:r>
      <w:r w:rsidR="00D52513" w:rsidRPr="00944C35">
        <w:rPr>
          <w:rFonts w:cstheme="minorHAnsi"/>
          <w:sz w:val="24"/>
          <w:szCs w:val="24"/>
        </w:rPr>
        <w:t>valoriza</w:t>
      </w:r>
      <w:r w:rsidR="006435A3">
        <w:rPr>
          <w:rFonts w:cstheme="minorHAnsi"/>
          <w:sz w:val="24"/>
          <w:szCs w:val="24"/>
        </w:rPr>
        <w:t>r</w:t>
      </w:r>
      <w:r w:rsidRPr="00944C35">
        <w:rPr>
          <w:rFonts w:cstheme="minorHAnsi"/>
          <w:sz w:val="24"/>
          <w:szCs w:val="24"/>
        </w:rPr>
        <w:t xml:space="preserve"> deberán ser eliminados en instalaciones </w:t>
      </w:r>
      <w:r w:rsidR="003A7602" w:rsidRPr="00944C35">
        <w:rPr>
          <w:rFonts w:cstheme="minorHAnsi"/>
          <w:sz w:val="24"/>
          <w:szCs w:val="24"/>
        </w:rPr>
        <w:t xml:space="preserve">cuya </w:t>
      </w:r>
      <w:r w:rsidRPr="00944C35">
        <w:rPr>
          <w:rFonts w:cstheme="minorHAnsi"/>
          <w:sz w:val="24"/>
          <w:szCs w:val="24"/>
        </w:rPr>
        <w:t>autoriza</w:t>
      </w:r>
      <w:r w:rsidR="003A7602" w:rsidRPr="00944C35">
        <w:rPr>
          <w:rFonts w:cstheme="minorHAnsi"/>
          <w:sz w:val="24"/>
          <w:szCs w:val="24"/>
        </w:rPr>
        <w:t>ción sanitaria de funcionamiento incluya el tipo de RCD que se pretenda eliminar.</w:t>
      </w:r>
    </w:p>
    <w:p w14:paraId="149B5718" w14:textId="69F739A3" w:rsidR="00D52513" w:rsidRPr="00920690" w:rsidRDefault="00D52513">
      <w:pPr>
        <w:pStyle w:val="Prrafodelista"/>
        <w:spacing w:after="0"/>
        <w:ind w:left="0"/>
        <w:jc w:val="both"/>
        <w:rPr>
          <w:rFonts w:cstheme="minorHAnsi"/>
          <w:sz w:val="24"/>
          <w:szCs w:val="24"/>
        </w:rPr>
      </w:pPr>
    </w:p>
    <w:p w14:paraId="0C62D434" w14:textId="5482FABE" w:rsidR="008140AD" w:rsidRDefault="00E6233E" w:rsidP="00CA6BAC">
      <w:pPr>
        <w:pStyle w:val="Prrafodelista"/>
        <w:spacing w:after="0"/>
        <w:ind w:left="0"/>
        <w:jc w:val="both"/>
        <w:rPr>
          <w:rFonts w:cstheme="minorHAnsi"/>
          <w:sz w:val="24"/>
          <w:szCs w:val="24"/>
        </w:rPr>
      </w:pPr>
      <w:r w:rsidRPr="00E6233E">
        <w:rPr>
          <w:rFonts w:cstheme="minorHAnsi"/>
          <w:sz w:val="24"/>
          <w:szCs w:val="24"/>
        </w:rPr>
        <w:t>Los RCD consistentes en residuos inertes</w:t>
      </w:r>
      <w:r w:rsidR="00675560">
        <w:rPr>
          <w:rFonts w:cstheme="minorHAnsi"/>
          <w:sz w:val="24"/>
          <w:szCs w:val="24"/>
        </w:rPr>
        <w:t xml:space="preserve"> </w:t>
      </w:r>
      <w:r w:rsidRPr="00E6233E">
        <w:rPr>
          <w:rFonts w:cstheme="minorHAnsi"/>
          <w:sz w:val="24"/>
          <w:szCs w:val="24"/>
        </w:rPr>
        <w:t xml:space="preserve"> podrá </w:t>
      </w:r>
      <w:r w:rsidR="00675560">
        <w:rPr>
          <w:rFonts w:cstheme="minorHAnsi"/>
          <w:sz w:val="24"/>
          <w:szCs w:val="24"/>
        </w:rPr>
        <w:t xml:space="preserve">ser </w:t>
      </w:r>
      <w:r w:rsidR="00F05A3E">
        <w:rPr>
          <w:rFonts w:cstheme="minorHAnsi"/>
          <w:sz w:val="24"/>
          <w:szCs w:val="24"/>
        </w:rPr>
        <w:t xml:space="preserve">eliminados en sitios de disposición final </w:t>
      </w:r>
      <w:r w:rsidRPr="00E6233E">
        <w:rPr>
          <w:rFonts w:cstheme="minorHAnsi"/>
          <w:sz w:val="24"/>
          <w:szCs w:val="24"/>
        </w:rPr>
        <w:t xml:space="preserve">que no requerirán de sistemas de impermeabilización ni de manejo de biogás, en </w:t>
      </w:r>
      <w:r w:rsidR="004B4579">
        <w:rPr>
          <w:rFonts w:cstheme="minorHAnsi"/>
          <w:sz w:val="24"/>
          <w:szCs w:val="24"/>
        </w:rPr>
        <w:t xml:space="preserve">estos </w:t>
      </w:r>
      <w:r w:rsidR="000D6BDC">
        <w:rPr>
          <w:rFonts w:cstheme="minorHAnsi"/>
          <w:sz w:val="24"/>
          <w:szCs w:val="24"/>
        </w:rPr>
        <w:t>sitios</w:t>
      </w:r>
      <w:r w:rsidRPr="00E6233E">
        <w:rPr>
          <w:rFonts w:cstheme="minorHAnsi"/>
          <w:sz w:val="24"/>
          <w:szCs w:val="24"/>
        </w:rPr>
        <w:t xml:space="preserve"> no se podrá</w:t>
      </w:r>
      <w:r w:rsidR="000D6BDC">
        <w:rPr>
          <w:rFonts w:cstheme="minorHAnsi"/>
          <w:sz w:val="24"/>
          <w:szCs w:val="24"/>
        </w:rPr>
        <w:t>n</w:t>
      </w:r>
      <w:r w:rsidRPr="00E6233E">
        <w:rPr>
          <w:rFonts w:cstheme="minorHAnsi"/>
          <w:sz w:val="24"/>
          <w:szCs w:val="24"/>
        </w:rPr>
        <w:t xml:space="preserve"> dispo</w:t>
      </w:r>
      <w:r w:rsidR="000D6BDC">
        <w:rPr>
          <w:rFonts w:cstheme="minorHAnsi"/>
          <w:sz w:val="24"/>
          <w:szCs w:val="24"/>
        </w:rPr>
        <w:t xml:space="preserve">ner </w:t>
      </w:r>
      <w:r w:rsidR="001C1E75">
        <w:rPr>
          <w:rFonts w:cstheme="minorHAnsi"/>
          <w:sz w:val="24"/>
          <w:szCs w:val="24"/>
        </w:rPr>
        <w:t xml:space="preserve">ningún </w:t>
      </w:r>
      <w:r w:rsidRPr="00E6233E">
        <w:rPr>
          <w:rFonts w:cstheme="minorHAnsi"/>
          <w:sz w:val="24"/>
          <w:szCs w:val="24"/>
        </w:rPr>
        <w:t xml:space="preserve">otro tipo de residuos. </w:t>
      </w:r>
    </w:p>
    <w:p w14:paraId="5B3D00B6" w14:textId="77777777" w:rsidR="008140AD" w:rsidRDefault="008140AD" w:rsidP="00CA6BAC">
      <w:pPr>
        <w:pStyle w:val="Prrafodelista"/>
        <w:spacing w:after="0"/>
        <w:ind w:left="0"/>
        <w:jc w:val="both"/>
        <w:rPr>
          <w:rFonts w:cstheme="minorHAnsi"/>
          <w:sz w:val="24"/>
          <w:szCs w:val="24"/>
        </w:rPr>
      </w:pPr>
    </w:p>
    <w:p w14:paraId="13346F03" w14:textId="001E818C" w:rsidR="00E6233E" w:rsidRDefault="00D158AA" w:rsidP="00CA6BAC">
      <w:pPr>
        <w:pStyle w:val="Prrafodelista"/>
        <w:spacing w:after="0"/>
        <w:ind w:left="0"/>
        <w:jc w:val="both"/>
        <w:rPr>
          <w:rFonts w:cstheme="minorHAnsi"/>
          <w:sz w:val="24"/>
          <w:szCs w:val="24"/>
        </w:rPr>
      </w:pPr>
      <w:r w:rsidRPr="006C1C38">
        <w:rPr>
          <w:rFonts w:cstheme="minorHAnsi"/>
          <w:sz w:val="24"/>
          <w:szCs w:val="24"/>
        </w:rPr>
        <w:t xml:space="preserve">Estos sitios </w:t>
      </w:r>
      <w:r w:rsidR="00967C2E" w:rsidRPr="006C1C38">
        <w:rPr>
          <w:rFonts w:cstheme="minorHAnsi"/>
          <w:sz w:val="24"/>
          <w:szCs w:val="24"/>
        </w:rPr>
        <w:t xml:space="preserve">de disposición final </w:t>
      </w:r>
      <w:r w:rsidRPr="006C1C38">
        <w:rPr>
          <w:rFonts w:cstheme="minorHAnsi"/>
          <w:sz w:val="24"/>
          <w:szCs w:val="24"/>
        </w:rPr>
        <w:t xml:space="preserve">deberán </w:t>
      </w:r>
      <w:r w:rsidR="00ED2F8B" w:rsidRPr="006C1C38">
        <w:rPr>
          <w:rFonts w:cstheme="minorHAnsi"/>
          <w:sz w:val="24"/>
          <w:szCs w:val="24"/>
        </w:rPr>
        <w:t xml:space="preserve">incluir </w:t>
      </w:r>
      <w:r w:rsidR="004B4579" w:rsidRPr="006C1C38">
        <w:rPr>
          <w:rFonts w:cstheme="minorHAnsi"/>
          <w:sz w:val="24"/>
          <w:szCs w:val="24"/>
        </w:rPr>
        <w:t>la construcción de</w:t>
      </w:r>
      <w:r w:rsidRPr="006C1C38">
        <w:rPr>
          <w:rFonts w:cstheme="minorHAnsi"/>
          <w:sz w:val="24"/>
          <w:szCs w:val="24"/>
        </w:rPr>
        <w:t xml:space="preserve"> </w:t>
      </w:r>
      <w:r w:rsidR="004245E6" w:rsidRPr="006C1C38">
        <w:rPr>
          <w:rFonts w:cstheme="minorHAnsi"/>
          <w:sz w:val="24"/>
          <w:szCs w:val="24"/>
        </w:rPr>
        <w:t>pozos de muestreo aguas arriba y agua</w:t>
      </w:r>
      <w:r w:rsidR="008140AD" w:rsidRPr="006C1C38">
        <w:rPr>
          <w:rFonts w:cstheme="minorHAnsi"/>
          <w:sz w:val="24"/>
          <w:szCs w:val="24"/>
        </w:rPr>
        <w:t>s</w:t>
      </w:r>
      <w:r w:rsidR="004245E6" w:rsidRPr="006C1C38">
        <w:rPr>
          <w:rFonts w:cstheme="minorHAnsi"/>
          <w:sz w:val="24"/>
          <w:szCs w:val="24"/>
        </w:rPr>
        <w:t xml:space="preserve"> abajo del sitio, </w:t>
      </w:r>
      <w:r w:rsidR="00ED2F8B" w:rsidRPr="006C1C38">
        <w:rPr>
          <w:rFonts w:cstheme="minorHAnsi"/>
          <w:sz w:val="24"/>
          <w:szCs w:val="24"/>
        </w:rPr>
        <w:t xml:space="preserve">cuyo monitoreo permita verificar la calidad del agua subterránea y la adopción </w:t>
      </w:r>
      <w:r w:rsidR="00564A10" w:rsidRPr="006C1C38">
        <w:rPr>
          <w:rFonts w:cstheme="minorHAnsi"/>
          <w:sz w:val="24"/>
          <w:szCs w:val="24"/>
        </w:rPr>
        <w:t xml:space="preserve">de medidas en el caso de que ello fuese necesario, para lo cual se deberá </w:t>
      </w:r>
      <w:r w:rsidR="004245E6" w:rsidRPr="006C1C38">
        <w:rPr>
          <w:rFonts w:cstheme="minorHAnsi"/>
          <w:sz w:val="24"/>
          <w:szCs w:val="24"/>
        </w:rPr>
        <w:t>mantener un programa de muestreo</w:t>
      </w:r>
      <w:r w:rsidR="00564A10" w:rsidRPr="006C1C38">
        <w:rPr>
          <w:rFonts w:cstheme="minorHAnsi"/>
          <w:sz w:val="24"/>
          <w:szCs w:val="24"/>
        </w:rPr>
        <w:t xml:space="preserve">, con una frecuencia mínima de una muestra </w:t>
      </w:r>
      <w:r w:rsidR="004245E6" w:rsidRPr="006C1C38">
        <w:rPr>
          <w:rFonts w:cstheme="minorHAnsi"/>
          <w:sz w:val="24"/>
          <w:szCs w:val="24"/>
        </w:rPr>
        <w:t>anual</w:t>
      </w:r>
      <w:r w:rsidR="008140AD" w:rsidRPr="006C1C38">
        <w:rPr>
          <w:rFonts w:cstheme="minorHAnsi"/>
          <w:sz w:val="24"/>
          <w:szCs w:val="24"/>
        </w:rPr>
        <w:t xml:space="preserve">, </w:t>
      </w:r>
      <w:r w:rsidR="004245E6" w:rsidRPr="006C1C38">
        <w:rPr>
          <w:rFonts w:cstheme="minorHAnsi"/>
          <w:sz w:val="24"/>
          <w:szCs w:val="24"/>
        </w:rPr>
        <w:t>debi</w:t>
      </w:r>
      <w:r w:rsidR="00703731" w:rsidRPr="006C1C38">
        <w:rPr>
          <w:rFonts w:cstheme="minorHAnsi"/>
          <w:sz w:val="24"/>
          <w:szCs w:val="24"/>
        </w:rPr>
        <w:t>é</w:t>
      </w:r>
      <w:r w:rsidR="004245E6" w:rsidRPr="006C1C38">
        <w:rPr>
          <w:rFonts w:cstheme="minorHAnsi"/>
          <w:sz w:val="24"/>
          <w:szCs w:val="24"/>
        </w:rPr>
        <w:t>ndo</w:t>
      </w:r>
      <w:r w:rsidR="00703731" w:rsidRPr="006C1C38">
        <w:rPr>
          <w:rFonts w:cstheme="minorHAnsi"/>
          <w:sz w:val="24"/>
          <w:szCs w:val="24"/>
        </w:rPr>
        <w:t>se</w:t>
      </w:r>
      <w:r w:rsidR="004245E6" w:rsidRPr="006C1C38">
        <w:rPr>
          <w:rFonts w:cstheme="minorHAnsi"/>
          <w:sz w:val="24"/>
          <w:szCs w:val="24"/>
        </w:rPr>
        <w:t xml:space="preserve"> </w:t>
      </w:r>
      <w:r w:rsidR="00703731" w:rsidRPr="006C1C38">
        <w:rPr>
          <w:rFonts w:cstheme="minorHAnsi"/>
          <w:sz w:val="24"/>
          <w:szCs w:val="24"/>
        </w:rPr>
        <w:t xml:space="preserve">realizar </w:t>
      </w:r>
      <w:r w:rsidR="00BE77BB" w:rsidRPr="006C1C38">
        <w:rPr>
          <w:rFonts w:cstheme="minorHAnsi"/>
          <w:sz w:val="24"/>
          <w:szCs w:val="24"/>
        </w:rPr>
        <w:t>una caracterización del</w:t>
      </w:r>
      <w:r w:rsidR="00703731" w:rsidRPr="006C1C38">
        <w:rPr>
          <w:rFonts w:cstheme="minorHAnsi"/>
          <w:sz w:val="24"/>
          <w:szCs w:val="24"/>
        </w:rPr>
        <w:t xml:space="preserve"> </w:t>
      </w:r>
      <w:r w:rsidR="00BE77BB" w:rsidRPr="006C1C38">
        <w:rPr>
          <w:rFonts w:cstheme="minorHAnsi"/>
          <w:sz w:val="24"/>
          <w:szCs w:val="24"/>
        </w:rPr>
        <w:t>agua</w:t>
      </w:r>
      <w:r w:rsidR="00703731" w:rsidRPr="006C1C38">
        <w:rPr>
          <w:rFonts w:cstheme="minorHAnsi"/>
          <w:sz w:val="24"/>
          <w:szCs w:val="24"/>
        </w:rPr>
        <w:t xml:space="preserve"> </w:t>
      </w:r>
      <w:r w:rsidR="008140AD" w:rsidRPr="006C1C38">
        <w:rPr>
          <w:rFonts w:cstheme="minorHAnsi"/>
          <w:sz w:val="24"/>
          <w:szCs w:val="24"/>
        </w:rPr>
        <w:t>de cada pozo</w:t>
      </w:r>
      <w:r w:rsidR="00BE77BB" w:rsidRPr="006C1C38">
        <w:rPr>
          <w:rFonts w:cstheme="minorHAnsi"/>
          <w:sz w:val="24"/>
          <w:szCs w:val="24"/>
        </w:rPr>
        <w:t xml:space="preserve"> previo al inicio de la operación del sitio</w:t>
      </w:r>
      <w:r w:rsidR="00BE77BB" w:rsidRPr="00944C35">
        <w:rPr>
          <w:rFonts w:cstheme="minorHAnsi"/>
          <w:color w:val="002060"/>
          <w:sz w:val="24"/>
          <w:szCs w:val="24"/>
        </w:rPr>
        <w:t>.</w:t>
      </w:r>
    </w:p>
    <w:p w14:paraId="18FE7D8F" w14:textId="43E9E080" w:rsidR="008E5BE4" w:rsidRDefault="008E5BE4" w:rsidP="00C44E22">
      <w:pPr>
        <w:pStyle w:val="Prrafodelista"/>
        <w:spacing w:after="0"/>
        <w:ind w:left="0"/>
        <w:jc w:val="both"/>
        <w:rPr>
          <w:rFonts w:cstheme="minorHAnsi"/>
          <w:sz w:val="24"/>
          <w:szCs w:val="24"/>
        </w:rPr>
      </w:pPr>
    </w:p>
    <w:p w14:paraId="4D5A5C4A" w14:textId="77777777" w:rsidR="00C44E22" w:rsidRPr="00E6233E" w:rsidRDefault="00C44E22" w:rsidP="00A61575">
      <w:pPr>
        <w:pStyle w:val="Prrafodelista"/>
        <w:numPr>
          <w:ilvl w:val="0"/>
          <w:numId w:val="1"/>
        </w:numPr>
        <w:spacing w:after="0"/>
        <w:ind w:left="0" w:firstLine="0"/>
        <w:jc w:val="both"/>
        <w:rPr>
          <w:rFonts w:cstheme="minorHAnsi"/>
          <w:sz w:val="24"/>
          <w:szCs w:val="24"/>
        </w:rPr>
      </w:pPr>
    </w:p>
    <w:p w14:paraId="00016674" w14:textId="0681BCA1" w:rsidR="00E6233E" w:rsidRDefault="00E6233E" w:rsidP="00CA6BAC">
      <w:pPr>
        <w:pStyle w:val="Prrafodelista"/>
        <w:spacing w:after="0"/>
        <w:ind w:left="0"/>
        <w:jc w:val="both"/>
        <w:rPr>
          <w:rFonts w:cstheme="minorHAnsi"/>
          <w:sz w:val="24"/>
          <w:szCs w:val="24"/>
        </w:rPr>
      </w:pPr>
      <w:r w:rsidRPr="00E6233E">
        <w:rPr>
          <w:rFonts w:cstheme="minorHAnsi"/>
          <w:sz w:val="24"/>
          <w:szCs w:val="24"/>
        </w:rPr>
        <w:t>Los residuos de la construcción clasificados como no peligrosos se podrán</w:t>
      </w:r>
      <w:r w:rsidR="0092662A">
        <w:rPr>
          <w:rFonts w:cstheme="minorHAnsi"/>
          <w:sz w:val="24"/>
          <w:szCs w:val="24"/>
        </w:rPr>
        <w:t xml:space="preserve"> destina</w:t>
      </w:r>
      <w:r w:rsidR="006C1C38">
        <w:rPr>
          <w:rFonts w:cstheme="minorHAnsi"/>
          <w:sz w:val="24"/>
          <w:szCs w:val="24"/>
        </w:rPr>
        <w:t>r</w:t>
      </w:r>
      <w:r w:rsidR="0092662A">
        <w:rPr>
          <w:rFonts w:cstheme="minorHAnsi"/>
          <w:sz w:val="24"/>
          <w:szCs w:val="24"/>
        </w:rPr>
        <w:t xml:space="preserve"> a instalaciones de eliminación autorizadas</w:t>
      </w:r>
      <w:r w:rsidR="00B1796C">
        <w:rPr>
          <w:rFonts w:cstheme="minorHAnsi"/>
          <w:sz w:val="24"/>
          <w:szCs w:val="24"/>
        </w:rPr>
        <w:t>,</w:t>
      </w:r>
      <w:r w:rsidR="0092662A">
        <w:rPr>
          <w:rFonts w:cstheme="minorHAnsi"/>
          <w:sz w:val="24"/>
          <w:szCs w:val="24"/>
        </w:rPr>
        <w:t xml:space="preserve"> incluid</w:t>
      </w:r>
      <w:r w:rsidR="00B1796C">
        <w:rPr>
          <w:rFonts w:cstheme="minorHAnsi"/>
          <w:sz w:val="24"/>
          <w:szCs w:val="24"/>
        </w:rPr>
        <w:t>o</w:t>
      </w:r>
      <w:r w:rsidR="0092662A">
        <w:rPr>
          <w:rFonts w:cstheme="minorHAnsi"/>
          <w:sz w:val="24"/>
          <w:szCs w:val="24"/>
        </w:rPr>
        <w:t xml:space="preserve">s </w:t>
      </w:r>
      <w:r w:rsidR="0079463D">
        <w:rPr>
          <w:rFonts w:cstheme="minorHAnsi"/>
          <w:sz w:val="24"/>
          <w:szCs w:val="24"/>
        </w:rPr>
        <w:t xml:space="preserve">sitios de disposición final </w:t>
      </w:r>
      <w:r w:rsidR="00857756">
        <w:rPr>
          <w:rFonts w:cstheme="minorHAnsi"/>
          <w:sz w:val="24"/>
          <w:szCs w:val="24"/>
        </w:rPr>
        <w:t>de</w:t>
      </w:r>
      <w:r w:rsidRPr="00E6233E">
        <w:rPr>
          <w:rFonts w:cstheme="minorHAnsi"/>
          <w:sz w:val="24"/>
          <w:szCs w:val="24"/>
        </w:rPr>
        <w:t xml:space="preserve"> residuos industriales</w:t>
      </w:r>
      <w:r w:rsidR="004F694E">
        <w:rPr>
          <w:rFonts w:cstheme="minorHAnsi"/>
          <w:sz w:val="24"/>
          <w:szCs w:val="24"/>
        </w:rPr>
        <w:t xml:space="preserve"> autorizados</w:t>
      </w:r>
      <w:r w:rsidR="00857756">
        <w:rPr>
          <w:rFonts w:cstheme="minorHAnsi"/>
          <w:sz w:val="24"/>
          <w:szCs w:val="24"/>
        </w:rPr>
        <w:t xml:space="preserve">, en adelante rellenos industriales, </w:t>
      </w:r>
      <w:r w:rsidR="004F694E">
        <w:rPr>
          <w:rFonts w:cstheme="minorHAnsi"/>
          <w:sz w:val="24"/>
          <w:szCs w:val="24"/>
        </w:rPr>
        <w:t xml:space="preserve">que </w:t>
      </w:r>
      <w:r w:rsidRPr="00E6233E">
        <w:rPr>
          <w:rFonts w:cstheme="minorHAnsi"/>
          <w:sz w:val="24"/>
          <w:szCs w:val="24"/>
        </w:rPr>
        <w:t>consider</w:t>
      </w:r>
      <w:r w:rsidR="004F694E">
        <w:rPr>
          <w:rFonts w:cstheme="minorHAnsi"/>
          <w:sz w:val="24"/>
          <w:szCs w:val="24"/>
        </w:rPr>
        <w:t xml:space="preserve">en </w:t>
      </w:r>
      <w:r w:rsidRPr="00E6233E">
        <w:rPr>
          <w:rFonts w:cstheme="minorHAnsi"/>
          <w:sz w:val="24"/>
          <w:szCs w:val="24"/>
        </w:rPr>
        <w:t>en su diseño, construcción y operación sistemas de impermeabilización y manejo de biogás, sistemas de monitoreo de la calidad del agua subterránea, sistemas de control de escorrentía superficial, entre otros.</w:t>
      </w:r>
    </w:p>
    <w:p w14:paraId="19329536" w14:textId="7D6BB712" w:rsidR="00F22D6A" w:rsidRDefault="00F22D6A" w:rsidP="00CA6BAC">
      <w:pPr>
        <w:pStyle w:val="Prrafodelista"/>
        <w:spacing w:after="0"/>
        <w:ind w:left="0"/>
        <w:jc w:val="both"/>
        <w:rPr>
          <w:rFonts w:cstheme="minorHAnsi"/>
          <w:sz w:val="24"/>
          <w:szCs w:val="24"/>
        </w:rPr>
      </w:pPr>
    </w:p>
    <w:p w14:paraId="285B238E" w14:textId="1287FB23" w:rsidR="00F22D6A" w:rsidRPr="006C1C38" w:rsidRDefault="00F22D6A" w:rsidP="00CA6BAC">
      <w:pPr>
        <w:pStyle w:val="Prrafodelista"/>
        <w:spacing w:after="0"/>
        <w:ind w:left="0"/>
        <w:jc w:val="both"/>
        <w:rPr>
          <w:rFonts w:cstheme="minorHAnsi"/>
          <w:sz w:val="24"/>
          <w:szCs w:val="24"/>
        </w:rPr>
      </w:pPr>
      <w:r w:rsidRPr="006C1C38">
        <w:rPr>
          <w:rFonts w:cstheme="minorHAnsi"/>
          <w:sz w:val="24"/>
          <w:szCs w:val="24"/>
        </w:rPr>
        <w:lastRenderedPageBreak/>
        <w:t xml:space="preserve">Los </w:t>
      </w:r>
      <w:r w:rsidR="00112AFE" w:rsidRPr="006C1C38">
        <w:rPr>
          <w:rFonts w:cstheme="minorHAnsi"/>
          <w:sz w:val="24"/>
          <w:szCs w:val="24"/>
        </w:rPr>
        <w:t>RCD</w:t>
      </w:r>
      <w:r w:rsidRPr="006C1C38">
        <w:rPr>
          <w:rFonts w:cstheme="minorHAnsi"/>
          <w:sz w:val="24"/>
          <w:szCs w:val="24"/>
        </w:rPr>
        <w:t xml:space="preserve"> de asbesto no-friable deberán ser eliminados en </w:t>
      </w:r>
      <w:r w:rsidR="0049580A" w:rsidRPr="006C1C38">
        <w:rPr>
          <w:rFonts w:cstheme="minorHAnsi"/>
          <w:sz w:val="24"/>
          <w:szCs w:val="24"/>
        </w:rPr>
        <w:t>instalaciones específicamente autorizad</w:t>
      </w:r>
      <w:r w:rsidR="00042DCB" w:rsidRPr="006C1C38">
        <w:rPr>
          <w:rFonts w:cstheme="minorHAnsi"/>
          <w:sz w:val="24"/>
          <w:szCs w:val="24"/>
        </w:rPr>
        <w:t>a</w:t>
      </w:r>
      <w:r w:rsidR="0049580A" w:rsidRPr="006C1C38">
        <w:rPr>
          <w:rFonts w:cstheme="minorHAnsi"/>
          <w:sz w:val="24"/>
          <w:szCs w:val="24"/>
        </w:rPr>
        <w:t>s</w:t>
      </w:r>
      <w:r w:rsidR="00042DCB" w:rsidRPr="006C1C38">
        <w:rPr>
          <w:rFonts w:cstheme="minorHAnsi"/>
          <w:sz w:val="24"/>
          <w:szCs w:val="24"/>
        </w:rPr>
        <w:t xml:space="preserve">. En el caso de su disposición </w:t>
      </w:r>
      <w:r w:rsidR="000A7BB4" w:rsidRPr="006C1C38">
        <w:rPr>
          <w:rFonts w:cstheme="minorHAnsi"/>
          <w:sz w:val="24"/>
          <w:szCs w:val="24"/>
        </w:rPr>
        <w:t xml:space="preserve">final, esta se deberá realizar en rellenos </w:t>
      </w:r>
      <w:r w:rsidR="0049580A" w:rsidRPr="006C1C38">
        <w:rPr>
          <w:rFonts w:cstheme="minorHAnsi"/>
          <w:sz w:val="24"/>
          <w:szCs w:val="24"/>
        </w:rPr>
        <w:t>industriales</w:t>
      </w:r>
      <w:r w:rsidR="000A7BB4" w:rsidRPr="006C1C38">
        <w:rPr>
          <w:rFonts w:cstheme="minorHAnsi"/>
          <w:sz w:val="24"/>
          <w:szCs w:val="24"/>
        </w:rPr>
        <w:t xml:space="preserve"> </w:t>
      </w:r>
      <w:r w:rsidR="00112AFE" w:rsidRPr="006C1C38">
        <w:rPr>
          <w:rFonts w:cstheme="minorHAnsi"/>
          <w:sz w:val="24"/>
          <w:szCs w:val="24"/>
        </w:rPr>
        <w:t>con</w:t>
      </w:r>
      <w:r w:rsidR="000A7BB4" w:rsidRPr="006C1C38">
        <w:rPr>
          <w:rFonts w:cstheme="minorHAnsi"/>
          <w:sz w:val="24"/>
          <w:szCs w:val="24"/>
        </w:rPr>
        <w:t xml:space="preserve"> celdas </w:t>
      </w:r>
      <w:r w:rsidR="00112AFE" w:rsidRPr="006C1C38">
        <w:rPr>
          <w:rFonts w:cstheme="minorHAnsi"/>
          <w:sz w:val="24"/>
          <w:szCs w:val="24"/>
        </w:rPr>
        <w:t xml:space="preserve">exclusivas </w:t>
      </w:r>
      <w:r w:rsidR="008C4C98" w:rsidRPr="006C1C38">
        <w:rPr>
          <w:rFonts w:cstheme="minorHAnsi"/>
          <w:sz w:val="24"/>
          <w:szCs w:val="24"/>
        </w:rPr>
        <w:t xml:space="preserve">para </w:t>
      </w:r>
      <w:r w:rsidR="00112AFE" w:rsidRPr="006C1C38">
        <w:rPr>
          <w:rFonts w:cstheme="minorHAnsi"/>
          <w:sz w:val="24"/>
          <w:szCs w:val="24"/>
        </w:rPr>
        <w:t>estos residuos</w:t>
      </w:r>
      <w:r w:rsidR="008C4C98" w:rsidRPr="006C1C38">
        <w:rPr>
          <w:rFonts w:cstheme="minorHAnsi"/>
          <w:sz w:val="24"/>
          <w:szCs w:val="24"/>
        </w:rPr>
        <w:t>.</w:t>
      </w:r>
      <w:r w:rsidR="006C0B4B" w:rsidRPr="006C1C38">
        <w:rPr>
          <w:rFonts w:cstheme="minorHAnsi"/>
          <w:sz w:val="24"/>
          <w:szCs w:val="24"/>
        </w:rPr>
        <w:t xml:space="preserve"> En dichos sitios se deberá cumplir con lo siguiente:</w:t>
      </w:r>
    </w:p>
    <w:p w14:paraId="5624479C" w14:textId="45D3D8AD" w:rsidR="00F22D6A" w:rsidRPr="006C1C38" w:rsidRDefault="00F22D6A" w:rsidP="00CA6BAC">
      <w:pPr>
        <w:pStyle w:val="Prrafodelista"/>
        <w:spacing w:after="0"/>
        <w:ind w:left="0"/>
        <w:jc w:val="both"/>
        <w:rPr>
          <w:rFonts w:cstheme="minorHAnsi"/>
          <w:sz w:val="24"/>
          <w:szCs w:val="24"/>
        </w:rPr>
      </w:pPr>
    </w:p>
    <w:p w14:paraId="699E6F99" w14:textId="4CCE5428" w:rsidR="002A393B" w:rsidRPr="006C1C38" w:rsidRDefault="002A393B" w:rsidP="00A61575">
      <w:pPr>
        <w:pStyle w:val="Prrafodelista"/>
        <w:numPr>
          <w:ilvl w:val="0"/>
          <w:numId w:val="30"/>
        </w:numPr>
        <w:spacing w:after="0"/>
        <w:jc w:val="both"/>
        <w:rPr>
          <w:rFonts w:cstheme="minorHAnsi"/>
          <w:sz w:val="24"/>
          <w:szCs w:val="24"/>
        </w:rPr>
      </w:pPr>
      <w:r w:rsidRPr="006C1C38">
        <w:rPr>
          <w:rFonts w:cstheme="minorHAnsi"/>
          <w:sz w:val="24"/>
          <w:szCs w:val="24"/>
        </w:rPr>
        <w:t>Los residuos</w:t>
      </w:r>
      <w:r w:rsidR="00112AFE" w:rsidRPr="006C1C38">
        <w:rPr>
          <w:rFonts w:cstheme="minorHAnsi"/>
          <w:sz w:val="24"/>
          <w:szCs w:val="24"/>
        </w:rPr>
        <w:t xml:space="preserve"> </w:t>
      </w:r>
      <w:r w:rsidRPr="006C1C38">
        <w:rPr>
          <w:rFonts w:cstheme="minorHAnsi"/>
          <w:sz w:val="24"/>
          <w:szCs w:val="24"/>
        </w:rPr>
        <w:t>no contienen otras sustancias</w:t>
      </w:r>
      <w:r w:rsidR="00D41F4F" w:rsidRPr="006C1C38">
        <w:rPr>
          <w:rFonts w:cstheme="minorHAnsi"/>
          <w:sz w:val="24"/>
          <w:szCs w:val="24"/>
        </w:rPr>
        <w:t xml:space="preserve"> peligrosas</w:t>
      </w:r>
      <w:r w:rsidR="00C90E49" w:rsidRPr="006C1C38">
        <w:rPr>
          <w:rFonts w:cstheme="minorHAnsi"/>
          <w:sz w:val="24"/>
          <w:szCs w:val="24"/>
        </w:rPr>
        <w:t>.</w:t>
      </w:r>
    </w:p>
    <w:p w14:paraId="00F52542" w14:textId="499C3266" w:rsidR="002A393B" w:rsidRPr="006C1C38" w:rsidRDefault="002A393B" w:rsidP="00A61575">
      <w:pPr>
        <w:pStyle w:val="Prrafodelista"/>
        <w:numPr>
          <w:ilvl w:val="0"/>
          <w:numId w:val="30"/>
        </w:numPr>
        <w:spacing w:after="0"/>
        <w:jc w:val="both"/>
        <w:rPr>
          <w:rFonts w:cstheme="minorHAnsi"/>
          <w:sz w:val="24"/>
          <w:szCs w:val="24"/>
        </w:rPr>
      </w:pPr>
      <w:r w:rsidRPr="006C1C38">
        <w:rPr>
          <w:rFonts w:cstheme="minorHAnsi"/>
          <w:sz w:val="24"/>
          <w:szCs w:val="24"/>
        </w:rPr>
        <w:t>Los residuos deben ser cubiertos inmediatamente después de su disposición</w:t>
      </w:r>
    </w:p>
    <w:p w14:paraId="57A30B26" w14:textId="3B9FC3B6" w:rsidR="002A393B" w:rsidRPr="006C1C38" w:rsidRDefault="002A393B" w:rsidP="00A61575">
      <w:pPr>
        <w:pStyle w:val="Prrafodelista"/>
        <w:numPr>
          <w:ilvl w:val="0"/>
          <w:numId w:val="30"/>
        </w:numPr>
        <w:spacing w:after="0"/>
        <w:jc w:val="both"/>
        <w:rPr>
          <w:rFonts w:cstheme="minorHAnsi"/>
          <w:sz w:val="24"/>
          <w:szCs w:val="24"/>
        </w:rPr>
      </w:pPr>
      <w:r w:rsidRPr="006C1C38">
        <w:rPr>
          <w:rFonts w:cstheme="minorHAnsi"/>
          <w:sz w:val="24"/>
          <w:szCs w:val="24"/>
        </w:rPr>
        <w:t xml:space="preserve">La compactación de estos residuos se </w:t>
      </w:r>
      <w:r w:rsidR="00C90E49" w:rsidRPr="006C1C38">
        <w:rPr>
          <w:rFonts w:cstheme="minorHAnsi"/>
          <w:sz w:val="24"/>
          <w:szCs w:val="24"/>
        </w:rPr>
        <w:t xml:space="preserve">podrá </w:t>
      </w:r>
      <w:r w:rsidRPr="006C1C38">
        <w:rPr>
          <w:rFonts w:cstheme="minorHAnsi"/>
          <w:sz w:val="24"/>
          <w:szCs w:val="24"/>
        </w:rPr>
        <w:t xml:space="preserve">realizar </w:t>
      </w:r>
      <w:r w:rsidR="00C90E49" w:rsidRPr="006C1C38">
        <w:rPr>
          <w:rFonts w:cstheme="minorHAnsi"/>
          <w:sz w:val="24"/>
          <w:szCs w:val="24"/>
        </w:rPr>
        <w:t>sólo si existe u</w:t>
      </w:r>
      <w:r w:rsidRPr="006C1C38">
        <w:rPr>
          <w:rFonts w:cstheme="minorHAnsi"/>
          <w:sz w:val="24"/>
          <w:szCs w:val="24"/>
        </w:rPr>
        <w:t>na  capa adecuada de tierra u otro material autorizado.</w:t>
      </w:r>
    </w:p>
    <w:p w14:paraId="1C8F4B2A" w14:textId="4F54F6B4" w:rsidR="00B220C0" w:rsidRPr="006C1C38" w:rsidRDefault="00D41F4F" w:rsidP="000D044B">
      <w:pPr>
        <w:pStyle w:val="Prrafodelista"/>
        <w:numPr>
          <w:ilvl w:val="0"/>
          <w:numId w:val="30"/>
        </w:numPr>
        <w:spacing w:after="0"/>
        <w:jc w:val="both"/>
        <w:rPr>
          <w:rFonts w:cstheme="minorHAnsi"/>
          <w:sz w:val="24"/>
          <w:szCs w:val="24"/>
        </w:rPr>
      </w:pPr>
      <w:r w:rsidRPr="006C1C38">
        <w:rPr>
          <w:rFonts w:cstheme="minorHAnsi"/>
          <w:sz w:val="24"/>
          <w:szCs w:val="24"/>
        </w:rPr>
        <w:t>No</w:t>
      </w:r>
      <w:r w:rsidR="00B220C0" w:rsidRPr="006C1C38">
        <w:rPr>
          <w:rFonts w:cstheme="minorHAnsi"/>
          <w:sz w:val="24"/>
          <w:szCs w:val="24"/>
        </w:rPr>
        <w:t xml:space="preserve"> se podrán r</w:t>
      </w:r>
      <w:r w:rsidR="002A393B" w:rsidRPr="006C1C38">
        <w:rPr>
          <w:rFonts w:cstheme="minorHAnsi"/>
          <w:sz w:val="24"/>
          <w:szCs w:val="24"/>
        </w:rPr>
        <w:t xml:space="preserve">ealizar trabajos que puedan dar lugar a la liberación de fibras, por </w:t>
      </w:r>
      <w:r w:rsidRPr="006C1C38">
        <w:rPr>
          <w:rFonts w:cstheme="minorHAnsi"/>
          <w:sz w:val="24"/>
          <w:szCs w:val="24"/>
        </w:rPr>
        <w:t>ejemplo,</w:t>
      </w:r>
      <w:r w:rsidR="00B220C0" w:rsidRPr="006C1C38">
        <w:rPr>
          <w:rFonts w:cstheme="minorHAnsi"/>
          <w:sz w:val="24"/>
          <w:szCs w:val="24"/>
        </w:rPr>
        <w:t xml:space="preserve"> la</w:t>
      </w:r>
      <w:r w:rsidR="002A393B" w:rsidRPr="006C1C38">
        <w:rPr>
          <w:rFonts w:cstheme="minorHAnsi"/>
          <w:sz w:val="24"/>
          <w:szCs w:val="24"/>
        </w:rPr>
        <w:t xml:space="preserve"> perforación de pozos</w:t>
      </w:r>
      <w:r w:rsidR="00B220C0" w:rsidRPr="006C1C38">
        <w:rPr>
          <w:rFonts w:cstheme="minorHAnsi"/>
          <w:sz w:val="24"/>
          <w:szCs w:val="24"/>
        </w:rPr>
        <w:t>.</w:t>
      </w:r>
    </w:p>
    <w:p w14:paraId="1686C37C" w14:textId="0F139AA5" w:rsidR="002A393B" w:rsidRPr="006C1C38" w:rsidRDefault="00B220C0" w:rsidP="00A61575">
      <w:pPr>
        <w:pStyle w:val="Prrafodelista"/>
        <w:numPr>
          <w:ilvl w:val="0"/>
          <w:numId w:val="30"/>
        </w:numPr>
        <w:spacing w:after="0"/>
        <w:jc w:val="both"/>
        <w:rPr>
          <w:rFonts w:cstheme="minorHAnsi"/>
          <w:sz w:val="24"/>
          <w:szCs w:val="24"/>
        </w:rPr>
      </w:pPr>
      <w:r w:rsidRPr="006C1C38">
        <w:rPr>
          <w:rFonts w:cstheme="minorHAnsi"/>
          <w:sz w:val="24"/>
          <w:szCs w:val="24"/>
        </w:rPr>
        <w:t xml:space="preserve">Luego del </w:t>
      </w:r>
      <w:r w:rsidR="002A393B" w:rsidRPr="006C1C38">
        <w:rPr>
          <w:rFonts w:cstheme="minorHAnsi"/>
          <w:sz w:val="24"/>
          <w:szCs w:val="24"/>
        </w:rPr>
        <w:t xml:space="preserve">cierre se deberá </w:t>
      </w:r>
      <w:r w:rsidRPr="006C1C38">
        <w:rPr>
          <w:rFonts w:cstheme="minorHAnsi"/>
          <w:sz w:val="24"/>
          <w:szCs w:val="24"/>
        </w:rPr>
        <w:t>entregar un pl</w:t>
      </w:r>
      <w:r w:rsidR="002A393B" w:rsidRPr="006C1C38">
        <w:rPr>
          <w:rFonts w:cstheme="minorHAnsi"/>
          <w:sz w:val="24"/>
          <w:szCs w:val="24"/>
        </w:rPr>
        <w:t xml:space="preserve">ano de la ubicación </w:t>
      </w:r>
      <w:r w:rsidRPr="006C1C38">
        <w:rPr>
          <w:rFonts w:cstheme="minorHAnsi"/>
          <w:sz w:val="24"/>
          <w:szCs w:val="24"/>
        </w:rPr>
        <w:t>q</w:t>
      </w:r>
      <w:r w:rsidR="002A393B" w:rsidRPr="006C1C38">
        <w:rPr>
          <w:rFonts w:cstheme="minorHAnsi"/>
          <w:sz w:val="24"/>
          <w:szCs w:val="24"/>
        </w:rPr>
        <w:t>ue indi</w:t>
      </w:r>
      <w:r w:rsidR="00F12EBA" w:rsidRPr="006C1C38">
        <w:rPr>
          <w:rFonts w:cstheme="minorHAnsi"/>
          <w:sz w:val="24"/>
          <w:szCs w:val="24"/>
        </w:rPr>
        <w:t>que</w:t>
      </w:r>
      <w:r w:rsidR="002A393B" w:rsidRPr="006C1C38">
        <w:rPr>
          <w:rFonts w:cstheme="minorHAnsi"/>
          <w:sz w:val="24"/>
          <w:szCs w:val="24"/>
        </w:rPr>
        <w:t xml:space="preserve"> el lugar donde se depositaron los residuos</w:t>
      </w:r>
      <w:r w:rsidR="00F12EBA" w:rsidRPr="006C1C38">
        <w:rPr>
          <w:rFonts w:cstheme="minorHAnsi"/>
          <w:sz w:val="24"/>
          <w:szCs w:val="24"/>
        </w:rPr>
        <w:t xml:space="preserve"> de asbesto en el sitio.</w:t>
      </w:r>
    </w:p>
    <w:p w14:paraId="0ACE0988" w14:textId="12A35D21" w:rsidR="00735B93" w:rsidRPr="006C1C38" w:rsidRDefault="00F12EBA" w:rsidP="00A61575">
      <w:pPr>
        <w:pStyle w:val="Prrafodelista"/>
        <w:numPr>
          <w:ilvl w:val="0"/>
          <w:numId w:val="30"/>
        </w:numPr>
        <w:spacing w:after="0"/>
        <w:jc w:val="both"/>
        <w:rPr>
          <w:rFonts w:cstheme="minorHAnsi"/>
          <w:sz w:val="24"/>
          <w:szCs w:val="24"/>
        </w:rPr>
      </w:pPr>
      <w:r w:rsidRPr="006C1C38">
        <w:rPr>
          <w:rFonts w:cstheme="minorHAnsi"/>
          <w:sz w:val="24"/>
          <w:szCs w:val="24"/>
        </w:rPr>
        <w:t>E</w:t>
      </w:r>
      <w:r w:rsidR="002A393B" w:rsidRPr="006C1C38">
        <w:rPr>
          <w:rFonts w:cstheme="minorHAnsi"/>
          <w:sz w:val="24"/>
          <w:szCs w:val="24"/>
        </w:rPr>
        <w:t xml:space="preserve">l uso del terreno </w:t>
      </w:r>
      <w:r w:rsidRPr="006C1C38">
        <w:rPr>
          <w:rFonts w:cstheme="minorHAnsi"/>
          <w:sz w:val="24"/>
          <w:szCs w:val="24"/>
        </w:rPr>
        <w:t>después d</w:t>
      </w:r>
      <w:r w:rsidR="002A393B" w:rsidRPr="006C1C38">
        <w:rPr>
          <w:rFonts w:cstheme="minorHAnsi"/>
          <w:sz w:val="24"/>
          <w:szCs w:val="24"/>
        </w:rPr>
        <w:t>el cierre de</w:t>
      </w:r>
      <w:r w:rsidRPr="006C1C38">
        <w:rPr>
          <w:rFonts w:cstheme="minorHAnsi"/>
          <w:sz w:val="24"/>
          <w:szCs w:val="24"/>
        </w:rPr>
        <w:t xml:space="preserve"> </w:t>
      </w:r>
      <w:r w:rsidR="002A393B" w:rsidRPr="006C1C38">
        <w:rPr>
          <w:rFonts w:cstheme="minorHAnsi"/>
          <w:sz w:val="24"/>
          <w:szCs w:val="24"/>
        </w:rPr>
        <w:t>l</w:t>
      </w:r>
      <w:r w:rsidRPr="006C1C38">
        <w:rPr>
          <w:rFonts w:cstheme="minorHAnsi"/>
          <w:sz w:val="24"/>
          <w:szCs w:val="24"/>
        </w:rPr>
        <w:t>a instalación</w:t>
      </w:r>
      <w:r w:rsidR="002A393B" w:rsidRPr="006C1C38">
        <w:rPr>
          <w:rFonts w:cstheme="minorHAnsi"/>
          <w:sz w:val="24"/>
          <w:szCs w:val="24"/>
        </w:rPr>
        <w:t xml:space="preserve"> debe quedar limitado de forma de impedir la liberación de fibras y el contacto de las personas con los residuos.</w:t>
      </w:r>
    </w:p>
    <w:p w14:paraId="20387D01" w14:textId="4C400026" w:rsidR="00F30F2E" w:rsidRPr="006C1C38" w:rsidRDefault="00F30F2E" w:rsidP="00A61575">
      <w:pPr>
        <w:pStyle w:val="Prrafodelista"/>
        <w:numPr>
          <w:ilvl w:val="0"/>
          <w:numId w:val="30"/>
        </w:numPr>
        <w:spacing w:after="0"/>
        <w:jc w:val="both"/>
        <w:rPr>
          <w:rFonts w:cstheme="minorHAnsi"/>
          <w:sz w:val="24"/>
          <w:szCs w:val="24"/>
        </w:rPr>
      </w:pPr>
      <w:r w:rsidRPr="006C1C38">
        <w:rPr>
          <w:rFonts w:cstheme="minorHAnsi"/>
          <w:sz w:val="24"/>
          <w:szCs w:val="24"/>
        </w:rPr>
        <w:t>E</w:t>
      </w:r>
      <w:r w:rsidR="001C3978" w:rsidRPr="006C1C38">
        <w:rPr>
          <w:rFonts w:cstheme="minorHAnsi"/>
          <w:sz w:val="24"/>
          <w:szCs w:val="24"/>
        </w:rPr>
        <w:t xml:space="preserve">l personal que se desempeñe en estas instalaciones </w:t>
      </w:r>
      <w:r w:rsidR="005C3713" w:rsidRPr="006C1C38">
        <w:rPr>
          <w:rFonts w:cstheme="minorHAnsi"/>
          <w:sz w:val="24"/>
          <w:szCs w:val="24"/>
        </w:rPr>
        <w:t>deberá</w:t>
      </w:r>
      <w:r w:rsidR="001C3978" w:rsidRPr="006C1C38">
        <w:rPr>
          <w:rFonts w:cstheme="minorHAnsi"/>
          <w:sz w:val="24"/>
          <w:szCs w:val="24"/>
        </w:rPr>
        <w:t xml:space="preserve"> utilizar elementos  protección de personal adecuados</w:t>
      </w:r>
      <w:r w:rsidR="006C1C38">
        <w:rPr>
          <w:rFonts w:cstheme="minorHAnsi"/>
          <w:sz w:val="24"/>
          <w:szCs w:val="24"/>
        </w:rPr>
        <w:t xml:space="preserve"> y estar capacitado en el manejo y riesgos asociados al asbesto</w:t>
      </w:r>
      <w:r w:rsidR="001C3978" w:rsidRPr="006C1C38">
        <w:rPr>
          <w:rFonts w:cstheme="minorHAnsi"/>
          <w:sz w:val="24"/>
          <w:szCs w:val="24"/>
        </w:rPr>
        <w:t>.</w:t>
      </w:r>
    </w:p>
    <w:p w14:paraId="7B3DF8D6" w14:textId="52552F70" w:rsidR="002A393B" w:rsidRPr="006C1C38" w:rsidRDefault="002A393B" w:rsidP="00A61575">
      <w:pPr>
        <w:pStyle w:val="Prrafodelista"/>
        <w:spacing w:after="0"/>
        <w:ind w:left="0"/>
        <w:jc w:val="both"/>
        <w:rPr>
          <w:rFonts w:cstheme="minorHAnsi"/>
          <w:sz w:val="24"/>
          <w:szCs w:val="24"/>
        </w:rPr>
      </w:pPr>
    </w:p>
    <w:p w14:paraId="2909BF1E" w14:textId="3A35DF13" w:rsidR="008F7817" w:rsidRPr="00387069" w:rsidRDefault="008C0EEF" w:rsidP="00A61575">
      <w:pPr>
        <w:pStyle w:val="Prrafodelista"/>
        <w:spacing w:after="0"/>
        <w:ind w:left="0"/>
        <w:jc w:val="both"/>
        <w:rPr>
          <w:rFonts w:cstheme="minorHAnsi"/>
          <w:sz w:val="24"/>
          <w:szCs w:val="24"/>
        </w:rPr>
      </w:pPr>
      <w:r w:rsidRPr="00C21705">
        <w:rPr>
          <w:rFonts w:cstheme="minorHAnsi"/>
          <w:sz w:val="24"/>
          <w:szCs w:val="24"/>
        </w:rPr>
        <w:t xml:space="preserve">Los residuos consistentes en yeso o que lo contengan no podrán ser dispuestos </w:t>
      </w:r>
      <w:r w:rsidR="00322773" w:rsidRPr="00C21705">
        <w:rPr>
          <w:rFonts w:cstheme="minorHAnsi"/>
          <w:sz w:val="24"/>
          <w:szCs w:val="24"/>
        </w:rPr>
        <w:t>en conjunto con residuos biodegradables.-</w:t>
      </w:r>
    </w:p>
    <w:p w14:paraId="6F66B0DF" w14:textId="77777777" w:rsidR="008F7817" w:rsidRPr="00735B93" w:rsidRDefault="008F7817" w:rsidP="00A61575">
      <w:pPr>
        <w:pStyle w:val="Prrafodelista"/>
        <w:spacing w:after="0"/>
        <w:ind w:left="0"/>
        <w:jc w:val="both"/>
        <w:rPr>
          <w:rFonts w:cstheme="minorHAnsi"/>
          <w:sz w:val="24"/>
          <w:szCs w:val="24"/>
        </w:rPr>
      </w:pPr>
    </w:p>
    <w:p w14:paraId="50C415FB" w14:textId="77777777" w:rsidR="00E6233E" w:rsidRPr="00E6233E" w:rsidRDefault="00E6233E" w:rsidP="00A61575">
      <w:pPr>
        <w:pStyle w:val="Prrafodelista"/>
        <w:numPr>
          <w:ilvl w:val="0"/>
          <w:numId w:val="1"/>
        </w:numPr>
        <w:spacing w:after="0"/>
        <w:ind w:left="0" w:firstLine="0"/>
        <w:jc w:val="both"/>
        <w:rPr>
          <w:rFonts w:cstheme="minorHAnsi"/>
          <w:sz w:val="24"/>
          <w:szCs w:val="24"/>
        </w:rPr>
      </w:pPr>
    </w:p>
    <w:p w14:paraId="6DA94719" w14:textId="2F5ADD53" w:rsidR="00FC4055" w:rsidRDefault="00F22D6A" w:rsidP="00E6233E">
      <w:pPr>
        <w:pStyle w:val="Prrafodelista"/>
        <w:spacing w:after="0"/>
        <w:ind w:left="0"/>
        <w:jc w:val="both"/>
        <w:rPr>
          <w:rFonts w:cstheme="minorHAnsi"/>
          <w:sz w:val="24"/>
          <w:szCs w:val="24"/>
        </w:rPr>
      </w:pPr>
      <w:r>
        <w:rPr>
          <w:rFonts w:cstheme="minorHAnsi"/>
          <w:sz w:val="24"/>
          <w:szCs w:val="24"/>
        </w:rPr>
        <w:t>Los</w:t>
      </w:r>
      <w:r w:rsidR="00E6233E" w:rsidRPr="00E6233E">
        <w:rPr>
          <w:rFonts w:cstheme="minorHAnsi"/>
          <w:sz w:val="24"/>
          <w:szCs w:val="24"/>
        </w:rPr>
        <w:t xml:space="preserve"> residuos peligrosos generados en actividades de la construcción y demolición </w:t>
      </w:r>
      <w:r w:rsidR="00BE77BB">
        <w:rPr>
          <w:rFonts w:cstheme="minorHAnsi"/>
          <w:sz w:val="24"/>
          <w:szCs w:val="24"/>
        </w:rPr>
        <w:t>deberán</w:t>
      </w:r>
      <w:r w:rsidR="00147BA2">
        <w:rPr>
          <w:rFonts w:cstheme="minorHAnsi"/>
          <w:sz w:val="24"/>
          <w:szCs w:val="24"/>
        </w:rPr>
        <w:t xml:space="preserve"> ser eliminados en instalaciones de eliminación de residuos peligrosos autorizadas </w:t>
      </w:r>
      <w:r w:rsidR="00E6233E" w:rsidRPr="00E6233E">
        <w:rPr>
          <w:rFonts w:cstheme="minorHAnsi"/>
          <w:sz w:val="24"/>
          <w:szCs w:val="24"/>
        </w:rPr>
        <w:t xml:space="preserve">de acuerdo </w:t>
      </w:r>
      <w:r w:rsidR="00147BA2">
        <w:rPr>
          <w:rFonts w:cstheme="minorHAnsi"/>
          <w:sz w:val="24"/>
          <w:szCs w:val="24"/>
        </w:rPr>
        <w:t>con</w:t>
      </w:r>
      <w:r w:rsidR="00E6233E" w:rsidRPr="00E6233E">
        <w:rPr>
          <w:rFonts w:cstheme="minorHAnsi"/>
          <w:sz w:val="24"/>
          <w:szCs w:val="24"/>
        </w:rPr>
        <w:t xml:space="preserve"> lo establecido en el Reglamento Sanitario sobre Manejo de Residuos Peligrosos, </w:t>
      </w:r>
      <w:r w:rsidR="0002267B">
        <w:rPr>
          <w:rFonts w:cstheme="minorHAnsi"/>
          <w:sz w:val="24"/>
          <w:szCs w:val="24"/>
        </w:rPr>
        <w:t>oficializado</w:t>
      </w:r>
      <w:r w:rsidR="0002267B" w:rsidRPr="00E6233E">
        <w:rPr>
          <w:rFonts w:cstheme="minorHAnsi"/>
          <w:sz w:val="24"/>
          <w:szCs w:val="24"/>
        </w:rPr>
        <w:t xml:space="preserve"> </w:t>
      </w:r>
      <w:r w:rsidR="00E6233E" w:rsidRPr="00E6233E">
        <w:rPr>
          <w:rFonts w:cstheme="minorHAnsi"/>
          <w:sz w:val="24"/>
          <w:szCs w:val="24"/>
        </w:rPr>
        <w:t>mediante el DS 148/2003 del MINSAL.</w:t>
      </w:r>
      <w:r w:rsidR="00F12EBA">
        <w:rPr>
          <w:rFonts w:cstheme="minorHAnsi"/>
          <w:sz w:val="24"/>
          <w:szCs w:val="24"/>
        </w:rPr>
        <w:t xml:space="preserve"> En el caso del asbesto friable, </w:t>
      </w:r>
      <w:r w:rsidR="005B77A9">
        <w:rPr>
          <w:rFonts w:cstheme="minorHAnsi"/>
          <w:sz w:val="24"/>
          <w:szCs w:val="24"/>
        </w:rPr>
        <w:t xml:space="preserve">el proyecto aprobado y </w:t>
      </w:r>
      <w:r w:rsidR="00F12EBA">
        <w:rPr>
          <w:rFonts w:cstheme="minorHAnsi"/>
          <w:sz w:val="24"/>
          <w:szCs w:val="24"/>
        </w:rPr>
        <w:t xml:space="preserve">la autorización </w:t>
      </w:r>
      <w:r w:rsidR="005B77A9">
        <w:rPr>
          <w:rFonts w:cstheme="minorHAnsi"/>
          <w:sz w:val="24"/>
          <w:szCs w:val="24"/>
        </w:rPr>
        <w:t>deben incluir específicamente  el manejo de residuos de asbestos friable.</w:t>
      </w:r>
    </w:p>
    <w:p w14:paraId="3F722C0B" w14:textId="77777777" w:rsidR="005B77A9" w:rsidRDefault="005B77A9" w:rsidP="00E6233E">
      <w:pPr>
        <w:pStyle w:val="Prrafodelista"/>
        <w:spacing w:after="0"/>
        <w:ind w:left="0"/>
        <w:jc w:val="both"/>
        <w:rPr>
          <w:rFonts w:cstheme="minorHAnsi"/>
          <w:sz w:val="24"/>
          <w:szCs w:val="24"/>
        </w:rPr>
      </w:pPr>
    </w:p>
    <w:p w14:paraId="61225D52" w14:textId="77777777" w:rsidR="00451D58" w:rsidRPr="00CB5935" w:rsidRDefault="00451D58" w:rsidP="00CA6BAC">
      <w:pPr>
        <w:pStyle w:val="Prrafodelista"/>
        <w:numPr>
          <w:ilvl w:val="0"/>
          <w:numId w:val="1"/>
        </w:numPr>
        <w:spacing w:after="0"/>
        <w:ind w:left="0" w:firstLine="0"/>
        <w:jc w:val="both"/>
        <w:rPr>
          <w:rFonts w:cstheme="minorHAnsi"/>
          <w:sz w:val="24"/>
          <w:szCs w:val="24"/>
        </w:rPr>
      </w:pPr>
    </w:p>
    <w:p w14:paraId="355E9FAD" w14:textId="130F0E05" w:rsidR="00451D58" w:rsidRPr="00893F6B" w:rsidRDefault="00451D58">
      <w:pPr>
        <w:pStyle w:val="Prrafodelista"/>
        <w:spacing w:after="0"/>
        <w:ind w:left="0"/>
        <w:jc w:val="both"/>
        <w:rPr>
          <w:rFonts w:cstheme="minorHAnsi"/>
          <w:sz w:val="24"/>
          <w:szCs w:val="24"/>
        </w:rPr>
      </w:pPr>
      <w:r w:rsidRPr="00383E33">
        <w:rPr>
          <w:rFonts w:cstheme="minorHAnsi"/>
          <w:sz w:val="24"/>
          <w:szCs w:val="24"/>
        </w:rPr>
        <w:t xml:space="preserve">El proyecto </w:t>
      </w:r>
      <w:r w:rsidR="00640A26">
        <w:rPr>
          <w:rFonts w:cstheme="minorHAnsi"/>
          <w:sz w:val="24"/>
          <w:szCs w:val="24"/>
        </w:rPr>
        <w:t>de sitios de disposición de RCD</w:t>
      </w:r>
      <w:r w:rsidR="004F694E">
        <w:rPr>
          <w:rFonts w:cstheme="minorHAnsi"/>
          <w:sz w:val="24"/>
          <w:szCs w:val="24"/>
        </w:rPr>
        <w:t xml:space="preserve"> inertes</w:t>
      </w:r>
      <w:r w:rsidR="00640A26">
        <w:rPr>
          <w:rFonts w:cstheme="minorHAnsi"/>
          <w:sz w:val="24"/>
          <w:szCs w:val="24"/>
        </w:rPr>
        <w:t xml:space="preserve">, </w:t>
      </w:r>
      <w:r w:rsidR="00EC4AC6">
        <w:rPr>
          <w:rFonts w:cstheme="minorHAnsi"/>
          <w:sz w:val="24"/>
          <w:szCs w:val="24"/>
        </w:rPr>
        <w:t>deberá incluir</w:t>
      </w:r>
      <w:r w:rsidR="0092662A">
        <w:rPr>
          <w:rFonts w:cstheme="minorHAnsi"/>
          <w:sz w:val="24"/>
          <w:szCs w:val="24"/>
        </w:rPr>
        <w:t xml:space="preserve"> además de lo señalado en el Párrafo I del presente Título,</w:t>
      </w:r>
      <w:r w:rsidR="00EC4AC6">
        <w:rPr>
          <w:rFonts w:cstheme="minorHAnsi"/>
          <w:sz w:val="24"/>
          <w:szCs w:val="24"/>
        </w:rPr>
        <w:t xml:space="preserve"> </w:t>
      </w:r>
      <w:r w:rsidR="00640A26">
        <w:rPr>
          <w:rFonts w:cstheme="minorHAnsi"/>
          <w:sz w:val="24"/>
          <w:szCs w:val="24"/>
        </w:rPr>
        <w:t>lo siguiente</w:t>
      </w:r>
      <w:r w:rsidRPr="00893F6B">
        <w:rPr>
          <w:rFonts w:cstheme="minorHAnsi"/>
          <w:sz w:val="24"/>
          <w:szCs w:val="24"/>
        </w:rPr>
        <w:t>:</w:t>
      </w:r>
    </w:p>
    <w:p w14:paraId="0A208831" w14:textId="77777777" w:rsidR="00451D58" w:rsidRPr="00893F6B" w:rsidRDefault="00451D58">
      <w:pPr>
        <w:pStyle w:val="Prrafodelista"/>
        <w:spacing w:after="0"/>
        <w:ind w:left="0"/>
        <w:jc w:val="both"/>
        <w:rPr>
          <w:rFonts w:cstheme="minorHAnsi"/>
          <w:sz w:val="24"/>
          <w:szCs w:val="24"/>
        </w:rPr>
      </w:pPr>
    </w:p>
    <w:p w14:paraId="757EE925" w14:textId="74823375" w:rsidR="0002267B" w:rsidRDefault="00114A22" w:rsidP="00A61575">
      <w:pPr>
        <w:pStyle w:val="Prrafodelista"/>
        <w:numPr>
          <w:ilvl w:val="0"/>
          <w:numId w:val="13"/>
        </w:numPr>
        <w:spacing w:after="0"/>
        <w:ind w:left="426"/>
        <w:jc w:val="both"/>
        <w:rPr>
          <w:rFonts w:cstheme="minorHAnsi"/>
          <w:sz w:val="24"/>
          <w:szCs w:val="24"/>
        </w:rPr>
      </w:pPr>
      <w:r w:rsidRPr="0043418F">
        <w:rPr>
          <w:rFonts w:cstheme="minorHAnsi"/>
          <w:sz w:val="24"/>
          <w:szCs w:val="24"/>
        </w:rPr>
        <w:t>Plano</w:t>
      </w:r>
      <w:r w:rsidR="0002267B">
        <w:rPr>
          <w:rFonts w:cstheme="minorHAnsi"/>
          <w:sz w:val="24"/>
          <w:szCs w:val="24"/>
        </w:rPr>
        <w:t>s</w:t>
      </w:r>
      <w:r w:rsidR="00EF3D50">
        <w:rPr>
          <w:rFonts w:cstheme="minorHAnsi"/>
          <w:sz w:val="24"/>
          <w:szCs w:val="24"/>
        </w:rPr>
        <w:t xml:space="preserve"> a escala adecuada</w:t>
      </w:r>
      <w:r w:rsidR="0002267B">
        <w:rPr>
          <w:rFonts w:cstheme="minorHAnsi"/>
          <w:sz w:val="24"/>
          <w:szCs w:val="24"/>
        </w:rPr>
        <w:t>:</w:t>
      </w:r>
    </w:p>
    <w:p w14:paraId="6E7B27FB" w14:textId="59AD93D8" w:rsidR="00451D58" w:rsidRPr="0043418F" w:rsidRDefault="00EF3D50" w:rsidP="00A61575">
      <w:pPr>
        <w:pStyle w:val="Prrafodelista"/>
        <w:numPr>
          <w:ilvl w:val="2"/>
          <w:numId w:val="28"/>
        </w:numPr>
        <w:spacing w:after="0"/>
        <w:ind w:left="709"/>
        <w:jc w:val="both"/>
        <w:rPr>
          <w:rFonts w:cstheme="minorHAnsi"/>
          <w:sz w:val="24"/>
          <w:szCs w:val="24"/>
        </w:rPr>
      </w:pPr>
      <w:r>
        <w:rPr>
          <w:rFonts w:cstheme="minorHAnsi"/>
          <w:sz w:val="24"/>
          <w:szCs w:val="24"/>
        </w:rPr>
        <w:t>D</w:t>
      </w:r>
      <w:r w:rsidR="006A5616">
        <w:rPr>
          <w:rFonts w:cstheme="minorHAnsi"/>
          <w:sz w:val="24"/>
          <w:szCs w:val="24"/>
        </w:rPr>
        <w:t xml:space="preserve">el </w:t>
      </w:r>
      <w:r>
        <w:rPr>
          <w:rFonts w:cstheme="minorHAnsi"/>
          <w:sz w:val="24"/>
          <w:szCs w:val="24"/>
        </w:rPr>
        <w:t xml:space="preserve">sitio </w:t>
      </w:r>
      <w:r w:rsidR="00114A22">
        <w:rPr>
          <w:rFonts w:cstheme="minorHAnsi"/>
          <w:sz w:val="24"/>
          <w:szCs w:val="24"/>
        </w:rPr>
        <w:t>m</w:t>
      </w:r>
      <w:r w:rsidR="006A5616">
        <w:rPr>
          <w:rFonts w:cstheme="minorHAnsi"/>
          <w:sz w:val="24"/>
          <w:szCs w:val="24"/>
        </w:rPr>
        <w:t xml:space="preserve">ostrando el área de vertido y </w:t>
      </w:r>
      <w:r w:rsidR="0002267B">
        <w:rPr>
          <w:rFonts w:cstheme="minorHAnsi"/>
          <w:sz w:val="24"/>
          <w:szCs w:val="24"/>
        </w:rPr>
        <w:t xml:space="preserve">el </w:t>
      </w:r>
      <w:r w:rsidR="00114A22">
        <w:rPr>
          <w:rFonts w:cstheme="minorHAnsi"/>
          <w:sz w:val="24"/>
          <w:szCs w:val="24"/>
        </w:rPr>
        <w:t xml:space="preserve">distanciamiento del </w:t>
      </w:r>
      <w:r w:rsidR="004F694E">
        <w:rPr>
          <w:rFonts w:cstheme="minorHAnsi"/>
          <w:sz w:val="24"/>
          <w:szCs w:val="24"/>
        </w:rPr>
        <w:t xml:space="preserve">perímetro </w:t>
      </w:r>
      <w:r w:rsidR="00114A22">
        <w:rPr>
          <w:rFonts w:cstheme="minorHAnsi"/>
          <w:sz w:val="24"/>
          <w:szCs w:val="24"/>
        </w:rPr>
        <w:t>a</w:t>
      </w:r>
      <w:r w:rsidR="00451D58" w:rsidRPr="0043418F">
        <w:rPr>
          <w:rFonts w:cstheme="minorHAnsi"/>
          <w:sz w:val="24"/>
          <w:szCs w:val="24"/>
        </w:rPr>
        <w:t xml:space="preserve"> poblaciones, viviendas, establecimientos, instalaciones, obras viales, cauces, caminos y demás sitios de interés en un radio no inferior a 1.000 m alrededor del </w:t>
      </w:r>
      <w:r w:rsidR="00451D58" w:rsidRPr="0043418F">
        <w:rPr>
          <w:rFonts w:cstheme="minorHAnsi"/>
          <w:sz w:val="24"/>
          <w:szCs w:val="24"/>
        </w:rPr>
        <w:lastRenderedPageBreak/>
        <w:t>sitio</w:t>
      </w:r>
      <w:r w:rsidR="006A5616">
        <w:rPr>
          <w:rFonts w:cstheme="minorHAnsi"/>
          <w:sz w:val="24"/>
          <w:szCs w:val="24"/>
        </w:rPr>
        <w:t>, incluyendo calles y caminos de acceso, y cualquier otra información relevante.</w:t>
      </w:r>
    </w:p>
    <w:p w14:paraId="3FB7D730" w14:textId="730DBACE" w:rsidR="00EF3D50" w:rsidRDefault="00451D58" w:rsidP="00A61575">
      <w:pPr>
        <w:pStyle w:val="Prrafodelista"/>
        <w:numPr>
          <w:ilvl w:val="2"/>
          <w:numId w:val="28"/>
        </w:numPr>
        <w:spacing w:after="0"/>
        <w:ind w:left="709"/>
        <w:jc w:val="both"/>
        <w:rPr>
          <w:rFonts w:cstheme="minorHAnsi"/>
          <w:sz w:val="24"/>
          <w:szCs w:val="24"/>
        </w:rPr>
      </w:pPr>
      <w:r w:rsidRPr="00541308">
        <w:rPr>
          <w:rFonts w:cstheme="minorHAnsi"/>
          <w:sz w:val="24"/>
          <w:szCs w:val="24"/>
        </w:rPr>
        <w:t>Plano topográfico</w:t>
      </w:r>
      <w:r w:rsidR="00632A49" w:rsidRPr="00EF3D50">
        <w:rPr>
          <w:rFonts w:cstheme="minorHAnsi"/>
          <w:sz w:val="24"/>
          <w:szCs w:val="24"/>
        </w:rPr>
        <w:t xml:space="preserve"> del </w:t>
      </w:r>
      <w:r w:rsidR="00EF3D50" w:rsidRPr="00EF3D50">
        <w:rPr>
          <w:rFonts w:cstheme="minorHAnsi"/>
          <w:sz w:val="24"/>
          <w:szCs w:val="24"/>
        </w:rPr>
        <w:t>sitio</w:t>
      </w:r>
      <w:r w:rsidR="00E24D74">
        <w:rPr>
          <w:rFonts w:cstheme="minorHAnsi"/>
          <w:sz w:val="24"/>
          <w:szCs w:val="24"/>
        </w:rPr>
        <w:t xml:space="preserve"> y del sector destinado a disposición final de los RDC</w:t>
      </w:r>
      <w:r w:rsidR="00083AA6">
        <w:rPr>
          <w:rFonts w:cstheme="minorHAnsi"/>
          <w:sz w:val="24"/>
          <w:szCs w:val="24"/>
        </w:rPr>
        <w:t xml:space="preserve"> previo a la entrada en operación y al término de esta</w:t>
      </w:r>
      <w:r w:rsidR="00E24D74">
        <w:rPr>
          <w:rFonts w:cstheme="minorHAnsi"/>
          <w:sz w:val="24"/>
          <w:szCs w:val="24"/>
        </w:rPr>
        <w:t>.</w:t>
      </w:r>
    </w:p>
    <w:p w14:paraId="43B35737" w14:textId="5A6F59BB" w:rsidR="00451D58" w:rsidRPr="00EF3D50" w:rsidRDefault="00EF3D50" w:rsidP="00A61575">
      <w:pPr>
        <w:pStyle w:val="Prrafodelista"/>
        <w:numPr>
          <w:ilvl w:val="2"/>
          <w:numId w:val="28"/>
        </w:numPr>
        <w:spacing w:after="0"/>
        <w:ind w:left="709"/>
        <w:jc w:val="both"/>
        <w:rPr>
          <w:rFonts w:cstheme="minorHAnsi"/>
          <w:sz w:val="24"/>
          <w:szCs w:val="24"/>
        </w:rPr>
      </w:pPr>
      <w:r w:rsidRPr="00541308">
        <w:rPr>
          <w:rFonts w:cstheme="minorHAnsi"/>
          <w:sz w:val="24"/>
          <w:szCs w:val="24"/>
        </w:rPr>
        <w:t>Plano</w:t>
      </w:r>
      <w:r w:rsidR="00BB32FF">
        <w:rPr>
          <w:rFonts w:cstheme="minorHAnsi"/>
          <w:sz w:val="24"/>
          <w:szCs w:val="24"/>
        </w:rPr>
        <w:t xml:space="preserve">s </w:t>
      </w:r>
      <w:r w:rsidR="00D158AA">
        <w:rPr>
          <w:rFonts w:cstheme="minorHAnsi"/>
          <w:sz w:val="24"/>
          <w:szCs w:val="24"/>
        </w:rPr>
        <w:t xml:space="preserve">topográficos </w:t>
      </w:r>
      <w:r w:rsidR="00BB32FF">
        <w:rPr>
          <w:rFonts w:cstheme="minorHAnsi"/>
          <w:sz w:val="24"/>
          <w:szCs w:val="24"/>
        </w:rPr>
        <w:t xml:space="preserve">de avance y de corte de la zona de </w:t>
      </w:r>
      <w:proofErr w:type="spellStart"/>
      <w:r w:rsidR="00BB32FF">
        <w:rPr>
          <w:rFonts w:cstheme="minorHAnsi"/>
          <w:sz w:val="24"/>
          <w:szCs w:val="24"/>
        </w:rPr>
        <w:t>rellenamiento</w:t>
      </w:r>
      <w:proofErr w:type="spellEnd"/>
      <w:r w:rsidR="00D158AA">
        <w:rPr>
          <w:rFonts w:cstheme="minorHAnsi"/>
          <w:sz w:val="24"/>
          <w:szCs w:val="24"/>
        </w:rPr>
        <w:t>.</w:t>
      </w:r>
    </w:p>
    <w:p w14:paraId="09C6ED7A" w14:textId="7CD24FE5" w:rsidR="00451D58" w:rsidRPr="0043418F" w:rsidRDefault="00451D58" w:rsidP="00A61575">
      <w:pPr>
        <w:pStyle w:val="Prrafodelista"/>
        <w:numPr>
          <w:ilvl w:val="0"/>
          <w:numId w:val="13"/>
        </w:numPr>
        <w:spacing w:after="0"/>
        <w:ind w:left="426"/>
        <w:jc w:val="both"/>
        <w:rPr>
          <w:rFonts w:cstheme="minorHAnsi"/>
          <w:sz w:val="24"/>
          <w:szCs w:val="24"/>
        </w:rPr>
      </w:pPr>
      <w:r w:rsidRPr="0043418F">
        <w:rPr>
          <w:rFonts w:cstheme="minorHAnsi"/>
          <w:sz w:val="24"/>
          <w:szCs w:val="24"/>
        </w:rPr>
        <w:t xml:space="preserve">Estudios geotécnicos para determinar estabilidad del terreno, durante </w:t>
      </w:r>
      <w:r w:rsidR="00960B47">
        <w:rPr>
          <w:rFonts w:cstheme="minorHAnsi"/>
          <w:sz w:val="24"/>
          <w:szCs w:val="24"/>
        </w:rPr>
        <w:t xml:space="preserve">toda </w:t>
      </w:r>
      <w:r w:rsidRPr="0043418F">
        <w:rPr>
          <w:rFonts w:cstheme="minorHAnsi"/>
          <w:sz w:val="24"/>
          <w:szCs w:val="24"/>
        </w:rPr>
        <w:t>la operación del relleno, así como después del cierre.</w:t>
      </w:r>
    </w:p>
    <w:p w14:paraId="2F9122CF" w14:textId="226D8D62" w:rsidR="00451D58" w:rsidRPr="0043418F" w:rsidRDefault="00451D58" w:rsidP="00A61575">
      <w:pPr>
        <w:pStyle w:val="Prrafodelista"/>
        <w:numPr>
          <w:ilvl w:val="0"/>
          <w:numId w:val="13"/>
        </w:numPr>
        <w:spacing w:after="0"/>
        <w:ind w:left="426"/>
        <w:jc w:val="both"/>
        <w:rPr>
          <w:rFonts w:cstheme="minorHAnsi"/>
          <w:sz w:val="24"/>
          <w:szCs w:val="24"/>
        </w:rPr>
      </w:pPr>
      <w:r w:rsidRPr="0043418F">
        <w:rPr>
          <w:rFonts w:cstheme="minorHAnsi"/>
          <w:sz w:val="24"/>
          <w:szCs w:val="24"/>
        </w:rPr>
        <w:t>Estudios de calidad de suelos y de aguas subterráneas.</w:t>
      </w:r>
    </w:p>
    <w:p w14:paraId="6DF12F98" w14:textId="77777777" w:rsidR="00451D58" w:rsidRPr="0043418F" w:rsidRDefault="00451D58" w:rsidP="00A61575">
      <w:pPr>
        <w:pStyle w:val="Prrafodelista"/>
        <w:numPr>
          <w:ilvl w:val="0"/>
          <w:numId w:val="13"/>
        </w:numPr>
        <w:spacing w:after="0"/>
        <w:ind w:left="426"/>
        <w:jc w:val="both"/>
        <w:rPr>
          <w:rFonts w:cstheme="minorHAnsi"/>
          <w:sz w:val="24"/>
          <w:szCs w:val="24"/>
        </w:rPr>
      </w:pPr>
      <w:r w:rsidRPr="0043418F">
        <w:rPr>
          <w:rFonts w:cstheme="minorHAnsi"/>
          <w:sz w:val="24"/>
          <w:szCs w:val="24"/>
        </w:rPr>
        <w:t>Sistema de intercepción y desviación de escorrentías superficiales.</w:t>
      </w:r>
    </w:p>
    <w:p w14:paraId="17F7F922" w14:textId="77777777" w:rsidR="00451D58" w:rsidRPr="0043418F" w:rsidRDefault="00451D58" w:rsidP="00A61575">
      <w:pPr>
        <w:pStyle w:val="Prrafodelista"/>
        <w:numPr>
          <w:ilvl w:val="0"/>
          <w:numId w:val="13"/>
        </w:numPr>
        <w:spacing w:after="0"/>
        <w:ind w:left="426"/>
        <w:jc w:val="both"/>
        <w:rPr>
          <w:rFonts w:cstheme="minorHAnsi"/>
          <w:sz w:val="24"/>
          <w:szCs w:val="24"/>
        </w:rPr>
      </w:pPr>
      <w:r w:rsidRPr="0043418F">
        <w:rPr>
          <w:rFonts w:cstheme="minorHAnsi"/>
          <w:sz w:val="24"/>
          <w:szCs w:val="24"/>
        </w:rPr>
        <w:t>Identificación y justificación del número y tipo de maquinaria a ser utilizada en la instalación.</w:t>
      </w:r>
    </w:p>
    <w:p w14:paraId="76242C11" w14:textId="77777777" w:rsidR="00451D58" w:rsidRPr="00383E33" w:rsidRDefault="00451D58">
      <w:pPr>
        <w:pStyle w:val="Prrafodelista"/>
        <w:spacing w:after="0"/>
        <w:ind w:left="0"/>
        <w:jc w:val="both"/>
        <w:rPr>
          <w:rFonts w:cstheme="minorHAnsi"/>
          <w:sz w:val="24"/>
          <w:szCs w:val="24"/>
        </w:rPr>
      </w:pPr>
    </w:p>
    <w:p w14:paraId="696CFF0D" w14:textId="7349D622" w:rsidR="00451D58" w:rsidRDefault="00451D58" w:rsidP="00CA6BAC">
      <w:pPr>
        <w:pStyle w:val="Prrafodelista"/>
        <w:numPr>
          <w:ilvl w:val="0"/>
          <w:numId w:val="1"/>
        </w:numPr>
        <w:spacing w:after="0"/>
        <w:ind w:left="0" w:firstLine="0"/>
        <w:jc w:val="both"/>
        <w:rPr>
          <w:rFonts w:cstheme="minorHAnsi"/>
          <w:sz w:val="24"/>
          <w:szCs w:val="24"/>
        </w:rPr>
      </w:pPr>
    </w:p>
    <w:p w14:paraId="2CA9801E" w14:textId="628B02F9" w:rsidR="000447B9" w:rsidRPr="003A566D" w:rsidRDefault="000447B9" w:rsidP="00A61575">
      <w:r w:rsidRPr="000447B9">
        <w:t xml:space="preserve">Sin perjuicio de lo señalado en el artículo 33° (requerimientos de ubicación), las instalaciones de </w:t>
      </w:r>
      <w:r w:rsidR="005C4B2D">
        <w:t>disposición final de RCD inertes</w:t>
      </w:r>
      <w:r w:rsidRPr="000447B9">
        <w:t xml:space="preserve"> no podrán construirse a menos de </w:t>
      </w:r>
      <w:r w:rsidR="005C4B2D">
        <w:t>3</w:t>
      </w:r>
      <w:r w:rsidRPr="000447B9">
        <w:t>00mts, medidos del perímetro del sitio, de viviendas y establecimientos sensibles tales como establecimientos educaciones, de atención de salud, jardines infantiles, hogares de ancianos.</w:t>
      </w:r>
    </w:p>
    <w:p w14:paraId="7D17DD33" w14:textId="77777777" w:rsidR="00C02930" w:rsidRPr="00383E33" w:rsidRDefault="00C02930">
      <w:pPr>
        <w:pStyle w:val="Prrafodelista"/>
        <w:spacing w:after="0"/>
        <w:ind w:left="0"/>
        <w:jc w:val="both"/>
        <w:rPr>
          <w:rFonts w:cstheme="minorHAnsi"/>
          <w:sz w:val="24"/>
          <w:szCs w:val="24"/>
        </w:rPr>
      </w:pPr>
    </w:p>
    <w:p w14:paraId="46FCB474" w14:textId="77777777" w:rsidR="001F1E4D" w:rsidRPr="00F67348" w:rsidRDefault="001F1E4D" w:rsidP="00CA6BAC">
      <w:pPr>
        <w:pStyle w:val="Prrafodelista"/>
        <w:numPr>
          <w:ilvl w:val="0"/>
          <w:numId w:val="1"/>
        </w:numPr>
        <w:spacing w:after="0"/>
        <w:ind w:left="0" w:firstLine="0"/>
        <w:jc w:val="both"/>
        <w:rPr>
          <w:rFonts w:cstheme="minorHAnsi"/>
          <w:sz w:val="24"/>
          <w:szCs w:val="24"/>
        </w:rPr>
      </w:pPr>
    </w:p>
    <w:p w14:paraId="67A38E12" w14:textId="5CDD0B97" w:rsidR="00DE57E6" w:rsidRPr="00893F6B" w:rsidRDefault="001F1E4D">
      <w:pPr>
        <w:pStyle w:val="Prrafodelista"/>
        <w:spacing w:after="0"/>
        <w:ind w:left="0"/>
        <w:jc w:val="both"/>
        <w:rPr>
          <w:rFonts w:cstheme="minorHAnsi"/>
          <w:sz w:val="24"/>
          <w:szCs w:val="24"/>
        </w:rPr>
      </w:pPr>
      <w:r w:rsidRPr="00745290">
        <w:rPr>
          <w:rFonts w:cstheme="minorHAnsi"/>
          <w:sz w:val="24"/>
          <w:szCs w:val="24"/>
        </w:rPr>
        <w:t xml:space="preserve">Durante su operación los sitios de disposición final de </w:t>
      </w:r>
      <w:r w:rsidR="0085559B" w:rsidRPr="00745290">
        <w:rPr>
          <w:rFonts w:cstheme="minorHAnsi"/>
          <w:sz w:val="24"/>
          <w:szCs w:val="24"/>
        </w:rPr>
        <w:t xml:space="preserve">residuos </w:t>
      </w:r>
      <w:r w:rsidRPr="00745290">
        <w:rPr>
          <w:rFonts w:cstheme="minorHAnsi"/>
          <w:sz w:val="24"/>
          <w:szCs w:val="24"/>
        </w:rPr>
        <w:t xml:space="preserve">inertes </w:t>
      </w:r>
      <w:r w:rsidR="0085559B" w:rsidRPr="00893F6B">
        <w:rPr>
          <w:rFonts w:cstheme="minorHAnsi"/>
          <w:sz w:val="24"/>
          <w:szCs w:val="24"/>
        </w:rPr>
        <w:t xml:space="preserve">de las actividades de la construcción </w:t>
      </w:r>
      <w:r w:rsidR="00FE7FFA">
        <w:rPr>
          <w:rFonts w:cstheme="minorHAnsi"/>
          <w:sz w:val="24"/>
          <w:szCs w:val="24"/>
        </w:rPr>
        <w:t xml:space="preserve">y demolición </w:t>
      </w:r>
      <w:r w:rsidRPr="00893F6B">
        <w:rPr>
          <w:rFonts w:cstheme="minorHAnsi"/>
          <w:sz w:val="24"/>
          <w:szCs w:val="24"/>
        </w:rPr>
        <w:t xml:space="preserve">deberán </w:t>
      </w:r>
      <w:r w:rsidR="004E2F65">
        <w:rPr>
          <w:rFonts w:cstheme="minorHAnsi"/>
          <w:sz w:val="24"/>
          <w:szCs w:val="24"/>
        </w:rPr>
        <w:t xml:space="preserve">implementar el respectivo Plan de Operación y </w:t>
      </w:r>
      <w:r w:rsidRPr="00893F6B">
        <w:rPr>
          <w:rFonts w:cstheme="minorHAnsi"/>
          <w:sz w:val="24"/>
          <w:szCs w:val="24"/>
        </w:rPr>
        <w:t>cumplir con lo siguiente:</w:t>
      </w:r>
    </w:p>
    <w:p w14:paraId="088E30C5" w14:textId="77777777" w:rsidR="00F757E0" w:rsidRPr="00D403D8" w:rsidRDefault="00F757E0">
      <w:pPr>
        <w:pStyle w:val="Prrafodelista"/>
        <w:spacing w:after="0"/>
        <w:ind w:left="0"/>
        <w:jc w:val="both"/>
        <w:rPr>
          <w:rFonts w:cstheme="minorHAnsi"/>
          <w:sz w:val="24"/>
          <w:szCs w:val="24"/>
        </w:rPr>
      </w:pPr>
    </w:p>
    <w:p w14:paraId="3CFD930B" w14:textId="77777777" w:rsidR="00462CB3" w:rsidRPr="00944C35" w:rsidRDefault="00F757E0" w:rsidP="00944C35">
      <w:pPr>
        <w:pStyle w:val="Prrafodelista"/>
        <w:numPr>
          <w:ilvl w:val="0"/>
          <w:numId w:val="4"/>
        </w:numPr>
        <w:spacing w:after="0"/>
        <w:jc w:val="both"/>
        <w:rPr>
          <w:rFonts w:cstheme="minorHAnsi"/>
          <w:sz w:val="24"/>
          <w:szCs w:val="24"/>
        </w:rPr>
      </w:pPr>
      <w:r w:rsidRPr="00944C35">
        <w:rPr>
          <w:rFonts w:cstheme="minorHAnsi"/>
          <w:sz w:val="24"/>
          <w:szCs w:val="24"/>
        </w:rPr>
        <w:t xml:space="preserve">Se deberá </w:t>
      </w:r>
      <w:r w:rsidR="00F5490E" w:rsidRPr="00944C35">
        <w:rPr>
          <w:rFonts w:cstheme="minorHAnsi"/>
          <w:sz w:val="24"/>
          <w:szCs w:val="24"/>
        </w:rPr>
        <w:t xml:space="preserve">inspeccionar </w:t>
      </w:r>
      <w:r w:rsidRPr="00944C35">
        <w:rPr>
          <w:rFonts w:cstheme="minorHAnsi"/>
          <w:sz w:val="24"/>
          <w:szCs w:val="24"/>
        </w:rPr>
        <w:t>el ingreso de residuos</w:t>
      </w:r>
      <w:r w:rsidR="00F5490E" w:rsidRPr="00944C35">
        <w:rPr>
          <w:rFonts w:cstheme="minorHAnsi"/>
          <w:sz w:val="24"/>
          <w:szCs w:val="24"/>
        </w:rPr>
        <w:t xml:space="preserve"> a la instalación</w:t>
      </w:r>
      <w:r w:rsidRPr="00944C35">
        <w:rPr>
          <w:rFonts w:cstheme="minorHAnsi"/>
          <w:sz w:val="24"/>
          <w:szCs w:val="24"/>
        </w:rPr>
        <w:t xml:space="preserve">, </w:t>
      </w:r>
      <w:r w:rsidR="00F5490E" w:rsidRPr="00944C35">
        <w:rPr>
          <w:rFonts w:cstheme="minorHAnsi"/>
          <w:sz w:val="24"/>
          <w:szCs w:val="24"/>
        </w:rPr>
        <w:t>impi</w:t>
      </w:r>
      <w:r w:rsidR="00462CB3" w:rsidRPr="00944C35">
        <w:rPr>
          <w:rFonts w:cstheme="minorHAnsi"/>
          <w:sz w:val="24"/>
          <w:szCs w:val="24"/>
        </w:rPr>
        <w:t>d</w:t>
      </w:r>
      <w:r w:rsidR="00F5490E" w:rsidRPr="00944C35">
        <w:rPr>
          <w:rFonts w:cstheme="minorHAnsi"/>
          <w:sz w:val="24"/>
          <w:szCs w:val="24"/>
        </w:rPr>
        <w:t>iendo e</w:t>
      </w:r>
      <w:r w:rsidR="00462CB3" w:rsidRPr="00944C35">
        <w:rPr>
          <w:rFonts w:cstheme="minorHAnsi"/>
          <w:sz w:val="24"/>
          <w:szCs w:val="24"/>
        </w:rPr>
        <w:t>l</w:t>
      </w:r>
      <w:r w:rsidR="00F5490E" w:rsidRPr="00944C35">
        <w:rPr>
          <w:rFonts w:cstheme="minorHAnsi"/>
          <w:sz w:val="24"/>
          <w:szCs w:val="24"/>
        </w:rPr>
        <w:t xml:space="preserve"> ingreso </w:t>
      </w:r>
      <w:r w:rsidR="00462CB3" w:rsidRPr="00944C35">
        <w:rPr>
          <w:rFonts w:cstheme="minorHAnsi"/>
          <w:sz w:val="24"/>
          <w:szCs w:val="24"/>
        </w:rPr>
        <w:t xml:space="preserve">de </w:t>
      </w:r>
      <w:r w:rsidR="00F5490E" w:rsidRPr="00944C35">
        <w:rPr>
          <w:rFonts w:cstheme="minorHAnsi"/>
          <w:sz w:val="24"/>
          <w:szCs w:val="24"/>
        </w:rPr>
        <w:t xml:space="preserve">cargas </w:t>
      </w:r>
      <w:r w:rsidR="00462CB3" w:rsidRPr="00944C35">
        <w:rPr>
          <w:rFonts w:cstheme="minorHAnsi"/>
          <w:sz w:val="24"/>
          <w:szCs w:val="24"/>
        </w:rPr>
        <w:t>residuos de distinta naturaleza a los residuos a</w:t>
      </w:r>
      <w:r w:rsidR="000F7DDE" w:rsidRPr="00944C35">
        <w:rPr>
          <w:rFonts w:cstheme="minorHAnsi"/>
          <w:sz w:val="24"/>
          <w:szCs w:val="24"/>
        </w:rPr>
        <w:t xml:space="preserve"> que se refiere este reglamento.</w:t>
      </w:r>
    </w:p>
    <w:p w14:paraId="66FED66C" w14:textId="77777777" w:rsidR="000F7DDE" w:rsidRPr="00A8692D" w:rsidRDefault="000F7DDE" w:rsidP="00363D75">
      <w:pPr>
        <w:pStyle w:val="Prrafodelista"/>
        <w:numPr>
          <w:ilvl w:val="0"/>
          <w:numId w:val="4"/>
        </w:numPr>
        <w:spacing w:after="0"/>
        <w:jc w:val="both"/>
        <w:rPr>
          <w:rFonts w:cstheme="minorHAnsi"/>
          <w:sz w:val="24"/>
          <w:szCs w:val="24"/>
        </w:rPr>
      </w:pPr>
      <w:r w:rsidRPr="00A8692D">
        <w:rPr>
          <w:rFonts w:cstheme="minorHAnsi"/>
          <w:sz w:val="24"/>
          <w:szCs w:val="24"/>
        </w:rPr>
        <w:t>Se deberá registrar patente del vehículo, origen y cantidad de los residuos ingresados.</w:t>
      </w:r>
    </w:p>
    <w:p w14:paraId="5974EDBC" w14:textId="05384F03" w:rsidR="00F757E0" w:rsidRPr="00872C4B" w:rsidRDefault="00462CB3">
      <w:pPr>
        <w:pStyle w:val="Prrafodelista"/>
        <w:numPr>
          <w:ilvl w:val="0"/>
          <w:numId w:val="4"/>
        </w:numPr>
        <w:spacing w:after="0"/>
        <w:jc w:val="both"/>
        <w:rPr>
          <w:rFonts w:cstheme="minorHAnsi"/>
          <w:sz w:val="24"/>
          <w:szCs w:val="24"/>
        </w:rPr>
      </w:pPr>
      <w:r w:rsidRPr="001E3B92">
        <w:rPr>
          <w:rFonts w:cstheme="minorHAnsi"/>
          <w:sz w:val="24"/>
          <w:szCs w:val="24"/>
        </w:rPr>
        <w:t xml:space="preserve">Se deberá inspeccionar </w:t>
      </w:r>
      <w:r w:rsidR="00D12B66" w:rsidRPr="001E3B92">
        <w:rPr>
          <w:rFonts w:cstheme="minorHAnsi"/>
          <w:sz w:val="24"/>
          <w:szCs w:val="24"/>
        </w:rPr>
        <w:t>los r</w:t>
      </w:r>
      <w:r w:rsidRPr="001E5225">
        <w:rPr>
          <w:rFonts w:cstheme="minorHAnsi"/>
          <w:sz w:val="24"/>
          <w:szCs w:val="24"/>
        </w:rPr>
        <w:t>esiduos</w:t>
      </w:r>
      <w:r w:rsidR="000F7DDE" w:rsidRPr="001E5225">
        <w:rPr>
          <w:rFonts w:cstheme="minorHAnsi"/>
          <w:sz w:val="24"/>
          <w:szCs w:val="24"/>
        </w:rPr>
        <w:t xml:space="preserve"> al momento de su </w:t>
      </w:r>
      <w:r w:rsidR="00D12B66" w:rsidRPr="001E5225">
        <w:rPr>
          <w:rFonts w:cstheme="minorHAnsi"/>
          <w:sz w:val="24"/>
          <w:szCs w:val="24"/>
        </w:rPr>
        <w:t xml:space="preserve">descarga </w:t>
      </w:r>
      <w:r w:rsidRPr="001E5225">
        <w:rPr>
          <w:rFonts w:cstheme="minorHAnsi"/>
          <w:sz w:val="24"/>
          <w:szCs w:val="24"/>
        </w:rPr>
        <w:t>en el frente de trabajo</w:t>
      </w:r>
      <w:r w:rsidR="00D12B66" w:rsidRPr="00A85785">
        <w:rPr>
          <w:rFonts w:cstheme="minorHAnsi"/>
          <w:sz w:val="24"/>
          <w:szCs w:val="24"/>
        </w:rPr>
        <w:t>, retirando los re</w:t>
      </w:r>
      <w:r w:rsidR="00D12B66" w:rsidRPr="00C717F6">
        <w:rPr>
          <w:rFonts w:cstheme="minorHAnsi"/>
          <w:sz w:val="24"/>
          <w:szCs w:val="24"/>
        </w:rPr>
        <w:t xml:space="preserve">siduos que </w:t>
      </w:r>
      <w:r w:rsidR="0085559B" w:rsidRPr="00C717F6">
        <w:rPr>
          <w:rFonts w:cstheme="minorHAnsi"/>
          <w:sz w:val="24"/>
          <w:szCs w:val="24"/>
        </w:rPr>
        <w:t xml:space="preserve">no correspondan a </w:t>
      </w:r>
      <w:r w:rsidR="000F7DDE" w:rsidRPr="00C717F6">
        <w:rPr>
          <w:rFonts w:cstheme="minorHAnsi"/>
          <w:sz w:val="24"/>
          <w:szCs w:val="24"/>
        </w:rPr>
        <w:t xml:space="preserve">la clasificación de </w:t>
      </w:r>
      <w:r w:rsidR="0085559B" w:rsidRPr="00C717F6">
        <w:rPr>
          <w:rFonts w:cstheme="minorHAnsi"/>
          <w:sz w:val="24"/>
          <w:szCs w:val="24"/>
        </w:rPr>
        <w:t>residuos inertes</w:t>
      </w:r>
      <w:r w:rsidR="00D12B66" w:rsidRPr="00872C4B">
        <w:rPr>
          <w:rFonts w:cstheme="minorHAnsi"/>
          <w:sz w:val="24"/>
          <w:szCs w:val="24"/>
        </w:rPr>
        <w:t>, los que deberán ser devueltos al generador o enviados a un</w:t>
      </w:r>
      <w:r w:rsidR="0085559B" w:rsidRPr="00872C4B">
        <w:rPr>
          <w:rFonts w:cstheme="minorHAnsi"/>
          <w:sz w:val="24"/>
          <w:szCs w:val="24"/>
        </w:rPr>
        <w:t>a</w:t>
      </w:r>
      <w:r w:rsidR="00D12B66" w:rsidRPr="00872C4B">
        <w:rPr>
          <w:rFonts w:cstheme="minorHAnsi"/>
          <w:sz w:val="24"/>
          <w:szCs w:val="24"/>
        </w:rPr>
        <w:t xml:space="preserve"> </w:t>
      </w:r>
      <w:r w:rsidR="0085559B" w:rsidRPr="00872C4B">
        <w:rPr>
          <w:rFonts w:cstheme="minorHAnsi"/>
          <w:sz w:val="24"/>
          <w:szCs w:val="24"/>
        </w:rPr>
        <w:t xml:space="preserve">instalación autorizada para su manejo, debiéndose registrar la empresa y el vehículo que transportó los </w:t>
      </w:r>
      <w:r w:rsidR="000F7DDE" w:rsidRPr="00872C4B">
        <w:rPr>
          <w:rFonts w:cstheme="minorHAnsi"/>
          <w:sz w:val="24"/>
          <w:szCs w:val="24"/>
        </w:rPr>
        <w:t>residuos,</w:t>
      </w:r>
      <w:r w:rsidR="0085559B" w:rsidRPr="00872C4B">
        <w:rPr>
          <w:rFonts w:cstheme="minorHAnsi"/>
          <w:sz w:val="24"/>
          <w:szCs w:val="24"/>
        </w:rPr>
        <w:t xml:space="preserve"> así como el generador de éstos. </w:t>
      </w:r>
    </w:p>
    <w:p w14:paraId="75D132D7" w14:textId="77777777" w:rsidR="00F757E0" w:rsidRPr="00872C4B" w:rsidRDefault="00F757E0">
      <w:pPr>
        <w:pStyle w:val="Prrafodelista"/>
        <w:numPr>
          <w:ilvl w:val="0"/>
          <w:numId w:val="4"/>
        </w:numPr>
        <w:spacing w:after="0"/>
        <w:jc w:val="both"/>
        <w:rPr>
          <w:rFonts w:cstheme="minorHAnsi"/>
          <w:sz w:val="24"/>
          <w:szCs w:val="24"/>
        </w:rPr>
      </w:pPr>
      <w:r w:rsidRPr="00872C4B">
        <w:rPr>
          <w:rFonts w:cstheme="minorHAnsi"/>
          <w:sz w:val="24"/>
          <w:szCs w:val="24"/>
        </w:rPr>
        <w:t>Se deberá impedir el ingreso de personas ajenas a las faenas.</w:t>
      </w:r>
    </w:p>
    <w:p w14:paraId="7598515F" w14:textId="77777777" w:rsidR="00F757E0" w:rsidRPr="00872C4B" w:rsidRDefault="00F757E0">
      <w:pPr>
        <w:pStyle w:val="Prrafodelista"/>
        <w:numPr>
          <w:ilvl w:val="0"/>
          <w:numId w:val="4"/>
        </w:numPr>
        <w:spacing w:after="0"/>
        <w:jc w:val="both"/>
        <w:rPr>
          <w:rFonts w:cstheme="minorHAnsi"/>
          <w:sz w:val="24"/>
          <w:szCs w:val="24"/>
        </w:rPr>
      </w:pPr>
      <w:r w:rsidRPr="00872C4B">
        <w:rPr>
          <w:rFonts w:cstheme="minorHAnsi"/>
          <w:sz w:val="24"/>
          <w:szCs w:val="24"/>
        </w:rPr>
        <w:t xml:space="preserve">Se deberá controlar las emisiones de polvo </w:t>
      </w:r>
      <w:r w:rsidR="00990284" w:rsidRPr="00872C4B">
        <w:rPr>
          <w:rFonts w:cstheme="minorHAnsi"/>
          <w:sz w:val="24"/>
          <w:szCs w:val="24"/>
        </w:rPr>
        <w:t xml:space="preserve">y de ruido </w:t>
      </w:r>
      <w:r w:rsidRPr="00872C4B">
        <w:rPr>
          <w:rFonts w:cstheme="minorHAnsi"/>
          <w:sz w:val="24"/>
          <w:szCs w:val="24"/>
        </w:rPr>
        <w:t>que puedan afectar a la población vecina.</w:t>
      </w:r>
    </w:p>
    <w:p w14:paraId="6F769FAC" w14:textId="77777777" w:rsidR="00F757E0" w:rsidRPr="00872C4B" w:rsidRDefault="00F757E0">
      <w:pPr>
        <w:pStyle w:val="Prrafodelista"/>
        <w:numPr>
          <w:ilvl w:val="0"/>
          <w:numId w:val="4"/>
        </w:numPr>
        <w:spacing w:after="0"/>
        <w:jc w:val="both"/>
        <w:rPr>
          <w:rFonts w:cstheme="minorHAnsi"/>
          <w:sz w:val="24"/>
          <w:szCs w:val="24"/>
        </w:rPr>
      </w:pPr>
      <w:r w:rsidRPr="00872C4B">
        <w:rPr>
          <w:rFonts w:cstheme="minorHAnsi"/>
          <w:sz w:val="24"/>
          <w:szCs w:val="24"/>
        </w:rPr>
        <w:t xml:space="preserve">Las vías internas </w:t>
      </w:r>
      <w:r w:rsidR="0063535D" w:rsidRPr="00872C4B">
        <w:rPr>
          <w:rFonts w:cstheme="minorHAnsi"/>
          <w:sz w:val="24"/>
          <w:szCs w:val="24"/>
        </w:rPr>
        <w:t xml:space="preserve">deben </w:t>
      </w:r>
      <w:r w:rsidRPr="00872C4B">
        <w:rPr>
          <w:rFonts w:cstheme="minorHAnsi"/>
          <w:sz w:val="24"/>
          <w:szCs w:val="24"/>
        </w:rPr>
        <w:t>encontrarse adecuadamente</w:t>
      </w:r>
      <w:r w:rsidR="0063535D" w:rsidRPr="00872C4B">
        <w:rPr>
          <w:rFonts w:cstheme="minorHAnsi"/>
          <w:sz w:val="24"/>
          <w:szCs w:val="24"/>
        </w:rPr>
        <w:t xml:space="preserve"> </w:t>
      </w:r>
      <w:r w:rsidRPr="00872C4B">
        <w:rPr>
          <w:rFonts w:cstheme="minorHAnsi"/>
          <w:sz w:val="24"/>
          <w:szCs w:val="24"/>
        </w:rPr>
        <w:t>señalizadas.</w:t>
      </w:r>
    </w:p>
    <w:p w14:paraId="34D8748F" w14:textId="77777777" w:rsidR="0063535D" w:rsidRPr="00872C4B" w:rsidRDefault="00D77B0B">
      <w:pPr>
        <w:pStyle w:val="Prrafodelista"/>
        <w:numPr>
          <w:ilvl w:val="0"/>
          <w:numId w:val="4"/>
        </w:numPr>
        <w:spacing w:after="0"/>
        <w:jc w:val="both"/>
        <w:rPr>
          <w:rFonts w:cstheme="minorHAnsi"/>
          <w:sz w:val="24"/>
          <w:szCs w:val="24"/>
        </w:rPr>
      </w:pPr>
      <w:r w:rsidRPr="00872C4B">
        <w:rPr>
          <w:rFonts w:cstheme="minorHAnsi"/>
          <w:sz w:val="24"/>
          <w:szCs w:val="24"/>
        </w:rPr>
        <w:t xml:space="preserve">Se deberá </w:t>
      </w:r>
      <w:r w:rsidR="00C2236D" w:rsidRPr="00872C4B">
        <w:rPr>
          <w:rFonts w:cstheme="minorHAnsi"/>
          <w:sz w:val="24"/>
          <w:szCs w:val="24"/>
        </w:rPr>
        <w:t>i</w:t>
      </w:r>
      <w:r w:rsidRPr="00872C4B">
        <w:rPr>
          <w:rFonts w:cstheme="minorHAnsi"/>
          <w:sz w:val="24"/>
          <w:szCs w:val="24"/>
        </w:rPr>
        <w:t xml:space="preserve">nformar </w:t>
      </w:r>
      <w:r w:rsidR="00C2236D" w:rsidRPr="00872C4B">
        <w:rPr>
          <w:rFonts w:cstheme="minorHAnsi"/>
          <w:sz w:val="24"/>
          <w:szCs w:val="24"/>
        </w:rPr>
        <w:t xml:space="preserve">semestralmente a la autoridad sanitaria </w:t>
      </w:r>
      <w:r w:rsidR="00751CFA" w:rsidRPr="00872C4B">
        <w:rPr>
          <w:rFonts w:cstheme="minorHAnsi"/>
          <w:sz w:val="24"/>
          <w:szCs w:val="24"/>
        </w:rPr>
        <w:t>las cantidades, tipo</w:t>
      </w:r>
      <w:r w:rsidR="005D721B" w:rsidRPr="00872C4B">
        <w:rPr>
          <w:rFonts w:cstheme="minorHAnsi"/>
          <w:sz w:val="24"/>
          <w:szCs w:val="24"/>
        </w:rPr>
        <w:t>, transportistas</w:t>
      </w:r>
      <w:r w:rsidR="00751CFA" w:rsidRPr="00872C4B">
        <w:rPr>
          <w:rFonts w:cstheme="minorHAnsi"/>
          <w:sz w:val="24"/>
          <w:szCs w:val="24"/>
        </w:rPr>
        <w:t xml:space="preserve"> y </w:t>
      </w:r>
      <w:r w:rsidR="005D721B" w:rsidRPr="00872C4B">
        <w:rPr>
          <w:rFonts w:cstheme="minorHAnsi"/>
          <w:sz w:val="24"/>
          <w:szCs w:val="24"/>
        </w:rPr>
        <w:t>generadores</w:t>
      </w:r>
      <w:r w:rsidR="00751CFA" w:rsidRPr="00872C4B">
        <w:rPr>
          <w:rFonts w:cstheme="minorHAnsi"/>
          <w:sz w:val="24"/>
          <w:szCs w:val="24"/>
        </w:rPr>
        <w:t xml:space="preserve"> de </w:t>
      </w:r>
      <w:r w:rsidR="00CB1DFD" w:rsidRPr="00872C4B">
        <w:rPr>
          <w:rFonts w:cstheme="minorHAnsi"/>
          <w:sz w:val="24"/>
          <w:szCs w:val="24"/>
        </w:rPr>
        <w:t>los</w:t>
      </w:r>
      <w:r w:rsidR="00751CFA" w:rsidRPr="00872C4B">
        <w:rPr>
          <w:rFonts w:cstheme="minorHAnsi"/>
          <w:sz w:val="24"/>
          <w:szCs w:val="24"/>
        </w:rPr>
        <w:t xml:space="preserve"> residuos </w:t>
      </w:r>
      <w:r w:rsidR="00450E77" w:rsidRPr="00872C4B">
        <w:rPr>
          <w:rFonts w:cstheme="minorHAnsi"/>
          <w:sz w:val="24"/>
          <w:szCs w:val="24"/>
        </w:rPr>
        <w:t>recepcionados</w:t>
      </w:r>
      <w:r w:rsidR="00751CFA" w:rsidRPr="00872C4B">
        <w:rPr>
          <w:rFonts w:cstheme="minorHAnsi"/>
          <w:sz w:val="24"/>
          <w:szCs w:val="24"/>
        </w:rPr>
        <w:t>.</w:t>
      </w:r>
    </w:p>
    <w:p w14:paraId="6EFC5B27" w14:textId="445B516C" w:rsidR="00D12B66" w:rsidRDefault="00D12B66">
      <w:pPr>
        <w:pStyle w:val="Prrafodelista"/>
        <w:numPr>
          <w:ilvl w:val="0"/>
          <w:numId w:val="4"/>
        </w:numPr>
        <w:spacing w:after="0"/>
        <w:jc w:val="both"/>
        <w:rPr>
          <w:rFonts w:cstheme="minorHAnsi"/>
          <w:sz w:val="24"/>
          <w:szCs w:val="24"/>
        </w:rPr>
      </w:pPr>
      <w:r w:rsidRPr="00872C4B">
        <w:rPr>
          <w:rFonts w:cstheme="minorHAnsi"/>
          <w:sz w:val="24"/>
          <w:szCs w:val="24"/>
        </w:rPr>
        <w:lastRenderedPageBreak/>
        <w:t xml:space="preserve">El personal deberá estar debidamente capacitado en la correcta </w:t>
      </w:r>
      <w:r w:rsidR="00990284" w:rsidRPr="00872C4B">
        <w:rPr>
          <w:rFonts w:cstheme="minorHAnsi"/>
          <w:sz w:val="24"/>
          <w:szCs w:val="24"/>
        </w:rPr>
        <w:t>operación de la instalación y en el reconocimiento de los residuos que pueden ser dispuestos</w:t>
      </w:r>
      <w:r w:rsidR="0004132D">
        <w:rPr>
          <w:rFonts w:cstheme="minorHAnsi"/>
          <w:sz w:val="24"/>
          <w:szCs w:val="24"/>
        </w:rPr>
        <w:t>.</w:t>
      </w:r>
    </w:p>
    <w:p w14:paraId="7E4F728C" w14:textId="5135D09A" w:rsidR="00D45A14" w:rsidRPr="00872C4B" w:rsidRDefault="00D45A14">
      <w:pPr>
        <w:pStyle w:val="Prrafodelista"/>
        <w:numPr>
          <w:ilvl w:val="0"/>
          <w:numId w:val="4"/>
        </w:numPr>
        <w:spacing w:after="0"/>
        <w:jc w:val="both"/>
        <w:rPr>
          <w:rFonts w:cstheme="minorHAnsi"/>
          <w:sz w:val="24"/>
          <w:szCs w:val="24"/>
        </w:rPr>
      </w:pPr>
      <w:r>
        <w:rPr>
          <w:rFonts w:cstheme="minorHAnsi"/>
          <w:sz w:val="24"/>
          <w:szCs w:val="24"/>
        </w:rPr>
        <w:t xml:space="preserve">El personal </w:t>
      </w:r>
      <w:r w:rsidRPr="00D45A14">
        <w:rPr>
          <w:rFonts w:cstheme="minorHAnsi"/>
          <w:sz w:val="24"/>
          <w:szCs w:val="24"/>
        </w:rPr>
        <w:t>deberá contar con ropa de trabajo, elementos de protección personal y de seguridad de acuerdo con los riesgos propios de las faenas a desarrollar</w:t>
      </w:r>
    </w:p>
    <w:p w14:paraId="6241D2C3" w14:textId="77777777" w:rsidR="006D73A6" w:rsidRPr="00872C4B" w:rsidRDefault="006D73A6">
      <w:pPr>
        <w:spacing w:after="0"/>
        <w:jc w:val="both"/>
        <w:rPr>
          <w:rFonts w:cstheme="minorHAnsi"/>
          <w:sz w:val="24"/>
          <w:szCs w:val="24"/>
        </w:rPr>
      </w:pPr>
    </w:p>
    <w:p w14:paraId="0467B759" w14:textId="77777777" w:rsidR="0063535D" w:rsidRPr="00872C4B" w:rsidRDefault="0063535D" w:rsidP="00363D75">
      <w:pPr>
        <w:pStyle w:val="Prrafodelista"/>
        <w:numPr>
          <w:ilvl w:val="0"/>
          <w:numId w:val="1"/>
        </w:numPr>
        <w:spacing w:after="0"/>
        <w:ind w:left="0" w:firstLine="0"/>
        <w:jc w:val="both"/>
        <w:rPr>
          <w:rFonts w:cstheme="minorHAnsi"/>
          <w:sz w:val="24"/>
          <w:szCs w:val="24"/>
        </w:rPr>
      </w:pPr>
    </w:p>
    <w:p w14:paraId="19F194C5" w14:textId="5D16683A" w:rsidR="0063535D" w:rsidRPr="00872C4B" w:rsidRDefault="0063535D">
      <w:pPr>
        <w:spacing w:after="0"/>
        <w:jc w:val="both"/>
        <w:rPr>
          <w:rFonts w:cstheme="minorHAnsi"/>
          <w:sz w:val="24"/>
          <w:szCs w:val="24"/>
        </w:rPr>
      </w:pPr>
      <w:r w:rsidRPr="00872C4B">
        <w:rPr>
          <w:rFonts w:cstheme="minorHAnsi"/>
          <w:sz w:val="24"/>
          <w:szCs w:val="24"/>
        </w:rPr>
        <w:t xml:space="preserve">El Plan de Cierre </w:t>
      </w:r>
      <w:r w:rsidR="005D721B" w:rsidRPr="00872C4B">
        <w:rPr>
          <w:rFonts w:cstheme="minorHAnsi"/>
          <w:sz w:val="24"/>
          <w:szCs w:val="24"/>
        </w:rPr>
        <w:t>de</w:t>
      </w:r>
      <w:r w:rsidR="0004132D">
        <w:rPr>
          <w:rFonts w:cstheme="minorHAnsi"/>
          <w:sz w:val="24"/>
          <w:szCs w:val="24"/>
        </w:rPr>
        <w:t xml:space="preserve"> </w:t>
      </w:r>
      <w:r w:rsidR="005D721B" w:rsidRPr="00872C4B">
        <w:rPr>
          <w:rFonts w:cstheme="minorHAnsi"/>
          <w:sz w:val="24"/>
          <w:szCs w:val="24"/>
        </w:rPr>
        <w:t>l</w:t>
      </w:r>
      <w:r w:rsidR="0004132D">
        <w:rPr>
          <w:rFonts w:cstheme="minorHAnsi"/>
          <w:sz w:val="24"/>
          <w:szCs w:val="24"/>
        </w:rPr>
        <w:t>a instalación de disposición final de RCD</w:t>
      </w:r>
      <w:r w:rsidR="005D721B" w:rsidRPr="00872C4B">
        <w:rPr>
          <w:rFonts w:cstheme="minorHAnsi"/>
          <w:sz w:val="24"/>
          <w:szCs w:val="24"/>
        </w:rPr>
        <w:t xml:space="preserve"> </w:t>
      </w:r>
      <w:r w:rsidR="00363D75">
        <w:rPr>
          <w:rFonts w:cstheme="minorHAnsi"/>
          <w:sz w:val="24"/>
          <w:szCs w:val="24"/>
        </w:rPr>
        <w:t xml:space="preserve">inertes </w:t>
      </w:r>
      <w:r w:rsidRPr="00872C4B">
        <w:rPr>
          <w:rFonts w:cstheme="minorHAnsi"/>
          <w:sz w:val="24"/>
          <w:szCs w:val="24"/>
        </w:rPr>
        <w:t>deberá considerar lo siguiente</w:t>
      </w:r>
      <w:r w:rsidR="0004132D">
        <w:rPr>
          <w:rFonts w:cstheme="minorHAnsi"/>
          <w:sz w:val="24"/>
          <w:szCs w:val="24"/>
        </w:rPr>
        <w:t>:</w:t>
      </w:r>
    </w:p>
    <w:p w14:paraId="63E51AD2" w14:textId="77777777" w:rsidR="0063535D" w:rsidRPr="00872C4B" w:rsidRDefault="00751CFA">
      <w:pPr>
        <w:pStyle w:val="Prrafodelista"/>
        <w:numPr>
          <w:ilvl w:val="0"/>
          <w:numId w:val="5"/>
        </w:numPr>
        <w:spacing w:after="0"/>
        <w:jc w:val="both"/>
        <w:rPr>
          <w:rFonts w:cstheme="minorHAnsi"/>
          <w:sz w:val="24"/>
          <w:szCs w:val="24"/>
        </w:rPr>
      </w:pPr>
      <w:r w:rsidRPr="00872C4B">
        <w:rPr>
          <w:rFonts w:cstheme="minorHAnsi"/>
          <w:sz w:val="24"/>
          <w:szCs w:val="24"/>
        </w:rPr>
        <w:t>Cronograma de implementación.</w:t>
      </w:r>
    </w:p>
    <w:p w14:paraId="6742CF46" w14:textId="77777777" w:rsidR="0063535D" w:rsidRPr="00872C4B" w:rsidRDefault="0063535D">
      <w:pPr>
        <w:pStyle w:val="Prrafodelista"/>
        <w:numPr>
          <w:ilvl w:val="0"/>
          <w:numId w:val="5"/>
        </w:numPr>
        <w:spacing w:after="0"/>
        <w:jc w:val="both"/>
        <w:rPr>
          <w:rFonts w:cstheme="minorHAnsi"/>
          <w:sz w:val="24"/>
          <w:szCs w:val="24"/>
        </w:rPr>
      </w:pPr>
      <w:r w:rsidRPr="00872C4B">
        <w:rPr>
          <w:rFonts w:cstheme="minorHAnsi"/>
          <w:sz w:val="24"/>
          <w:szCs w:val="24"/>
        </w:rPr>
        <w:t xml:space="preserve">Capa de recubrimiento o afinado de la superficie final del sitio de disposición final. </w:t>
      </w:r>
    </w:p>
    <w:p w14:paraId="09168C72" w14:textId="77777777" w:rsidR="00D77B0B" w:rsidRPr="00872C4B" w:rsidRDefault="00D77B0B">
      <w:pPr>
        <w:pStyle w:val="Prrafodelista"/>
        <w:numPr>
          <w:ilvl w:val="0"/>
          <w:numId w:val="5"/>
        </w:numPr>
        <w:spacing w:after="0"/>
        <w:jc w:val="both"/>
        <w:rPr>
          <w:rFonts w:cstheme="minorHAnsi"/>
          <w:sz w:val="24"/>
          <w:szCs w:val="24"/>
        </w:rPr>
      </w:pPr>
      <w:r w:rsidRPr="00872C4B">
        <w:rPr>
          <w:rFonts w:cstheme="minorHAnsi"/>
          <w:sz w:val="24"/>
          <w:szCs w:val="24"/>
        </w:rPr>
        <w:t>Plano topográfico del sitio.</w:t>
      </w:r>
    </w:p>
    <w:p w14:paraId="4116A6FD" w14:textId="77777777" w:rsidR="0063535D" w:rsidRPr="00872C4B" w:rsidRDefault="0063535D">
      <w:pPr>
        <w:pStyle w:val="Prrafodelista"/>
        <w:numPr>
          <w:ilvl w:val="0"/>
          <w:numId w:val="5"/>
        </w:numPr>
        <w:spacing w:after="0"/>
        <w:jc w:val="both"/>
        <w:rPr>
          <w:rFonts w:cstheme="minorHAnsi"/>
          <w:sz w:val="24"/>
          <w:szCs w:val="24"/>
        </w:rPr>
      </w:pPr>
      <w:r w:rsidRPr="00872C4B">
        <w:rPr>
          <w:rFonts w:cstheme="minorHAnsi"/>
          <w:sz w:val="24"/>
          <w:szCs w:val="24"/>
        </w:rPr>
        <w:t xml:space="preserve">Estudio geotécnico </w:t>
      </w:r>
      <w:r w:rsidR="00D77B0B" w:rsidRPr="00872C4B">
        <w:rPr>
          <w:rFonts w:cstheme="minorHAnsi"/>
          <w:sz w:val="24"/>
          <w:szCs w:val="24"/>
        </w:rPr>
        <w:t xml:space="preserve">sobre la estabilidad del sitio </w:t>
      </w:r>
      <w:r w:rsidRPr="00872C4B">
        <w:rPr>
          <w:rFonts w:cstheme="minorHAnsi"/>
          <w:sz w:val="24"/>
          <w:szCs w:val="24"/>
        </w:rPr>
        <w:t>al término de la etapa de cierre</w:t>
      </w:r>
      <w:r w:rsidR="00D77B0B" w:rsidRPr="00872C4B">
        <w:rPr>
          <w:rFonts w:cstheme="minorHAnsi"/>
          <w:sz w:val="24"/>
          <w:szCs w:val="24"/>
        </w:rPr>
        <w:t>.</w:t>
      </w:r>
    </w:p>
    <w:p w14:paraId="1D110CE2" w14:textId="77777777" w:rsidR="00D77B0B" w:rsidRPr="00872C4B" w:rsidRDefault="00D77B0B">
      <w:pPr>
        <w:pStyle w:val="Prrafodelista"/>
        <w:numPr>
          <w:ilvl w:val="0"/>
          <w:numId w:val="5"/>
        </w:numPr>
        <w:spacing w:after="0"/>
        <w:jc w:val="both"/>
        <w:rPr>
          <w:rFonts w:cstheme="minorHAnsi"/>
          <w:sz w:val="24"/>
          <w:szCs w:val="24"/>
        </w:rPr>
      </w:pPr>
      <w:r w:rsidRPr="00872C4B">
        <w:rPr>
          <w:rFonts w:cstheme="minorHAnsi"/>
          <w:sz w:val="24"/>
          <w:szCs w:val="24"/>
        </w:rPr>
        <w:t>Análisis de calidad de suelos y aguas subterráneas</w:t>
      </w:r>
    </w:p>
    <w:p w14:paraId="3227ECD4" w14:textId="77777777" w:rsidR="00D77B0B" w:rsidRPr="00872C4B" w:rsidRDefault="000F7DDE">
      <w:pPr>
        <w:pStyle w:val="Prrafodelista"/>
        <w:numPr>
          <w:ilvl w:val="0"/>
          <w:numId w:val="5"/>
        </w:numPr>
        <w:spacing w:after="0"/>
        <w:jc w:val="both"/>
        <w:rPr>
          <w:rFonts w:cstheme="minorHAnsi"/>
          <w:sz w:val="24"/>
          <w:szCs w:val="24"/>
        </w:rPr>
      </w:pPr>
      <w:r w:rsidRPr="00872C4B">
        <w:rPr>
          <w:rFonts w:cstheme="minorHAnsi"/>
          <w:sz w:val="24"/>
          <w:szCs w:val="24"/>
        </w:rPr>
        <w:t>Definición</w:t>
      </w:r>
      <w:r w:rsidR="00D77B0B" w:rsidRPr="00872C4B">
        <w:rPr>
          <w:rFonts w:cstheme="minorHAnsi"/>
          <w:sz w:val="24"/>
          <w:szCs w:val="24"/>
        </w:rPr>
        <w:t xml:space="preserve"> de</w:t>
      </w:r>
      <w:r w:rsidRPr="00872C4B">
        <w:rPr>
          <w:rFonts w:cstheme="minorHAnsi"/>
          <w:sz w:val="24"/>
          <w:szCs w:val="24"/>
        </w:rPr>
        <w:t>l</w:t>
      </w:r>
      <w:r w:rsidR="00D77B0B" w:rsidRPr="00872C4B">
        <w:rPr>
          <w:rFonts w:cstheme="minorHAnsi"/>
          <w:sz w:val="24"/>
          <w:szCs w:val="24"/>
        </w:rPr>
        <w:t xml:space="preserve"> uso posterior del sitio</w:t>
      </w:r>
      <w:r w:rsidR="00751CFA" w:rsidRPr="00872C4B">
        <w:rPr>
          <w:rFonts w:cstheme="minorHAnsi"/>
          <w:sz w:val="24"/>
          <w:szCs w:val="24"/>
        </w:rPr>
        <w:t>.</w:t>
      </w:r>
    </w:p>
    <w:p w14:paraId="40B559BB" w14:textId="77777777" w:rsidR="00751CFA" w:rsidRPr="00872C4B" w:rsidRDefault="00751CFA">
      <w:pPr>
        <w:pStyle w:val="Prrafodelista"/>
        <w:spacing w:after="0"/>
        <w:jc w:val="both"/>
        <w:rPr>
          <w:rFonts w:cstheme="minorHAnsi"/>
          <w:sz w:val="24"/>
          <w:szCs w:val="24"/>
        </w:rPr>
      </w:pPr>
    </w:p>
    <w:p w14:paraId="0840372D" w14:textId="77777777" w:rsidR="00751CFA" w:rsidRPr="00872C4B" w:rsidRDefault="00751CFA" w:rsidP="00363D75">
      <w:pPr>
        <w:pStyle w:val="Prrafodelista"/>
        <w:numPr>
          <w:ilvl w:val="0"/>
          <w:numId w:val="1"/>
        </w:numPr>
        <w:spacing w:after="0"/>
        <w:ind w:left="0" w:firstLine="0"/>
        <w:jc w:val="both"/>
        <w:rPr>
          <w:rFonts w:cstheme="minorHAnsi"/>
          <w:sz w:val="24"/>
          <w:szCs w:val="24"/>
        </w:rPr>
      </w:pPr>
    </w:p>
    <w:p w14:paraId="22915D77" w14:textId="48B977A0" w:rsidR="0063535D" w:rsidRDefault="00090AC2">
      <w:pPr>
        <w:spacing w:after="0"/>
        <w:jc w:val="both"/>
        <w:rPr>
          <w:rFonts w:cstheme="minorHAnsi"/>
          <w:sz w:val="24"/>
          <w:szCs w:val="24"/>
        </w:rPr>
      </w:pPr>
      <w:r w:rsidRPr="00872C4B">
        <w:rPr>
          <w:rFonts w:cstheme="minorHAnsi"/>
          <w:sz w:val="24"/>
          <w:szCs w:val="24"/>
        </w:rPr>
        <w:t xml:space="preserve">Al </w:t>
      </w:r>
      <w:r w:rsidR="00751CFA" w:rsidRPr="00872C4B">
        <w:rPr>
          <w:rFonts w:cstheme="minorHAnsi"/>
          <w:sz w:val="24"/>
          <w:szCs w:val="24"/>
        </w:rPr>
        <w:t>t</w:t>
      </w:r>
      <w:r w:rsidRPr="00872C4B">
        <w:rPr>
          <w:rFonts w:cstheme="minorHAnsi"/>
          <w:sz w:val="24"/>
          <w:szCs w:val="24"/>
        </w:rPr>
        <w:t>é</w:t>
      </w:r>
      <w:r w:rsidR="00751CFA" w:rsidRPr="00872C4B">
        <w:rPr>
          <w:rFonts w:cstheme="minorHAnsi"/>
          <w:sz w:val="24"/>
          <w:szCs w:val="24"/>
        </w:rPr>
        <w:t xml:space="preserve">rmino de la implementación del plan de </w:t>
      </w:r>
      <w:r w:rsidR="00303B33" w:rsidRPr="00872C4B">
        <w:rPr>
          <w:rFonts w:cstheme="minorHAnsi"/>
          <w:sz w:val="24"/>
          <w:szCs w:val="24"/>
        </w:rPr>
        <w:t>cierre, el</w:t>
      </w:r>
      <w:r w:rsidRPr="00872C4B">
        <w:rPr>
          <w:rFonts w:cstheme="minorHAnsi"/>
          <w:sz w:val="24"/>
          <w:szCs w:val="24"/>
        </w:rPr>
        <w:t xml:space="preserve"> titular </w:t>
      </w:r>
      <w:r w:rsidR="00751CFA" w:rsidRPr="00872C4B">
        <w:rPr>
          <w:rFonts w:cstheme="minorHAnsi"/>
          <w:sz w:val="24"/>
          <w:szCs w:val="24"/>
        </w:rPr>
        <w:t xml:space="preserve">deberá </w:t>
      </w:r>
      <w:r w:rsidRPr="00872C4B">
        <w:rPr>
          <w:rFonts w:cstheme="minorHAnsi"/>
          <w:sz w:val="24"/>
          <w:szCs w:val="24"/>
        </w:rPr>
        <w:t xml:space="preserve">entregar </w:t>
      </w:r>
      <w:r w:rsidR="0004132D">
        <w:rPr>
          <w:rFonts w:cstheme="minorHAnsi"/>
          <w:sz w:val="24"/>
          <w:szCs w:val="24"/>
        </w:rPr>
        <w:t xml:space="preserve">a la autoridad sanitaria </w:t>
      </w:r>
      <w:r w:rsidRPr="00872C4B">
        <w:rPr>
          <w:rFonts w:cstheme="minorHAnsi"/>
          <w:sz w:val="24"/>
          <w:szCs w:val="24"/>
        </w:rPr>
        <w:t xml:space="preserve">un </w:t>
      </w:r>
      <w:r w:rsidR="00751CFA" w:rsidRPr="00872C4B">
        <w:rPr>
          <w:rFonts w:cstheme="minorHAnsi"/>
          <w:sz w:val="24"/>
          <w:szCs w:val="24"/>
        </w:rPr>
        <w:t>inform</w:t>
      </w:r>
      <w:r w:rsidRPr="00872C4B">
        <w:rPr>
          <w:rFonts w:cstheme="minorHAnsi"/>
          <w:sz w:val="24"/>
          <w:szCs w:val="24"/>
        </w:rPr>
        <w:t xml:space="preserve">e </w:t>
      </w:r>
      <w:r w:rsidR="000F7DDE" w:rsidRPr="00872C4B">
        <w:rPr>
          <w:rFonts w:cstheme="minorHAnsi"/>
          <w:sz w:val="24"/>
          <w:szCs w:val="24"/>
        </w:rPr>
        <w:t>de las actividades desarrollada</w:t>
      </w:r>
      <w:r w:rsidR="006D73A6" w:rsidRPr="00872C4B">
        <w:rPr>
          <w:rFonts w:cstheme="minorHAnsi"/>
          <w:sz w:val="24"/>
          <w:szCs w:val="24"/>
        </w:rPr>
        <w:t>s</w:t>
      </w:r>
      <w:r w:rsidR="0004132D">
        <w:rPr>
          <w:rFonts w:cstheme="minorHAnsi"/>
          <w:sz w:val="24"/>
          <w:szCs w:val="24"/>
        </w:rPr>
        <w:t xml:space="preserve"> en el Plan de cierre, tales como;</w:t>
      </w:r>
      <w:r w:rsidRPr="00872C4B">
        <w:rPr>
          <w:rFonts w:cstheme="minorHAnsi"/>
          <w:sz w:val="24"/>
          <w:szCs w:val="24"/>
        </w:rPr>
        <w:t xml:space="preserve"> un plano topográfico de la superficie</w:t>
      </w:r>
      <w:r w:rsidR="000F7DDE" w:rsidRPr="00872C4B">
        <w:rPr>
          <w:rFonts w:cstheme="minorHAnsi"/>
          <w:sz w:val="24"/>
          <w:szCs w:val="24"/>
        </w:rPr>
        <w:t xml:space="preserve"> del relleno</w:t>
      </w:r>
      <w:r w:rsidRPr="00872C4B">
        <w:rPr>
          <w:rFonts w:cstheme="minorHAnsi"/>
          <w:sz w:val="24"/>
          <w:szCs w:val="24"/>
        </w:rPr>
        <w:t>, un análisis geotécnico de la estabilidad del sitio y los resultados de los análisis de calidad de suelos y aguas subterráneas.</w:t>
      </w:r>
    </w:p>
    <w:p w14:paraId="59AD2FB4" w14:textId="77777777" w:rsidR="00C156BE" w:rsidRDefault="00C156BE">
      <w:pPr>
        <w:spacing w:after="0"/>
        <w:jc w:val="both"/>
        <w:rPr>
          <w:rFonts w:cstheme="minorHAnsi"/>
          <w:sz w:val="24"/>
          <w:szCs w:val="24"/>
        </w:rPr>
      </w:pPr>
    </w:p>
    <w:p w14:paraId="5A66D41A" w14:textId="704F85AD" w:rsidR="00DD25A7" w:rsidRDefault="00DD25A7">
      <w:pPr>
        <w:spacing w:after="0"/>
        <w:jc w:val="both"/>
        <w:rPr>
          <w:rFonts w:cstheme="minorHAnsi"/>
          <w:sz w:val="24"/>
          <w:szCs w:val="24"/>
        </w:rPr>
      </w:pPr>
    </w:p>
    <w:p w14:paraId="35C83390" w14:textId="253BA5D8" w:rsidR="00DD25A7" w:rsidRPr="00AE12BB" w:rsidRDefault="00DD25A7" w:rsidP="007C619D">
      <w:pPr>
        <w:spacing w:after="0"/>
        <w:jc w:val="center"/>
        <w:rPr>
          <w:rFonts w:cstheme="minorHAnsi"/>
          <w:b/>
          <w:bCs/>
          <w:sz w:val="24"/>
          <w:szCs w:val="24"/>
        </w:rPr>
      </w:pPr>
      <w:r w:rsidRPr="00AE12BB">
        <w:rPr>
          <w:rFonts w:cstheme="minorHAnsi"/>
          <w:b/>
          <w:bCs/>
          <w:sz w:val="24"/>
          <w:szCs w:val="24"/>
        </w:rPr>
        <w:t>Párrafo I</w:t>
      </w:r>
      <w:r w:rsidR="00AE12BB">
        <w:rPr>
          <w:rFonts w:cstheme="minorHAnsi"/>
          <w:b/>
          <w:bCs/>
          <w:sz w:val="24"/>
          <w:szCs w:val="24"/>
        </w:rPr>
        <w:t>I</w:t>
      </w:r>
      <w:r w:rsidRPr="00AE12BB">
        <w:rPr>
          <w:rFonts w:cstheme="minorHAnsi"/>
          <w:b/>
          <w:bCs/>
          <w:sz w:val="24"/>
          <w:szCs w:val="24"/>
        </w:rPr>
        <w:t>I</w:t>
      </w:r>
    </w:p>
    <w:p w14:paraId="3DDF9320" w14:textId="5E740DA0" w:rsidR="00DD25A7" w:rsidRDefault="00DD25A7" w:rsidP="007C619D">
      <w:pPr>
        <w:spacing w:after="0"/>
        <w:jc w:val="center"/>
        <w:rPr>
          <w:rFonts w:cstheme="minorHAnsi"/>
          <w:sz w:val="24"/>
          <w:szCs w:val="24"/>
        </w:rPr>
      </w:pPr>
      <w:r w:rsidRPr="00AE12BB">
        <w:rPr>
          <w:rFonts w:cstheme="minorHAnsi"/>
          <w:b/>
          <w:bCs/>
          <w:sz w:val="24"/>
          <w:szCs w:val="24"/>
        </w:rPr>
        <w:t xml:space="preserve">De la </w:t>
      </w:r>
      <w:r w:rsidR="00AE12BB" w:rsidRPr="00AE12BB">
        <w:rPr>
          <w:rFonts w:cstheme="minorHAnsi"/>
          <w:b/>
          <w:bCs/>
          <w:sz w:val="24"/>
          <w:szCs w:val="24"/>
        </w:rPr>
        <w:t>Tierra y Rocas de Excavación</w:t>
      </w:r>
    </w:p>
    <w:p w14:paraId="7BB51B6B" w14:textId="77777777" w:rsidR="007C619D" w:rsidRDefault="007C619D">
      <w:pPr>
        <w:spacing w:after="0"/>
        <w:jc w:val="both"/>
        <w:rPr>
          <w:rFonts w:cstheme="minorHAnsi"/>
          <w:sz w:val="24"/>
          <w:szCs w:val="24"/>
        </w:rPr>
      </w:pPr>
    </w:p>
    <w:p w14:paraId="7C1F1E2D" w14:textId="77777777" w:rsidR="00DD25A7" w:rsidRPr="00CB5935" w:rsidRDefault="00DD25A7">
      <w:pPr>
        <w:pStyle w:val="Prrafodelista"/>
        <w:spacing w:after="0"/>
        <w:ind w:left="0"/>
        <w:jc w:val="both"/>
        <w:rPr>
          <w:rFonts w:cstheme="minorHAnsi"/>
          <w:sz w:val="24"/>
          <w:szCs w:val="24"/>
        </w:rPr>
      </w:pPr>
    </w:p>
    <w:p w14:paraId="50D599FC" w14:textId="77777777" w:rsidR="00DD25A7" w:rsidRPr="00CB5935" w:rsidRDefault="00DD25A7" w:rsidP="00363D75">
      <w:pPr>
        <w:pStyle w:val="Prrafodelista"/>
        <w:numPr>
          <w:ilvl w:val="0"/>
          <w:numId w:val="1"/>
        </w:numPr>
        <w:spacing w:after="0"/>
        <w:ind w:left="0" w:firstLine="0"/>
        <w:jc w:val="both"/>
        <w:rPr>
          <w:rFonts w:cstheme="minorHAnsi"/>
          <w:sz w:val="24"/>
          <w:szCs w:val="24"/>
        </w:rPr>
      </w:pPr>
    </w:p>
    <w:p w14:paraId="2D813948" w14:textId="570BE4EA" w:rsidR="00DD25A7" w:rsidRPr="007625DA" w:rsidRDefault="00DD25A7">
      <w:pPr>
        <w:pStyle w:val="Prrafodelista"/>
        <w:spacing w:after="0"/>
        <w:ind w:left="0"/>
        <w:jc w:val="both"/>
        <w:rPr>
          <w:rFonts w:cstheme="minorHAnsi"/>
          <w:sz w:val="24"/>
          <w:szCs w:val="24"/>
        </w:rPr>
      </w:pPr>
      <w:r w:rsidRPr="00F67348">
        <w:rPr>
          <w:rFonts w:cstheme="minorHAnsi"/>
          <w:sz w:val="24"/>
          <w:szCs w:val="24"/>
        </w:rPr>
        <w:t>Cuando se trate de tierra excavada y rocas</w:t>
      </w:r>
      <w:r w:rsidR="00492C9C">
        <w:rPr>
          <w:rFonts w:cstheme="minorHAnsi"/>
          <w:sz w:val="24"/>
          <w:szCs w:val="24"/>
        </w:rPr>
        <w:t>, éstas</w:t>
      </w:r>
      <w:r w:rsidR="00A0650C">
        <w:rPr>
          <w:rFonts w:cstheme="minorHAnsi"/>
          <w:sz w:val="24"/>
          <w:szCs w:val="24"/>
        </w:rPr>
        <w:t xml:space="preserve"> podrán ser utilizadas </w:t>
      </w:r>
      <w:r w:rsidRPr="00F67348">
        <w:rPr>
          <w:rFonts w:cstheme="minorHAnsi"/>
          <w:sz w:val="24"/>
          <w:szCs w:val="24"/>
        </w:rPr>
        <w:t>en el mismo terreno desde donde se extraj</w:t>
      </w:r>
      <w:r w:rsidRPr="00745290">
        <w:rPr>
          <w:rFonts w:cstheme="minorHAnsi"/>
          <w:sz w:val="24"/>
          <w:szCs w:val="24"/>
        </w:rPr>
        <w:t xml:space="preserve">eron, </w:t>
      </w:r>
      <w:r w:rsidRPr="00D403D8">
        <w:rPr>
          <w:rFonts w:cstheme="minorHAnsi"/>
          <w:sz w:val="24"/>
          <w:szCs w:val="24"/>
        </w:rPr>
        <w:t xml:space="preserve">siempre y cuando </w:t>
      </w:r>
      <w:r w:rsidR="00C21705">
        <w:rPr>
          <w:rFonts w:cstheme="minorHAnsi"/>
          <w:sz w:val="24"/>
          <w:szCs w:val="24"/>
        </w:rPr>
        <w:t>éste</w:t>
      </w:r>
      <w:r w:rsidR="00C21705">
        <w:rPr>
          <w:rFonts w:cstheme="minorHAnsi"/>
          <w:sz w:val="24"/>
          <w:szCs w:val="24"/>
        </w:rPr>
        <w:t xml:space="preserve"> </w:t>
      </w:r>
      <w:r w:rsidR="00A0650C">
        <w:rPr>
          <w:rFonts w:cstheme="minorHAnsi"/>
          <w:sz w:val="24"/>
          <w:szCs w:val="24"/>
        </w:rPr>
        <w:t>n</w:t>
      </w:r>
      <w:r w:rsidRPr="00E96F08">
        <w:rPr>
          <w:rFonts w:cstheme="minorHAnsi"/>
          <w:sz w:val="24"/>
          <w:szCs w:val="24"/>
        </w:rPr>
        <w:t>o se encuentre contaminad</w:t>
      </w:r>
      <w:r w:rsidRPr="007625DA">
        <w:rPr>
          <w:rFonts w:cstheme="minorHAnsi"/>
          <w:sz w:val="24"/>
          <w:szCs w:val="24"/>
        </w:rPr>
        <w:t>o ni mezclado con residuos de cualquier otra naturaleza.</w:t>
      </w:r>
    </w:p>
    <w:p w14:paraId="517F45BD" w14:textId="77777777" w:rsidR="00DD25A7" w:rsidRDefault="00DD25A7">
      <w:pPr>
        <w:pStyle w:val="Prrafodelista"/>
        <w:spacing w:after="0"/>
        <w:ind w:left="0"/>
        <w:jc w:val="both"/>
        <w:rPr>
          <w:rFonts w:cstheme="minorHAnsi"/>
          <w:sz w:val="24"/>
          <w:szCs w:val="24"/>
        </w:rPr>
      </w:pPr>
    </w:p>
    <w:p w14:paraId="1AA3418C" w14:textId="1E434710" w:rsidR="00DD25A7" w:rsidRPr="0043418F" w:rsidRDefault="00A0650C" w:rsidP="00277F82">
      <w:pPr>
        <w:pStyle w:val="Prrafodelista"/>
        <w:numPr>
          <w:ilvl w:val="0"/>
          <w:numId w:val="1"/>
        </w:numPr>
        <w:spacing w:after="0"/>
        <w:ind w:left="0" w:firstLine="0"/>
        <w:jc w:val="both"/>
        <w:rPr>
          <w:rFonts w:cstheme="minorHAnsi"/>
          <w:sz w:val="24"/>
          <w:szCs w:val="24"/>
        </w:rPr>
      </w:pPr>
      <w:r>
        <w:rPr>
          <w:rFonts w:cstheme="minorHAnsi"/>
          <w:sz w:val="24"/>
          <w:szCs w:val="24"/>
        </w:rPr>
        <w:t xml:space="preserve"> </w:t>
      </w:r>
    </w:p>
    <w:p w14:paraId="46025A0D" w14:textId="55292EEC" w:rsidR="00DD25A7" w:rsidRDefault="00DD25A7">
      <w:pPr>
        <w:pStyle w:val="Prrafodelista"/>
        <w:spacing w:after="0"/>
        <w:ind w:left="0"/>
        <w:jc w:val="both"/>
        <w:rPr>
          <w:rFonts w:cstheme="minorHAnsi"/>
          <w:sz w:val="24"/>
          <w:szCs w:val="24"/>
        </w:rPr>
      </w:pPr>
      <w:r w:rsidRPr="00884807">
        <w:rPr>
          <w:rFonts w:cstheme="minorHAnsi"/>
          <w:sz w:val="24"/>
          <w:szCs w:val="24"/>
        </w:rPr>
        <w:t xml:space="preserve">Los sitios en donde se utilice tierra </w:t>
      </w:r>
      <w:r>
        <w:rPr>
          <w:rFonts w:cstheme="minorHAnsi"/>
          <w:sz w:val="24"/>
          <w:szCs w:val="24"/>
        </w:rPr>
        <w:t xml:space="preserve">y rocas </w:t>
      </w:r>
      <w:r w:rsidRPr="00884807">
        <w:rPr>
          <w:rFonts w:cstheme="minorHAnsi"/>
          <w:sz w:val="24"/>
          <w:szCs w:val="24"/>
        </w:rPr>
        <w:t xml:space="preserve">de excavación </w:t>
      </w:r>
      <w:r>
        <w:rPr>
          <w:rFonts w:cstheme="minorHAnsi"/>
          <w:sz w:val="24"/>
          <w:szCs w:val="24"/>
        </w:rPr>
        <w:t xml:space="preserve">no contaminadas provenientes de obras de construcción o demolición </w:t>
      </w:r>
      <w:r w:rsidRPr="00884807">
        <w:rPr>
          <w:rFonts w:cstheme="minorHAnsi"/>
          <w:sz w:val="24"/>
          <w:szCs w:val="24"/>
        </w:rPr>
        <w:t>con fines tales como</w:t>
      </w:r>
      <w:r>
        <w:rPr>
          <w:rFonts w:cstheme="minorHAnsi"/>
          <w:sz w:val="24"/>
          <w:szCs w:val="24"/>
        </w:rPr>
        <w:t xml:space="preserve"> la </w:t>
      </w:r>
      <w:r w:rsidRPr="00884807">
        <w:rPr>
          <w:rFonts w:cstheme="minorHAnsi"/>
          <w:sz w:val="24"/>
          <w:szCs w:val="24"/>
        </w:rPr>
        <w:t xml:space="preserve">recuperación </w:t>
      </w:r>
      <w:r>
        <w:rPr>
          <w:rFonts w:cstheme="minorHAnsi"/>
          <w:sz w:val="24"/>
          <w:szCs w:val="24"/>
        </w:rPr>
        <w:t xml:space="preserve">o nivelación </w:t>
      </w:r>
      <w:r w:rsidRPr="00884807">
        <w:rPr>
          <w:rFonts w:cstheme="minorHAnsi"/>
          <w:sz w:val="24"/>
          <w:szCs w:val="24"/>
        </w:rPr>
        <w:t>de terreno no requerirán de un proyecto aprobado por la autoridad sanitaria</w:t>
      </w:r>
      <w:r w:rsidR="00C156BE">
        <w:rPr>
          <w:rFonts w:cstheme="minorHAnsi"/>
          <w:sz w:val="24"/>
          <w:szCs w:val="24"/>
        </w:rPr>
        <w:t xml:space="preserve">, </w:t>
      </w:r>
      <w:r w:rsidR="00D5764B">
        <w:rPr>
          <w:rFonts w:cstheme="minorHAnsi"/>
          <w:sz w:val="24"/>
          <w:szCs w:val="24"/>
        </w:rPr>
        <w:t xml:space="preserve">sin </w:t>
      </w:r>
      <w:r w:rsidR="00BD6BF7">
        <w:rPr>
          <w:rFonts w:cstheme="minorHAnsi"/>
          <w:sz w:val="24"/>
          <w:szCs w:val="24"/>
        </w:rPr>
        <w:t xml:space="preserve">perjuicio del cumplimiento del cumplimiento de la legislación y normativa vigente, </w:t>
      </w:r>
      <w:r w:rsidR="00D5764B">
        <w:rPr>
          <w:rFonts w:cstheme="minorHAnsi"/>
          <w:sz w:val="24"/>
          <w:szCs w:val="24"/>
        </w:rPr>
        <w:t xml:space="preserve">deberán </w:t>
      </w:r>
      <w:r w:rsidR="00C156BE">
        <w:rPr>
          <w:rFonts w:cstheme="minorHAnsi"/>
          <w:sz w:val="24"/>
          <w:szCs w:val="24"/>
        </w:rPr>
        <w:t>cumplir con</w:t>
      </w:r>
      <w:r>
        <w:rPr>
          <w:rFonts w:cstheme="minorHAnsi"/>
          <w:sz w:val="24"/>
          <w:szCs w:val="24"/>
        </w:rPr>
        <w:t xml:space="preserve"> </w:t>
      </w:r>
      <w:r w:rsidR="00C156BE">
        <w:rPr>
          <w:rFonts w:cstheme="minorHAnsi"/>
          <w:sz w:val="24"/>
          <w:szCs w:val="24"/>
        </w:rPr>
        <w:t>lo</w:t>
      </w:r>
      <w:r>
        <w:rPr>
          <w:rFonts w:cstheme="minorHAnsi"/>
          <w:sz w:val="24"/>
          <w:szCs w:val="24"/>
        </w:rPr>
        <w:t xml:space="preserve"> siguiente:</w:t>
      </w:r>
    </w:p>
    <w:p w14:paraId="6345721F" w14:textId="77777777" w:rsidR="00DD25A7" w:rsidRDefault="00DD25A7">
      <w:pPr>
        <w:pStyle w:val="Prrafodelista"/>
        <w:spacing w:after="0"/>
        <w:ind w:left="0"/>
        <w:jc w:val="both"/>
        <w:rPr>
          <w:rFonts w:cstheme="minorHAnsi"/>
          <w:sz w:val="24"/>
          <w:szCs w:val="24"/>
        </w:rPr>
      </w:pPr>
    </w:p>
    <w:p w14:paraId="7E9D32D3" w14:textId="08CC285D" w:rsidR="00DD25A7" w:rsidRDefault="00DB11FF" w:rsidP="00DB11FF">
      <w:pPr>
        <w:pStyle w:val="Prrafodelista"/>
        <w:numPr>
          <w:ilvl w:val="0"/>
          <w:numId w:val="18"/>
        </w:numPr>
        <w:spacing w:after="0"/>
        <w:jc w:val="both"/>
        <w:rPr>
          <w:rFonts w:cstheme="minorHAnsi"/>
          <w:sz w:val="24"/>
          <w:szCs w:val="24"/>
        </w:rPr>
      </w:pPr>
      <w:proofErr w:type="spellStart"/>
      <w:r>
        <w:rPr>
          <w:rFonts w:cstheme="minorHAnsi"/>
          <w:sz w:val="24"/>
          <w:szCs w:val="24"/>
        </w:rPr>
        <w:t>Recepcionar</w:t>
      </w:r>
      <w:proofErr w:type="spellEnd"/>
      <w:r>
        <w:rPr>
          <w:rFonts w:cstheme="minorHAnsi"/>
          <w:sz w:val="24"/>
          <w:szCs w:val="24"/>
        </w:rPr>
        <w:t xml:space="preserve"> el material  junto con la respectiva guía de despacho.</w:t>
      </w:r>
    </w:p>
    <w:p w14:paraId="31ACE3FE" w14:textId="75A8AB54" w:rsidR="00C156BE" w:rsidRDefault="00DB11FF" w:rsidP="00FB56BF">
      <w:pPr>
        <w:pStyle w:val="Prrafodelista"/>
        <w:numPr>
          <w:ilvl w:val="0"/>
          <w:numId w:val="18"/>
        </w:numPr>
        <w:spacing w:after="0"/>
        <w:jc w:val="both"/>
        <w:rPr>
          <w:rFonts w:cstheme="minorHAnsi"/>
          <w:sz w:val="24"/>
          <w:szCs w:val="24"/>
        </w:rPr>
      </w:pPr>
      <w:r>
        <w:rPr>
          <w:rFonts w:cstheme="minorHAnsi"/>
          <w:sz w:val="24"/>
          <w:szCs w:val="24"/>
        </w:rPr>
        <w:t xml:space="preserve">Deberá </w:t>
      </w:r>
      <w:r w:rsidR="00DD25A7">
        <w:rPr>
          <w:rFonts w:cstheme="minorHAnsi"/>
          <w:sz w:val="24"/>
          <w:szCs w:val="24"/>
        </w:rPr>
        <w:t>inspecci</w:t>
      </w:r>
      <w:r>
        <w:rPr>
          <w:rFonts w:cstheme="minorHAnsi"/>
          <w:sz w:val="24"/>
          <w:szCs w:val="24"/>
        </w:rPr>
        <w:t xml:space="preserve">onar </w:t>
      </w:r>
      <w:r w:rsidR="00DD25A7">
        <w:rPr>
          <w:rFonts w:cstheme="minorHAnsi"/>
          <w:sz w:val="24"/>
          <w:szCs w:val="24"/>
        </w:rPr>
        <w:t xml:space="preserve">el material </w:t>
      </w:r>
      <w:r w:rsidR="00FB56BF">
        <w:rPr>
          <w:rFonts w:cstheme="minorHAnsi"/>
          <w:sz w:val="24"/>
          <w:szCs w:val="24"/>
        </w:rPr>
        <w:t xml:space="preserve">e impedir la </w:t>
      </w:r>
      <w:r w:rsidR="00DD25A7">
        <w:rPr>
          <w:rFonts w:cstheme="minorHAnsi"/>
          <w:sz w:val="24"/>
          <w:szCs w:val="24"/>
        </w:rPr>
        <w:t>descargad</w:t>
      </w:r>
      <w:r w:rsidR="00FB56BF">
        <w:rPr>
          <w:rFonts w:cstheme="minorHAnsi"/>
          <w:sz w:val="24"/>
          <w:szCs w:val="24"/>
        </w:rPr>
        <w:t>a</w:t>
      </w:r>
      <w:r>
        <w:rPr>
          <w:rFonts w:cstheme="minorHAnsi"/>
          <w:sz w:val="24"/>
          <w:szCs w:val="24"/>
        </w:rPr>
        <w:t xml:space="preserve"> </w:t>
      </w:r>
      <w:r w:rsidR="00FB56BF">
        <w:rPr>
          <w:rFonts w:cstheme="minorHAnsi"/>
          <w:sz w:val="24"/>
          <w:szCs w:val="24"/>
        </w:rPr>
        <w:t xml:space="preserve">de cualquier material o residuos distinto a tierra </w:t>
      </w:r>
      <w:r>
        <w:rPr>
          <w:rFonts w:cstheme="minorHAnsi"/>
          <w:sz w:val="24"/>
          <w:szCs w:val="24"/>
        </w:rPr>
        <w:t>y</w:t>
      </w:r>
      <w:r w:rsidR="00FB56BF">
        <w:rPr>
          <w:rFonts w:cstheme="minorHAnsi"/>
          <w:sz w:val="24"/>
          <w:szCs w:val="24"/>
        </w:rPr>
        <w:t xml:space="preserve"> rocas.</w:t>
      </w:r>
      <w:r>
        <w:rPr>
          <w:rFonts w:cstheme="minorHAnsi"/>
          <w:sz w:val="24"/>
          <w:szCs w:val="24"/>
        </w:rPr>
        <w:t xml:space="preserve"> </w:t>
      </w:r>
    </w:p>
    <w:p w14:paraId="738ABF89" w14:textId="197E4365" w:rsidR="00FB56BF" w:rsidRPr="00277F82" w:rsidRDefault="00836124" w:rsidP="00FB56BF">
      <w:pPr>
        <w:pStyle w:val="Prrafodelista"/>
        <w:numPr>
          <w:ilvl w:val="0"/>
          <w:numId w:val="18"/>
        </w:numPr>
        <w:spacing w:after="0"/>
        <w:jc w:val="both"/>
        <w:rPr>
          <w:rFonts w:cstheme="minorHAnsi"/>
          <w:sz w:val="24"/>
          <w:szCs w:val="24"/>
        </w:rPr>
      </w:pPr>
      <w:r>
        <w:rPr>
          <w:rFonts w:cstheme="minorHAnsi"/>
          <w:sz w:val="24"/>
          <w:szCs w:val="24"/>
        </w:rPr>
        <w:t>Mantener un r</w:t>
      </w:r>
      <w:r w:rsidR="00FB56BF">
        <w:rPr>
          <w:rFonts w:cstheme="minorHAnsi"/>
          <w:sz w:val="24"/>
          <w:szCs w:val="24"/>
        </w:rPr>
        <w:t>egistro del origen</w:t>
      </w:r>
      <w:r w:rsidR="004F188F">
        <w:rPr>
          <w:rFonts w:cstheme="minorHAnsi"/>
          <w:sz w:val="24"/>
          <w:szCs w:val="24"/>
        </w:rPr>
        <w:t>, tipo</w:t>
      </w:r>
      <w:r w:rsidR="00FB56BF">
        <w:rPr>
          <w:rFonts w:cstheme="minorHAnsi"/>
          <w:sz w:val="24"/>
          <w:szCs w:val="24"/>
        </w:rPr>
        <w:t xml:space="preserve"> y cantidad de material recibido.</w:t>
      </w:r>
    </w:p>
    <w:p w14:paraId="091EDAB1" w14:textId="77777777" w:rsidR="00DD25A7" w:rsidRDefault="00DD25A7">
      <w:pPr>
        <w:pStyle w:val="Prrafodelista"/>
        <w:spacing w:after="0"/>
        <w:ind w:left="0"/>
        <w:jc w:val="both"/>
        <w:rPr>
          <w:rFonts w:cstheme="minorHAnsi"/>
          <w:sz w:val="24"/>
          <w:szCs w:val="24"/>
        </w:rPr>
      </w:pPr>
    </w:p>
    <w:p w14:paraId="7FB86900" w14:textId="77777777" w:rsidR="00DD25A7" w:rsidRDefault="00DD25A7">
      <w:pPr>
        <w:pStyle w:val="Prrafodelista"/>
        <w:spacing w:after="0"/>
        <w:ind w:left="0"/>
        <w:jc w:val="both"/>
        <w:rPr>
          <w:rFonts w:cstheme="minorHAnsi"/>
          <w:sz w:val="24"/>
          <w:szCs w:val="24"/>
        </w:rPr>
      </w:pPr>
      <w:r>
        <w:rPr>
          <w:rFonts w:cstheme="minorHAnsi"/>
          <w:sz w:val="24"/>
          <w:szCs w:val="24"/>
        </w:rPr>
        <w:t>Los sitios donde se utilice tierras de excavación requerirán de cerco perimetral y control de acceso para evitar el ingreso de residuos no autorizados.</w:t>
      </w:r>
    </w:p>
    <w:p w14:paraId="60A127C0" w14:textId="77777777" w:rsidR="00DD25A7" w:rsidRDefault="00DD25A7">
      <w:pPr>
        <w:pStyle w:val="Prrafodelista"/>
        <w:spacing w:after="0"/>
        <w:ind w:left="0"/>
        <w:jc w:val="both"/>
        <w:rPr>
          <w:rFonts w:cstheme="minorHAnsi"/>
          <w:sz w:val="24"/>
          <w:szCs w:val="24"/>
        </w:rPr>
      </w:pPr>
    </w:p>
    <w:p w14:paraId="217EC93E" w14:textId="77777777" w:rsidR="00DD25A7" w:rsidRDefault="00DD25A7" w:rsidP="00277F82">
      <w:pPr>
        <w:pStyle w:val="Prrafodelista"/>
        <w:numPr>
          <w:ilvl w:val="0"/>
          <w:numId w:val="1"/>
        </w:numPr>
        <w:spacing w:after="0"/>
        <w:ind w:left="0" w:firstLine="0"/>
        <w:jc w:val="both"/>
        <w:rPr>
          <w:rFonts w:cstheme="minorHAnsi"/>
          <w:sz w:val="24"/>
          <w:szCs w:val="24"/>
        </w:rPr>
      </w:pPr>
    </w:p>
    <w:p w14:paraId="17FB16DC" w14:textId="1BEC40A7" w:rsidR="00DD25A7" w:rsidRPr="001C33A0" w:rsidRDefault="00DD25A7">
      <w:pPr>
        <w:spacing w:after="0"/>
        <w:jc w:val="both"/>
        <w:rPr>
          <w:rFonts w:cstheme="minorHAnsi"/>
          <w:sz w:val="24"/>
          <w:szCs w:val="24"/>
        </w:rPr>
      </w:pPr>
      <w:r>
        <w:rPr>
          <w:rFonts w:cstheme="minorHAnsi"/>
          <w:sz w:val="24"/>
          <w:szCs w:val="24"/>
        </w:rPr>
        <w:t xml:space="preserve">La tierra de excavación </w:t>
      </w:r>
      <w:r w:rsidR="00B73F63">
        <w:rPr>
          <w:rFonts w:cstheme="minorHAnsi"/>
          <w:sz w:val="24"/>
          <w:szCs w:val="24"/>
        </w:rPr>
        <w:t xml:space="preserve">proveniente de obras de construcción y demolición </w:t>
      </w:r>
      <w:r>
        <w:rPr>
          <w:rFonts w:cstheme="minorHAnsi"/>
          <w:sz w:val="24"/>
          <w:szCs w:val="24"/>
        </w:rPr>
        <w:t>podrá ser destinada a rellenos sanitarios para su uso como material de cobertura, para lo cual no se requerirá de autorización sanitaria para su recepción y utilización</w:t>
      </w:r>
      <w:r w:rsidR="00C156BE">
        <w:rPr>
          <w:rFonts w:cstheme="minorHAnsi"/>
          <w:sz w:val="24"/>
          <w:szCs w:val="24"/>
        </w:rPr>
        <w:t xml:space="preserve">, </w:t>
      </w:r>
      <w:r w:rsidR="00B73F63">
        <w:rPr>
          <w:rFonts w:cstheme="minorHAnsi"/>
          <w:sz w:val="24"/>
          <w:szCs w:val="24"/>
        </w:rPr>
        <w:t xml:space="preserve">no </w:t>
      </w:r>
      <w:r w:rsidR="00836124">
        <w:rPr>
          <w:rFonts w:cstheme="minorHAnsi"/>
          <w:sz w:val="24"/>
          <w:szCs w:val="24"/>
        </w:rPr>
        <w:t>obstante,</w:t>
      </w:r>
      <w:r w:rsidR="00B73F63">
        <w:rPr>
          <w:rFonts w:cstheme="minorHAnsi"/>
          <w:sz w:val="24"/>
          <w:szCs w:val="24"/>
        </w:rPr>
        <w:t xml:space="preserve"> el sitio </w:t>
      </w:r>
      <w:r w:rsidR="00C156BE">
        <w:rPr>
          <w:rFonts w:cstheme="minorHAnsi"/>
          <w:sz w:val="24"/>
          <w:szCs w:val="24"/>
        </w:rPr>
        <w:t xml:space="preserve"> deberá </w:t>
      </w:r>
      <w:r w:rsidR="00B73F63">
        <w:rPr>
          <w:rFonts w:cstheme="minorHAnsi"/>
          <w:sz w:val="24"/>
          <w:szCs w:val="24"/>
        </w:rPr>
        <w:t>mantener un r</w:t>
      </w:r>
      <w:r w:rsidR="00C156BE">
        <w:rPr>
          <w:rFonts w:cstheme="minorHAnsi"/>
          <w:sz w:val="24"/>
          <w:szCs w:val="24"/>
        </w:rPr>
        <w:t xml:space="preserve">egistro </w:t>
      </w:r>
      <w:r w:rsidR="00B73F63">
        <w:rPr>
          <w:rFonts w:cstheme="minorHAnsi"/>
          <w:sz w:val="24"/>
          <w:szCs w:val="24"/>
        </w:rPr>
        <w:t xml:space="preserve">con la cantidad y origen del material </w:t>
      </w:r>
      <w:r w:rsidR="00C156BE">
        <w:rPr>
          <w:rFonts w:cstheme="minorHAnsi"/>
          <w:sz w:val="24"/>
          <w:szCs w:val="24"/>
        </w:rPr>
        <w:t>recepci</w:t>
      </w:r>
      <w:r w:rsidR="00B73F63">
        <w:rPr>
          <w:rFonts w:cstheme="minorHAnsi"/>
          <w:sz w:val="24"/>
          <w:szCs w:val="24"/>
        </w:rPr>
        <w:t>onado.</w:t>
      </w:r>
    </w:p>
    <w:p w14:paraId="16A8A667" w14:textId="77777777" w:rsidR="00DD25A7" w:rsidRPr="00745290" w:rsidRDefault="00DD25A7">
      <w:pPr>
        <w:pStyle w:val="Prrafodelista"/>
        <w:spacing w:after="0"/>
        <w:ind w:left="0"/>
        <w:jc w:val="both"/>
        <w:rPr>
          <w:rFonts w:cstheme="minorHAnsi"/>
          <w:sz w:val="24"/>
          <w:szCs w:val="24"/>
        </w:rPr>
      </w:pPr>
    </w:p>
    <w:p w14:paraId="52143C9E" w14:textId="77777777" w:rsidR="00DD25A7" w:rsidRPr="00872C4B" w:rsidRDefault="00DD25A7">
      <w:pPr>
        <w:spacing w:after="0"/>
        <w:jc w:val="both"/>
        <w:rPr>
          <w:rFonts w:cstheme="minorHAnsi"/>
          <w:sz w:val="24"/>
          <w:szCs w:val="24"/>
        </w:rPr>
      </w:pPr>
    </w:p>
    <w:p w14:paraId="3DBB66D6" w14:textId="77777777" w:rsidR="00303B33" w:rsidRPr="00872C4B" w:rsidRDefault="00303B33">
      <w:pPr>
        <w:spacing w:after="0"/>
        <w:jc w:val="both"/>
        <w:rPr>
          <w:rFonts w:cstheme="minorHAnsi"/>
          <w:sz w:val="24"/>
          <w:szCs w:val="24"/>
        </w:rPr>
      </w:pPr>
    </w:p>
    <w:p w14:paraId="5DC58271" w14:textId="042B5E56" w:rsidR="000A4812" w:rsidRPr="00872C4B" w:rsidRDefault="000A4812" w:rsidP="00C42851">
      <w:pPr>
        <w:spacing w:after="0"/>
        <w:jc w:val="center"/>
        <w:rPr>
          <w:rFonts w:cstheme="minorHAnsi"/>
          <w:b/>
          <w:sz w:val="24"/>
          <w:szCs w:val="24"/>
        </w:rPr>
      </w:pPr>
      <w:r w:rsidRPr="00872C4B">
        <w:rPr>
          <w:rFonts w:cstheme="minorHAnsi"/>
          <w:b/>
          <w:sz w:val="24"/>
          <w:szCs w:val="24"/>
        </w:rPr>
        <w:t xml:space="preserve">TÍTULO </w:t>
      </w:r>
      <w:r w:rsidR="004F188F">
        <w:rPr>
          <w:rFonts w:cstheme="minorHAnsi"/>
          <w:b/>
          <w:sz w:val="24"/>
          <w:szCs w:val="24"/>
        </w:rPr>
        <w:t>I</w:t>
      </w:r>
      <w:r w:rsidRPr="00872C4B">
        <w:rPr>
          <w:rFonts w:cstheme="minorHAnsi"/>
          <w:b/>
          <w:sz w:val="24"/>
          <w:szCs w:val="24"/>
        </w:rPr>
        <w:t>V</w:t>
      </w:r>
    </w:p>
    <w:p w14:paraId="7A199C2A" w14:textId="18472595" w:rsidR="000A4812" w:rsidRPr="00872C4B" w:rsidRDefault="000A4812" w:rsidP="00C42851">
      <w:pPr>
        <w:spacing w:after="0"/>
        <w:jc w:val="center"/>
        <w:rPr>
          <w:rFonts w:cstheme="minorHAnsi"/>
          <w:b/>
          <w:sz w:val="24"/>
          <w:szCs w:val="24"/>
        </w:rPr>
      </w:pPr>
      <w:r w:rsidRPr="00872C4B">
        <w:rPr>
          <w:rFonts w:cstheme="minorHAnsi"/>
          <w:b/>
          <w:sz w:val="24"/>
          <w:szCs w:val="24"/>
        </w:rPr>
        <w:t>DE LA ENTREGA DE INFORMACIÓN</w:t>
      </w:r>
    </w:p>
    <w:p w14:paraId="7A95A291" w14:textId="4669C2EA" w:rsidR="000A4812" w:rsidRDefault="000A4812">
      <w:pPr>
        <w:spacing w:after="0"/>
        <w:jc w:val="both"/>
        <w:rPr>
          <w:rFonts w:cstheme="minorHAnsi"/>
          <w:bCs/>
          <w:sz w:val="24"/>
          <w:szCs w:val="24"/>
        </w:rPr>
      </w:pPr>
    </w:p>
    <w:p w14:paraId="62676838" w14:textId="77777777" w:rsidR="00C42851" w:rsidRPr="00872C4B" w:rsidRDefault="00C42851" w:rsidP="00277F82">
      <w:pPr>
        <w:spacing w:after="0"/>
        <w:jc w:val="both"/>
        <w:rPr>
          <w:rFonts w:cstheme="minorHAnsi"/>
          <w:bCs/>
          <w:sz w:val="24"/>
          <w:szCs w:val="24"/>
        </w:rPr>
      </w:pPr>
    </w:p>
    <w:p w14:paraId="21B53742" w14:textId="44D4397F" w:rsidR="000A4812" w:rsidRPr="00A948EE" w:rsidRDefault="00FB56BF">
      <w:pPr>
        <w:spacing w:after="0"/>
        <w:jc w:val="both"/>
        <w:rPr>
          <w:rFonts w:cstheme="minorHAnsi"/>
          <w:bCs/>
          <w:sz w:val="24"/>
          <w:szCs w:val="24"/>
        </w:rPr>
      </w:pPr>
      <w:r>
        <w:rPr>
          <w:rFonts w:cstheme="minorHAnsi"/>
          <w:bCs/>
          <w:sz w:val="24"/>
          <w:szCs w:val="24"/>
        </w:rPr>
        <w:t xml:space="preserve">Los Generadores y los gestores, </w:t>
      </w:r>
      <w:r w:rsidR="004F320D">
        <w:rPr>
          <w:rFonts w:cstheme="minorHAnsi"/>
          <w:bCs/>
          <w:sz w:val="24"/>
          <w:szCs w:val="24"/>
        </w:rPr>
        <w:t xml:space="preserve">tales como </w:t>
      </w:r>
      <w:r>
        <w:rPr>
          <w:rFonts w:cstheme="minorHAnsi"/>
          <w:bCs/>
          <w:sz w:val="24"/>
          <w:szCs w:val="24"/>
        </w:rPr>
        <w:t xml:space="preserve">instalaciones de transferencia, valorización y </w:t>
      </w:r>
      <w:r w:rsidR="004F320D">
        <w:rPr>
          <w:rFonts w:cstheme="minorHAnsi"/>
          <w:bCs/>
          <w:sz w:val="24"/>
          <w:szCs w:val="24"/>
        </w:rPr>
        <w:t xml:space="preserve">disposición final de </w:t>
      </w:r>
      <w:r>
        <w:rPr>
          <w:rFonts w:cstheme="minorHAnsi"/>
          <w:bCs/>
          <w:sz w:val="24"/>
          <w:szCs w:val="24"/>
        </w:rPr>
        <w:t xml:space="preserve">residuos de obras de construcción y demolición deberán declarar </w:t>
      </w:r>
      <w:r w:rsidR="004F320D">
        <w:rPr>
          <w:rFonts w:cstheme="minorHAnsi"/>
          <w:bCs/>
          <w:sz w:val="24"/>
          <w:szCs w:val="24"/>
        </w:rPr>
        <w:t>en el Registro de Emisiones y Transferencia de Contaminantes (RETC) los residuos generados o manejados</w:t>
      </w:r>
      <w:r w:rsidR="003F1B95">
        <w:rPr>
          <w:rFonts w:cstheme="minorHAnsi"/>
          <w:bCs/>
          <w:sz w:val="24"/>
          <w:szCs w:val="24"/>
        </w:rPr>
        <w:t>, según corresponda.</w:t>
      </w:r>
    </w:p>
    <w:p w14:paraId="7E043EF0" w14:textId="77777777" w:rsidR="000A4812" w:rsidRPr="00383E33" w:rsidRDefault="000A4812" w:rsidP="00277F82">
      <w:pPr>
        <w:spacing w:after="0"/>
        <w:jc w:val="both"/>
        <w:rPr>
          <w:rFonts w:cstheme="minorHAnsi"/>
          <w:b/>
          <w:sz w:val="24"/>
          <w:szCs w:val="24"/>
        </w:rPr>
      </w:pPr>
    </w:p>
    <w:p w14:paraId="5964F9F4" w14:textId="3ECBB8D4" w:rsidR="00303B33" w:rsidRPr="00CB5935" w:rsidRDefault="00B86E7C" w:rsidP="00C42851">
      <w:pPr>
        <w:spacing w:after="0"/>
        <w:jc w:val="center"/>
        <w:rPr>
          <w:rFonts w:cstheme="minorHAnsi"/>
          <w:b/>
          <w:sz w:val="24"/>
          <w:szCs w:val="24"/>
        </w:rPr>
      </w:pPr>
      <w:r w:rsidRPr="00CB5935">
        <w:rPr>
          <w:rFonts w:cstheme="minorHAnsi"/>
          <w:b/>
          <w:sz w:val="24"/>
          <w:szCs w:val="24"/>
        </w:rPr>
        <w:t xml:space="preserve">TÍTULO </w:t>
      </w:r>
      <w:r w:rsidR="0004569E">
        <w:rPr>
          <w:rFonts w:cstheme="minorHAnsi"/>
          <w:b/>
          <w:sz w:val="24"/>
          <w:szCs w:val="24"/>
        </w:rPr>
        <w:t>V</w:t>
      </w:r>
    </w:p>
    <w:p w14:paraId="11D5FA28" w14:textId="77777777" w:rsidR="00303B33" w:rsidRPr="00F67348" w:rsidRDefault="00303B33" w:rsidP="00C42851">
      <w:pPr>
        <w:spacing w:after="0"/>
        <w:jc w:val="center"/>
        <w:rPr>
          <w:rFonts w:cstheme="minorHAnsi"/>
          <w:b/>
          <w:sz w:val="24"/>
          <w:szCs w:val="24"/>
        </w:rPr>
      </w:pPr>
      <w:r w:rsidRPr="00F67348">
        <w:rPr>
          <w:rFonts w:cstheme="minorHAnsi"/>
          <w:b/>
          <w:sz w:val="24"/>
          <w:szCs w:val="24"/>
        </w:rPr>
        <w:t>DE LAS SANCIONES Y PROCEDIMIENTOS</w:t>
      </w:r>
    </w:p>
    <w:p w14:paraId="58EA9550" w14:textId="77777777" w:rsidR="00303B33" w:rsidRPr="00494866" w:rsidRDefault="00303B33">
      <w:pPr>
        <w:spacing w:after="0"/>
        <w:jc w:val="both"/>
        <w:rPr>
          <w:rFonts w:cstheme="minorHAnsi"/>
          <w:sz w:val="24"/>
          <w:szCs w:val="24"/>
        </w:rPr>
      </w:pPr>
    </w:p>
    <w:p w14:paraId="3A6F1486" w14:textId="77777777" w:rsidR="00303B33" w:rsidRPr="00745290" w:rsidRDefault="00303B33" w:rsidP="00277F82">
      <w:pPr>
        <w:pStyle w:val="Prrafodelista"/>
        <w:numPr>
          <w:ilvl w:val="0"/>
          <w:numId w:val="1"/>
        </w:numPr>
        <w:spacing w:after="0"/>
        <w:ind w:left="0" w:firstLine="0"/>
        <w:jc w:val="both"/>
        <w:rPr>
          <w:rFonts w:cstheme="minorHAnsi"/>
          <w:sz w:val="24"/>
          <w:szCs w:val="24"/>
        </w:rPr>
      </w:pPr>
    </w:p>
    <w:p w14:paraId="52733930" w14:textId="77777777" w:rsidR="00303B33" w:rsidRPr="00893F6B" w:rsidRDefault="00303B33">
      <w:pPr>
        <w:spacing w:after="0"/>
        <w:jc w:val="both"/>
        <w:rPr>
          <w:rFonts w:cstheme="minorHAnsi"/>
          <w:sz w:val="24"/>
          <w:szCs w:val="24"/>
        </w:rPr>
      </w:pPr>
      <w:r w:rsidRPr="00893F6B">
        <w:rPr>
          <w:rFonts w:cstheme="minorHAnsi"/>
          <w:sz w:val="24"/>
          <w:szCs w:val="24"/>
        </w:rPr>
        <w:t>Las infracciones a las disposiciones del presente reglamento serán sancionadas por la Autoridad Sanitaria, previa instrucción del respectivo sumario sanitario, en conformidad con lo establecido en el Libro X del Código Sanitario.</w:t>
      </w:r>
    </w:p>
    <w:p w14:paraId="1C24AE70" w14:textId="6E5CA584" w:rsidR="001626DB" w:rsidRDefault="001626DB">
      <w:pPr>
        <w:spacing w:after="0"/>
        <w:jc w:val="both"/>
        <w:rPr>
          <w:rFonts w:cstheme="minorHAnsi"/>
          <w:sz w:val="24"/>
          <w:szCs w:val="24"/>
        </w:rPr>
      </w:pPr>
    </w:p>
    <w:p w14:paraId="7346B721" w14:textId="7AEC68B1" w:rsidR="00D32F75" w:rsidRDefault="00D32F75">
      <w:pPr>
        <w:spacing w:after="0"/>
        <w:jc w:val="both"/>
        <w:rPr>
          <w:rFonts w:cstheme="minorHAnsi"/>
          <w:sz w:val="24"/>
          <w:szCs w:val="24"/>
        </w:rPr>
      </w:pPr>
    </w:p>
    <w:p w14:paraId="5A794A4E" w14:textId="7A2483D9" w:rsidR="00D32F75" w:rsidRDefault="00D32F75">
      <w:pPr>
        <w:spacing w:after="0"/>
        <w:jc w:val="both"/>
        <w:rPr>
          <w:rFonts w:cstheme="minorHAnsi"/>
          <w:sz w:val="24"/>
          <w:szCs w:val="24"/>
        </w:rPr>
      </w:pPr>
    </w:p>
    <w:p w14:paraId="65E32327" w14:textId="55C86ACE" w:rsidR="00D32F75" w:rsidRDefault="00D32F75">
      <w:pPr>
        <w:spacing w:after="0"/>
        <w:jc w:val="both"/>
        <w:rPr>
          <w:rFonts w:cstheme="minorHAnsi"/>
          <w:sz w:val="24"/>
          <w:szCs w:val="24"/>
        </w:rPr>
      </w:pPr>
    </w:p>
    <w:p w14:paraId="04B6404C" w14:textId="77777777" w:rsidR="00D32F75" w:rsidRDefault="00D32F75">
      <w:pPr>
        <w:spacing w:after="0"/>
        <w:jc w:val="both"/>
        <w:rPr>
          <w:rFonts w:cstheme="minorHAnsi"/>
          <w:sz w:val="24"/>
          <w:szCs w:val="24"/>
        </w:rPr>
      </w:pPr>
    </w:p>
    <w:p w14:paraId="4F905012" w14:textId="77777777" w:rsidR="00D32F75" w:rsidRPr="00D403D8" w:rsidRDefault="00D32F75">
      <w:pPr>
        <w:spacing w:after="0"/>
        <w:jc w:val="both"/>
        <w:rPr>
          <w:rFonts w:cstheme="minorHAnsi"/>
          <w:sz w:val="24"/>
          <w:szCs w:val="24"/>
        </w:rPr>
      </w:pPr>
    </w:p>
    <w:p w14:paraId="08EE5D82" w14:textId="77777777" w:rsidR="00D32F75" w:rsidRDefault="00D32F75" w:rsidP="00A61575">
      <w:pPr>
        <w:pStyle w:val="Prrafodelista"/>
        <w:spacing w:after="0"/>
        <w:ind w:left="0"/>
        <w:jc w:val="center"/>
        <w:rPr>
          <w:rFonts w:cstheme="minorHAnsi"/>
          <w:b/>
          <w:sz w:val="24"/>
          <w:szCs w:val="24"/>
        </w:rPr>
      </w:pPr>
    </w:p>
    <w:p w14:paraId="1FF4E99D" w14:textId="77777777" w:rsidR="00D32F75" w:rsidRDefault="00D32F75" w:rsidP="00A61575">
      <w:pPr>
        <w:pStyle w:val="Prrafodelista"/>
        <w:spacing w:after="0"/>
        <w:ind w:left="0"/>
        <w:jc w:val="center"/>
        <w:rPr>
          <w:rFonts w:cstheme="minorHAnsi"/>
          <w:b/>
          <w:sz w:val="24"/>
          <w:szCs w:val="24"/>
        </w:rPr>
      </w:pPr>
    </w:p>
    <w:p w14:paraId="3F493892" w14:textId="3B860830" w:rsidR="00B86E7C" w:rsidRPr="007625DA" w:rsidRDefault="00B86E7C" w:rsidP="00A61575">
      <w:pPr>
        <w:pStyle w:val="Prrafodelista"/>
        <w:spacing w:after="0"/>
        <w:ind w:left="0"/>
        <w:jc w:val="center"/>
        <w:rPr>
          <w:rFonts w:cstheme="minorHAnsi"/>
          <w:b/>
          <w:sz w:val="24"/>
          <w:szCs w:val="24"/>
        </w:rPr>
      </w:pPr>
      <w:r w:rsidRPr="00E96F08">
        <w:rPr>
          <w:rFonts w:cstheme="minorHAnsi"/>
          <w:b/>
          <w:sz w:val="24"/>
          <w:szCs w:val="24"/>
        </w:rPr>
        <w:t>TÍTULO FINAL</w:t>
      </w:r>
    </w:p>
    <w:p w14:paraId="2EC430BA" w14:textId="77777777" w:rsidR="001626DB" w:rsidRPr="007625DA" w:rsidRDefault="001626DB">
      <w:pPr>
        <w:spacing w:after="0"/>
        <w:jc w:val="both"/>
        <w:rPr>
          <w:rFonts w:cstheme="minorHAnsi"/>
          <w:sz w:val="24"/>
          <w:szCs w:val="24"/>
        </w:rPr>
      </w:pPr>
    </w:p>
    <w:p w14:paraId="22BEF01F" w14:textId="77777777" w:rsidR="00B86E7C" w:rsidRPr="007625DA" w:rsidRDefault="00B86E7C" w:rsidP="00277F82">
      <w:pPr>
        <w:pStyle w:val="Prrafodelista"/>
        <w:numPr>
          <w:ilvl w:val="0"/>
          <w:numId w:val="1"/>
        </w:numPr>
        <w:spacing w:after="0"/>
        <w:ind w:left="0" w:firstLine="0"/>
        <w:jc w:val="both"/>
        <w:rPr>
          <w:rFonts w:cstheme="minorHAnsi"/>
          <w:sz w:val="24"/>
          <w:szCs w:val="24"/>
        </w:rPr>
      </w:pPr>
    </w:p>
    <w:p w14:paraId="120EA8CF" w14:textId="7B94A0CA" w:rsidR="00B86E7C" w:rsidRDefault="00B86E7C">
      <w:pPr>
        <w:pStyle w:val="Prrafodelista"/>
        <w:spacing w:after="0"/>
        <w:ind w:left="0"/>
        <w:jc w:val="both"/>
        <w:rPr>
          <w:rFonts w:cstheme="minorHAnsi"/>
          <w:sz w:val="24"/>
          <w:szCs w:val="24"/>
        </w:rPr>
      </w:pPr>
      <w:r w:rsidRPr="007625DA">
        <w:rPr>
          <w:rFonts w:cstheme="minorHAnsi"/>
          <w:sz w:val="24"/>
          <w:szCs w:val="24"/>
        </w:rPr>
        <w:t xml:space="preserve">El presente reglamento entrará en vigencia </w:t>
      </w:r>
      <w:r w:rsidR="00DD0B13" w:rsidRPr="007625DA">
        <w:rPr>
          <w:rFonts w:cstheme="minorHAnsi"/>
          <w:sz w:val="24"/>
          <w:szCs w:val="24"/>
        </w:rPr>
        <w:t xml:space="preserve">seis meses </w:t>
      </w:r>
      <w:r w:rsidRPr="000B1FAC">
        <w:rPr>
          <w:rFonts w:cstheme="minorHAnsi"/>
          <w:sz w:val="24"/>
          <w:szCs w:val="24"/>
        </w:rPr>
        <w:t xml:space="preserve">después de su publicación en el Diario Oficial, junto con dicha entrada en vigencia se entenderán derogadas todas las disposiciones reglamentarias y las normas o resoluciones de la Autoridad </w:t>
      </w:r>
      <w:r w:rsidRPr="00CA2423">
        <w:rPr>
          <w:rFonts w:cstheme="minorHAnsi"/>
          <w:sz w:val="24"/>
          <w:szCs w:val="24"/>
        </w:rPr>
        <w:t>Sanitaria que sean contrarias o incompatibles con el presente reglamento.</w:t>
      </w:r>
    </w:p>
    <w:p w14:paraId="0FE96A9C" w14:textId="08AB94A7" w:rsidR="00E13DFB" w:rsidRDefault="00E13DFB">
      <w:pPr>
        <w:pStyle w:val="Prrafodelista"/>
        <w:spacing w:after="0"/>
        <w:ind w:left="0"/>
        <w:jc w:val="both"/>
        <w:rPr>
          <w:rFonts w:cstheme="minorHAnsi"/>
          <w:sz w:val="24"/>
          <w:szCs w:val="24"/>
        </w:rPr>
      </w:pPr>
    </w:p>
    <w:p w14:paraId="56F66EB9" w14:textId="438EDC8C" w:rsidR="00B80637" w:rsidRDefault="00E13DFB">
      <w:pPr>
        <w:pStyle w:val="Prrafodelista"/>
        <w:spacing w:after="0"/>
        <w:ind w:left="0"/>
        <w:jc w:val="both"/>
        <w:rPr>
          <w:rFonts w:cstheme="minorHAnsi"/>
          <w:sz w:val="24"/>
          <w:szCs w:val="24"/>
        </w:rPr>
      </w:pPr>
      <w:r>
        <w:rPr>
          <w:rFonts w:cstheme="minorHAnsi"/>
          <w:sz w:val="24"/>
          <w:szCs w:val="24"/>
        </w:rPr>
        <w:t>En tanto no exista acceso a rellenos industriales con autorización sanitaria para disponer asbestos no friables</w:t>
      </w:r>
      <w:r w:rsidR="00B80637">
        <w:rPr>
          <w:rFonts w:cstheme="minorHAnsi"/>
          <w:sz w:val="24"/>
          <w:szCs w:val="24"/>
        </w:rPr>
        <w:t xml:space="preserve"> y por un lapso no superior a 5 años</w:t>
      </w:r>
      <w:r>
        <w:rPr>
          <w:rFonts w:cstheme="minorHAnsi"/>
          <w:sz w:val="24"/>
          <w:szCs w:val="24"/>
        </w:rPr>
        <w:t xml:space="preserve">, la </w:t>
      </w:r>
      <w:r w:rsidR="00C133F0">
        <w:rPr>
          <w:rFonts w:cstheme="minorHAnsi"/>
          <w:sz w:val="24"/>
          <w:szCs w:val="24"/>
        </w:rPr>
        <w:t xml:space="preserve">Secretaría Regional Ministerial de Salud </w:t>
      </w:r>
      <w:r>
        <w:rPr>
          <w:rFonts w:cstheme="minorHAnsi"/>
          <w:sz w:val="24"/>
          <w:szCs w:val="24"/>
        </w:rPr>
        <w:t>podrá autorizar la disposición final de estos residuos en rellenos sanitarios au</w:t>
      </w:r>
      <w:r w:rsidR="00B80637">
        <w:rPr>
          <w:rFonts w:cstheme="minorHAnsi"/>
          <w:sz w:val="24"/>
          <w:szCs w:val="24"/>
        </w:rPr>
        <w:t>torizados de acuerdo con lo establecido en el DS 189/2003.</w:t>
      </w:r>
    </w:p>
    <w:p w14:paraId="48B7B2DE" w14:textId="77777777" w:rsidR="00B80637" w:rsidRPr="00CA2423" w:rsidRDefault="00B80637">
      <w:pPr>
        <w:pStyle w:val="Prrafodelista"/>
        <w:spacing w:after="0"/>
        <w:ind w:left="0"/>
        <w:jc w:val="both"/>
        <w:rPr>
          <w:rFonts w:cstheme="minorHAnsi"/>
          <w:sz w:val="24"/>
          <w:szCs w:val="24"/>
        </w:rPr>
      </w:pPr>
    </w:p>
    <w:p w14:paraId="51ED7B79" w14:textId="64D1238B" w:rsidR="00DD0B13" w:rsidRPr="00C717F6" w:rsidRDefault="00B86E7C">
      <w:pPr>
        <w:spacing w:after="0"/>
        <w:jc w:val="both"/>
        <w:rPr>
          <w:rFonts w:cstheme="minorHAnsi"/>
          <w:sz w:val="24"/>
          <w:szCs w:val="24"/>
        </w:rPr>
      </w:pPr>
      <w:r w:rsidRPr="0031306C">
        <w:rPr>
          <w:rFonts w:cstheme="minorHAnsi"/>
          <w:sz w:val="24"/>
          <w:szCs w:val="24"/>
        </w:rPr>
        <w:t xml:space="preserve">Dentro de los </w:t>
      </w:r>
      <w:r w:rsidR="00DD0B13" w:rsidRPr="0031306C">
        <w:rPr>
          <w:rFonts w:cstheme="minorHAnsi"/>
          <w:sz w:val="24"/>
          <w:szCs w:val="24"/>
        </w:rPr>
        <w:t>seis meses s</w:t>
      </w:r>
      <w:r w:rsidRPr="0031306C">
        <w:rPr>
          <w:rFonts w:cstheme="minorHAnsi"/>
          <w:sz w:val="24"/>
          <w:szCs w:val="24"/>
        </w:rPr>
        <w:t>iguientes a la fecha de entrada en vigencia</w:t>
      </w:r>
      <w:r w:rsidR="00DD0B13" w:rsidRPr="0031306C">
        <w:rPr>
          <w:rFonts w:cstheme="minorHAnsi"/>
          <w:sz w:val="24"/>
          <w:szCs w:val="24"/>
        </w:rPr>
        <w:t>,</w:t>
      </w:r>
      <w:r w:rsidRPr="00A8692D">
        <w:rPr>
          <w:rFonts w:cstheme="minorHAnsi"/>
          <w:sz w:val="24"/>
          <w:szCs w:val="24"/>
        </w:rPr>
        <w:t xml:space="preserve"> </w:t>
      </w:r>
      <w:r w:rsidR="00C02930" w:rsidRPr="00A8692D">
        <w:rPr>
          <w:rFonts w:cstheme="minorHAnsi"/>
          <w:sz w:val="24"/>
          <w:szCs w:val="24"/>
        </w:rPr>
        <w:t>las personas responsables de toda instalación</w:t>
      </w:r>
      <w:r w:rsidR="005D6BE2">
        <w:rPr>
          <w:rFonts w:cstheme="minorHAnsi"/>
          <w:sz w:val="24"/>
          <w:szCs w:val="24"/>
        </w:rPr>
        <w:t xml:space="preserve"> </w:t>
      </w:r>
      <w:r w:rsidR="00387069">
        <w:rPr>
          <w:rFonts w:cstheme="minorHAnsi"/>
          <w:sz w:val="24"/>
          <w:szCs w:val="24"/>
        </w:rPr>
        <w:t>existente</w:t>
      </w:r>
      <w:r w:rsidR="00C156BE">
        <w:rPr>
          <w:rFonts w:cstheme="minorHAnsi"/>
          <w:sz w:val="24"/>
          <w:szCs w:val="24"/>
        </w:rPr>
        <w:t xml:space="preserve"> </w:t>
      </w:r>
      <w:r w:rsidRPr="001E3B92">
        <w:rPr>
          <w:rFonts w:cstheme="minorHAnsi"/>
          <w:sz w:val="24"/>
          <w:szCs w:val="24"/>
        </w:rPr>
        <w:t xml:space="preserve">deberán presentar a la Autoridad Sanitaria un </w:t>
      </w:r>
      <w:r w:rsidR="00DD0B13" w:rsidRPr="001E5225">
        <w:rPr>
          <w:rFonts w:cstheme="minorHAnsi"/>
          <w:sz w:val="24"/>
          <w:szCs w:val="24"/>
        </w:rPr>
        <w:t xml:space="preserve">proyecto que </w:t>
      </w:r>
      <w:r w:rsidR="00336037" w:rsidRPr="001E5225">
        <w:rPr>
          <w:rFonts w:cstheme="minorHAnsi"/>
          <w:sz w:val="24"/>
          <w:szCs w:val="24"/>
        </w:rPr>
        <w:t>de cabal</w:t>
      </w:r>
      <w:r w:rsidR="00DD0B13" w:rsidRPr="001E5225">
        <w:rPr>
          <w:rFonts w:cstheme="minorHAnsi"/>
          <w:sz w:val="24"/>
          <w:szCs w:val="24"/>
        </w:rPr>
        <w:t xml:space="preserve"> cumplimiento a l</w:t>
      </w:r>
      <w:r w:rsidRPr="00415D7B">
        <w:rPr>
          <w:rFonts w:cstheme="minorHAnsi"/>
          <w:sz w:val="24"/>
          <w:szCs w:val="24"/>
        </w:rPr>
        <w:t>as normas del presente reglamento</w:t>
      </w:r>
      <w:r w:rsidR="00C156BE">
        <w:rPr>
          <w:rFonts w:cstheme="minorHAnsi"/>
          <w:sz w:val="24"/>
          <w:szCs w:val="24"/>
        </w:rPr>
        <w:t>.</w:t>
      </w:r>
      <w:r w:rsidR="00DD0B13" w:rsidRPr="00415D7B">
        <w:rPr>
          <w:rFonts w:cstheme="minorHAnsi"/>
          <w:sz w:val="24"/>
          <w:szCs w:val="24"/>
        </w:rPr>
        <w:t xml:space="preserve"> </w:t>
      </w:r>
      <w:r w:rsidR="00C156BE">
        <w:rPr>
          <w:rFonts w:cstheme="minorHAnsi"/>
          <w:sz w:val="24"/>
          <w:szCs w:val="24"/>
        </w:rPr>
        <w:t>L</w:t>
      </w:r>
      <w:r w:rsidR="00336037" w:rsidRPr="00415D7B">
        <w:rPr>
          <w:rFonts w:cstheme="minorHAnsi"/>
          <w:sz w:val="24"/>
          <w:szCs w:val="24"/>
        </w:rPr>
        <w:t>uego de su aprobación</w:t>
      </w:r>
      <w:r w:rsidR="00C156BE">
        <w:rPr>
          <w:rFonts w:cstheme="minorHAnsi"/>
          <w:sz w:val="24"/>
          <w:szCs w:val="24"/>
        </w:rPr>
        <w:t xml:space="preserve">, </w:t>
      </w:r>
      <w:r w:rsidR="00336037" w:rsidRPr="00415D7B">
        <w:rPr>
          <w:rFonts w:cstheme="minorHAnsi"/>
          <w:sz w:val="24"/>
          <w:szCs w:val="24"/>
        </w:rPr>
        <w:t>se deberán imple</w:t>
      </w:r>
      <w:r w:rsidR="00336037" w:rsidRPr="00A85785">
        <w:rPr>
          <w:rFonts w:cstheme="minorHAnsi"/>
          <w:sz w:val="24"/>
          <w:szCs w:val="24"/>
        </w:rPr>
        <w:t xml:space="preserve">mentar todas las obras y equipamiento necesario en un plazo no </w:t>
      </w:r>
      <w:r w:rsidR="00336037" w:rsidRPr="00C717F6">
        <w:rPr>
          <w:rFonts w:cstheme="minorHAnsi"/>
          <w:sz w:val="24"/>
          <w:szCs w:val="24"/>
        </w:rPr>
        <w:t xml:space="preserve">superior a seis meses, </w:t>
      </w:r>
      <w:r w:rsidR="00277F82">
        <w:rPr>
          <w:rFonts w:cstheme="minorHAnsi"/>
          <w:sz w:val="24"/>
          <w:szCs w:val="24"/>
        </w:rPr>
        <w:t xml:space="preserve">tras lo cual se deberá </w:t>
      </w:r>
      <w:r w:rsidR="005D6BE2">
        <w:rPr>
          <w:rFonts w:cstheme="minorHAnsi"/>
          <w:sz w:val="24"/>
          <w:szCs w:val="24"/>
        </w:rPr>
        <w:t>solicita</w:t>
      </w:r>
      <w:r w:rsidR="00277F82">
        <w:rPr>
          <w:rFonts w:cstheme="minorHAnsi"/>
          <w:sz w:val="24"/>
          <w:szCs w:val="24"/>
        </w:rPr>
        <w:t xml:space="preserve">r </w:t>
      </w:r>
      <w:r w:rsidR="00336037" w:rsidRPr="00C717F6">
        <w:rPr>
          <w:rFonts w:cstheme="minorHAnsi"/>
          <w:sz w:val="24"/>
          <w:szCs w:val="24"/>
        </w:rPr>
        <w:t xml:space="preserve">una autorización </w:t>
      </w:r>
      <w:r w:rsidR="00277F82">
        <w:rPr>
          <w:rFonts w:cstheme="minorHAnsi"/>
          <w:sz w:val="24"/>
          <w:szCs w:val="24"/>
        </w:rPr>
        <w:t xml:space="preserve">sanitaria </w:t>
      </w:r>
      <w:r w:rsidR="00336037" w:rsidRPr="00C717F6">
        <w:rPr>
          <w:rFonts w:cstheme="minorHAnsi"/>
          <w:sz w:val="24"/>
          <w:szCs w:val="24"/>
        </w:rPr>
        <w:t>de funcionamiento</w:t>
      </w:r>
      <w:r w:rsidRPr="00C717F6">
        <w:rPr>
          <w:rFonts w:cstheme="minorHAnsi"/>
          <w:sz w:val="24"/>
          <w:szCs w:val="24"/>
        </w:rPr>
        <w:t xml:space="preserve">. </w:t>
      </w:r>
    </w:p>
    <w:p w14:paraId="1EA6A614" w14:textId="77777777" w:rsidR="00DD0B13" w:rsidRPr="00872C4B" w:rsidRDefault="00DD0B13">
      <w:pPr>
        <w:spacing w:after="0"/>
        <w:jc w:val="both"/>
        <w:rPr>
          <w:rFonts w:cstheme="minorHAnsi"/>
          <w:sz w:val="24"/>
          <w:szCs w:val="24"/>
        </w:rPr>
      </w:pPr>
    </w:p>
    <w:p w14:paraId="61C7E97F" w14:textId="27064751" w:rsidR="00BD0860" w:rsidRPr="00872C4B" w:rsidRDefault="00336037" w:rsidP="003F1B95">
      <w:pPr>
        <w:spacing w:after="0"/>
        <w:jc w:val="both"/>
        <w:rPr>
          <w:rFonts w:cstheme="minorHAnsi"/>
          <w:sz w:val="24"/>
          <w:szCs w:val="24"/>
        </w:rPr>
      </w:pPr>
      <w:r w:rsidRPr="00872C4B">
        <w:rPr>
          <w:rFonts w:cstheme="minorHAnsi"/>
          <w:sz w:val="24"/>
          <w:szCs w:val="24"/>
        </w:rPr>
        <w:t>En aquellos casos que no se pueda dar cumplimiento a las presentes normas, seis meses después de la entrada en vigencia</w:t>
      </w:r>
      <w:r w:rsidR="005D6BE2">
        <w:rPr>
          <w:rFonts w:cstheme="minorHAnsi"/>
          <w:sz w:val="24"/>
          <w:szCs w:val="24"/>
        </w:rPr>
        <w:t>,</w:t>
      </w:r>
      <w:r w:rsidRPr="00872C4B">
        <w:rPr>
          <w:rFonts w:cstheme="minorHAnsi"/>
          <w:sz w:val="24"/>
          <w:szCs w:val="24"/>
        </w:rPr>
        <w:t xml:space="preserve"> las instalaciones</w:t>
      </w:r>
      <w:r w:rsidR="001626DB">
        <w:rPr>
          <w:rFonts w:cstheme="minorHAnsi"/>
          <w:sz w:val="24"/>
          <w:szCs w:val="24"/>
        </w:rPr>
        <w:t xml:space="preserve"> de disposición final</w:t>
      </w:r>
      <w:r w:rsidRPr="00872C4B">
        <w:rPr>
          <w:rFonts w:cstheme="minorHAnsi"/>
          <w:sz w:val="24"/>
          <w:szCs w:val="24"/>
        </w:rPr>
        <w:t xml:space="preserve"> deberán presentar a</w:t>
      </w:r>
      <w:r w:rsidR="004A21A8" w:rsidRPr="00872C4B">
        <w:rPr>
          <w:rFonts w:cstheme="minorHAnsi"/>
          <w:sz w:val="24"/>
          <w:szCs w:val="24"/>
        </w:rPr>
        <w:t xml:space="preserve"> la autoridad Sanitaria un Plan de Cierre, el que deberá estar implementado en un plazo máximo de 12 meses siguientes a su aprobación</w:t>
      </w:r>
      <w:r w:rsidR="00B86E7C" w:rsidRPr="00872C4B">
        <w:rPr>
          <w:rFonts w:cstheme="minorHAnsi"/>
          <w:sz w:val="24"/>
          <w:szCs w:val="24"/>
        </w:rPr>
        <w:t>.</w:t>
      </w:r>
      <w:r w:rsidR="00BD0860" w:rsidRPr="00872C4B">
        <w:rPr>
          <w:rFonts w:cstheme="minorHAnsi"/>
          <w:sz w:val="24"/>
          <w:szCs w:val="24"/>
        </w:rPr>
        <w:br w:type="page"/>
      </w:r>
    </w:p>
    <w:p w14:paraId="0847A2D6" w14:textId="77777777" w:rsidR="005D721B" w:rsidRPr="00872C4B" w:rsidRDefault="005D721B" w:rsidP="005D721B">
      <w:pPr>
        <w:spacing w:after="0"/>
        <w:jc w:val="both"/>
        <w:rPr>
          <w:rFonts w:cstheme="minorHAnsi"/>
          <w:sz w:val="24"/>
          <w:szCs w:val="24"/>
        </w:rPr>
      </w:pPr>
    </w:p>
    <w:p w14:paraId="48D5F46F" w14:textId="60695CAF" w:rsidR="00A13802" w:rsidRDefault="00BA0A27" w:rsidP="00BA0A27">
      <w:pPr>
        <w:spacing w:after="0"/>
        <w:jc w:val="center"/>
        <w:rPr>
          <w:rFonts w:cstheme="minorHAnsi"/>
          <w:b/>
          <w:bCs/>
          <w:sz w:val="32"/>
          <w:szCs w:val="32"/>
        </w:rPr>
      </w:pPr>
      <w:r w:rsidRPr="00BA0A27">
        <w:rPr>
          <w:rFonts w:cstheme="minorHAnsi"/>
          <w:b/>
          <w:bCs/>
          <w:sz w:val="32"/>
          <w:szCs w:val="32"/>
        </w:rPr>
        <w:t>ANEXO 1</w:t>
      </w:r>
      <w:r w:rsidR="00114A22">
        <w:rPr>
          <w:rFonts w:cstheme="minorHAnsi"/>
          <w:b/>
          <w:bCs/>
          <w:sz w:val="32"/>
          <w:szCs w:val="32"/>
        </w:rPr>
        <w:t xml:space="preserve"> </w:t>
      </w:r>
    </w:p>
    <w:p w14:paraId="5AB5C781" w14:textId="009BD9E7" w:rsidR="00114A22" w:rsidRDefault="00114A22" w:rsidP="00BA0A27">
      <w:pPr>
        <w:spacing w:after="0"/>
        <w:jc w:val="center"/>
        <w:rPr>
          <w:rFonts w:cstheme="minorHAnsi"/>
          <w:b/>
          <w:bCs/>
          <w:sz w:val="32"/>
          <w:szCs w:val="32"/>
        </w:rPr>
      </w:pPr>
    </w:p>
    <w:p w14:paraId="76033274" w14:textId="76C35B33" w:rsidR="00114A22" w:rsidRDefault="00114A22" w:rsidP="00BA0A27">
      <w:pPr>
        <w:spacing w:after="0"/>
        <w:jc w:val="center"/>
        <w:rPr>
          <w:rFonts w:cstheme="minorHAnsi"/>
          <w:b/>
          <w:bCs/>
          <w:sz w:val="32"/>
          <w:szCs w:val="32"/>
        </w:rPr>
      </w:pPr>
      <w:r>
        <w:rPr>
          <w:noProof/>
          <w:lang w:val="es-CL" w:eastAsia="es-CL"/>
        </w:rPr>
        <w:drawing>
          <wp:inline distT="0" distB="0" distL="0" distR="0" wp14:anchorId="3F8E9C47" wp14:editId="25531C50">
            <wp:extent cx="5941462" cy="4856672"/>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219" t="25291" r="41043" b="9661"/>
                    <a:stretch/>
                  </pic:blipFill>
                  <pic:spPr bwMode="auto">
                    <a:xfrm>
                      <a:off x="0" y="0"/>
                      <a:ext cx="5941462" cy="4856672"/>
                    </a:xfrm>
                    <a:prstGeom prst="rect">
                      <a:avLst/>
                    </a:prstGeom>
                    <a:ln>
                      <a:noFill/>
                    </a:ln>
                    <a:extLst>
                      <a:ext uri="{53640926-AAD7-44D8-BBD7-CCE9431645EC}">
                        <a14:shadowObscured xmlns:a14="http://schemas.microsoft.com/office/drawing/2010/main"/>
                      </a:ext>
                    </a:extLst>
                  </pic:spPr>
                </pic:pic>
              </a:graphicData>
            </a:graphic>
          </wp:inline>
        </w:drawing>
      </w:r>
    </w:p>
    <w:p w14:paraId="21E9B9C4" w14:textId="72F1B2D6" w:rsidR="00114A22" w:rsidRDefault="00114A22" w:rsidP="00BA0A27">
      <w:pPr>
        <w:spacing w:after="0"/>
        <w:jc w:val="center"/>
        <w:rPr>
          <w:rFonts w:cstheme="minorHAnsi"/>
          <w:b/>
          <w:bCs/>
          <w:sz w:val="32"/>
          <w:szCs w:val="32"/>
        </w:rPr>
      </w:pPr>
    </w:p>
    <w:p w14:paraId="3D66BD85" w14:textId="1C437F21" w:rsidR="00114A22" w:rsidRDefault="00114A22" w:rsidP="00BA0A27">
      <w:pPr>
        <w:spacing w:after="0"/>
        <w:jc w:val="center"/>
        <w:rPr>
          <w:rFonts w:cstheme="minorHAnsi"/>
          <w:b/>
          <w:bCs/>
          <w:sz w:val="32"/>
          <w:szCs w:val="32"/>
        </w:rPr>
      </w:pPr>
    </w:p>
    <w:p w14:paraId="6470DE31" w14:textId="5908E966" w:rsidR="00114A22" w:rsidRDefault="00114A22" w:rsidP="00BA0A27">
      <w:pPr>
        <w:spacing w:after="0"/>
        <w:jc w:val="center"/>
        <w:rPr>
          <w:rFonts w:cstheme="minorHAnsi"/>
          <w:b/>
          <w:bCs/>
          <w:sz w:val="32"/>
          <w:szCs w:val="32"/>
        </w:rPr>
      </w:pPr>
    </w:p>
    <w:p w14:paraId="45EEC19A" w14:textId="7385F8B9" w:rsidR="00114A22" w:rsidRDefault="00114A22" w:rsidP="00BA0A27">
      <w:pPr>
        <w:spacing w:after="0"/>
        <w:jc w:val="center"/>
        <w:rPr>
          <w:rFonts w:cstheme="minorHAnsi"/>
          <w:b/>
          <w:bCs/>
          <w:sz w:val="32"/>
          <w:szCs w:val="32"/>
        </w:rPr>
      </w:pPr>
    </w:p>
    <w:p w14:paraId="75A3D1DB" w14:textId="28B6BA1E" w:rsidR="00114A22" w:rsidRDefault="00114A22" w:rsidP="00BA0A27">
      <w:pPr>
        <w:spacing w:after="0"/>
        <w:jc w:val="center"/>
        <w:rPr>
          <w:rFonts w:cstheme="minorHAnsi"/>
          <w:b/>
          <w:bCs/>
          <w:sz w:val="32"/>
          <w:szCs w:val="32"/>
        </w:rPr>
      </w:pPr>
    </w:p>
    <w:p w14:paraId="050ED89C" w14:textId="259885A1" w:rsidR="00114A22" w:rsidRDefault="00114A22" w:rsidP="00BA0A27">
      <w:pPr>
        <w:spacing w:after="0"/>
        <w:jc w:val="center"/>
        <w:rPr>
          <w:rFonts w:cstheme="minorHAnsi"/>
          <w:b/>
          <w:bCs/>
          <w:sz w:val="32"/>
          <w:szCs w:val="32"/>
        </w:rPr>
      </w:pPr>
    </w:p>
    <w:p w14:paraId="674B4ABA" w14:textId="4E7EA839" w:rsidR="00114A22" w:rsidRDefault="00114A22" w:rsidP="00BA0A27">
      <w:pPr>
        <w:spacing w:after="0"/>
        <w:jc w:val="center"/>
        <w:rPr>
          <w:rFonts w:cstheme="minorHAnsi"/>
          <w:b/>
          <w:bCs/>
          <w:sz w:val="32"/>
          <w:szCs w:val="32"/>
        </w:rPr>
      </w:pPr>
    </w:p>
    <w:p w14:paraId="6C0866B3" w14:textId="1958D29F" w:rsidR="00114A22" w:rsidRDefault="00114A22" w:rsidP="00BA0A27">
      <w:pPr>
        <w:spacing w:after="0"/>
        <w:jc w:val="center"/>
        <w:rPr>
          <w:rFonts w:cstheme="minorHAnsi"/>
          <w:b/>
          <w:bCs/>
          <w:sz w:val="32"/>
          <w:szCs w:val="32"/>
        </w:rPr>
      </w:pPr>
    </w:p>
    <w:p w14:paraId="7F94DF52" w14:textId="0D484A86" w:rsidR="00114A22" w:rsidRDefault="00114A22" w:rsidP="00BA0A27">
      <w:pPr>
        <w:spacing w:after="0"/>
        <w:jc w:val="center"/>
        <w:rPr>
          <w:rFonts w:cstheme="minorHAnsi"/>
          <w:b/>
          <w:bCs/>
          <w:sz w:val="32"/>
          <w:szCs w:val="32"/>
        </w:rPr>
      </w:pPr>
    </w:p>
    <w:p w14:paraId="295FA25D" w14:textId="54E49FA7" w:rsidR="00114A22" w:rsidRDefault="00114A22" w:rsidP="00BA0A27">
      <w:pPr>
        <w:spacing w:after="0"/>
        <w:jc w:val="center"/>
        <w:rPr>
          <w:rFonts w:cstheme="minorHAnsi"/>
          <w:b/>
          <w:bCs/>
          <w:sz w:val="32"/>
          <w:szCs w:val="32"/>
        </w:rPr>
      </w:pPr>
    </w:p>
    <w:p w14:paraId="61CDA9A6" w14:textId="29F2394C" w:rsidR="00114A22" w:rsidRDefault="00114A22" w:rsidP="00BA0A27">
      <w:pPr>
        <w:spacing w:after="0"/>
        <w:jc w:val="center"/>
        <w:rPr>
          <w:rFonts w:cstheme="minorHAnsi"/>
          <w:b/>
          <w:bCs/>
          <w:sz w:val="32"/>
          <w:szCs w:val="32"/>
        </w:rPr>
      </w:pPr>
    </w:p>
    <w:p w14:paraId="4C8CD2FA" w14:textId="5186ADC4" w:rsidR="00114A22" w:rsidRDefault="00114A22" w:rsidP="00BA0A27">
      <w:pPr>
        <w:spacing w:after="0"/>
        <w:jc w:val="center"/>
        <w:rPr>
          <w:rFonts w:cstheme="minorHAnsi"/>
          <w:b/>
          <w:bCs/>
          <w:sz w:val="32"/>
          <w:szCs w:val="32"/>
        </w:rPr>
      </w:pPr>
    </w:p>
    <w:p w14:paraId="36C51617" w14:textId="61623DD4" w:rsidR="00114A22" w:rsidRDefault="00114A22" w:rsidP="00BA0A27">
      <w:pPr>
        <w:spacing w:after="0"/>
        <w:jc w:val="center"/>
        <w:rPr>
          <w:rFonts w:cstheme="minorHAnsi"/>
          <w:b/>
          <w:bCs/>
          <w:sz w:val="32"/>
          <w:szCs w:val="32"/>
        </w:rPr>
      </w:pPr>
      <w:r>
        <w:rPr>
          <w:noProof/>
          <w:lang w:val="es-CL" w:eastAsia="es-CL"/>
        </w:rPr>
        <w:drawing>
          <wp:inline distT="0" distB="0" distL="0" distR="0" wp14:anchorId="10EAE395" wp14:editId="2B07AC4A">
            <wp:extent cx="5647745" cy="71251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2215" t="21123" r="48321" b="12759"/>
                    <a:stretch/>
                  </pic:blipFill>
                  <pic:spPr bwMode="auto">
                    <a:xfrm>
                      <a:off x="0" y="0"/>
                      <a:ext cx="5675373" cy="7160050"/>
                    </a:xfrm>
                    <a:prstGeom prst="rect">
                      <a:avLst/>
                    </a:prstGeom>
                    <a:ln>
                      <a:noFill/>
                    </a:ln>
                    <a:extLst>
                      <a:ext uri="{53640926-AAD7-44D8-BBD7-CCE9431645EC}">
                        <a14:shadowObscured xmlns:a14="http://schemas.microsoft.com/office/drawing/2010/main"/>
                      </a:ext>
                    </a:extLst>
                  </pic:spPr>
                </pic:pic>
              </a:graphicData>
            </a:graphic>
          </wp:inline>
        </w:drawing>
      </w:r>
    </w:p>
    <w:p w14:paraId="44F12C9B" w14:textId="734918C3" w:rsidR="00114A22" w:rsidRDefault="00114A22" w:rsidP="00BA0A27">
      <w:pPr>
        <w:spacing w:after="0"/>
        <w:jc w:val="center"/>
        <w:rPr>
          <w:rFonts w:cstheme="minorHAnsi"/>
          <w:b/>
          <w:bCs/>
          <w:sz w:val="32"/>
          <w:szCs w:val="32"/>
        </w:rPr>
      </w:pPr>
    </w:p>
    <w:p w14:paraId="5647E49A" w14:textId="1F19DA37" w:rsidR="00114A22" w:rsidRDefault="00114A22" w:rsidP="00BA0A27">
      <w:pPr>
        <w:spacing w:after="0"/>
        <w:jc w:val="center"/>
        <w:rPr>
          <w:rFonts w:cstheme="minorHAnsi"/>
          <w:b/>
          <w:bCs/>
          <w:sz w:val="32"/>
          <w:szCs w:val="32"/>
        </w:rPr>
      </w:pPr>
    </w:p>
    <w:p w14:paraId="3A5C8887" w14:textId="77777777" w:rsidR="00114A22" w:rsidRDefault="00114A22" w:rsidP="00BA0A27">
      <w:pPr>
        <w:spacing w:after="0"/>
        <w:jc w:val="center"/>
        <w:rPr>
          <w:rFonts w:cstheme="minorHAnsi"/>
          <w:b/>
          <w:bCs/>
          <w:sz w:val="32"/>
          <w:szCs w:val="32"/>
        </w:rPr>
      </w:pPr>
      <w:r>
        <w:rPr>
          <w:rFonts w:cstheme="minorHAnsi"/>
          <w:b/>
          <w:bCs/>
          <w:sz w:val="32"/>
          <w:szCs w:val="32"/>
        </w:rPr>
        <w:t xml:space="preserve">ANEXO 2 </w:t>
      </w:r>
    </w:p>
    <w:p w14:paraId="7BAA678A" w14:textId="5AFB3B54" w:rsidR="00BD0860" w:rsidRPr="00A8692D" w:rsidRDefault="00BD0860" w:rsidP="00A61575">
      <w:pPr>
        <w:spacing w:after="0"/>
        <w:jc w:val="center"/>
        <w:rPr>
          <w:rFonts w:cstheme="minorHAnsi"/>
          <w:b/>
          <w:bCs/>
          <w:sz w:val="24"/>
          <w:szCs w:val="24"/>
        </w:rPr>
      </w:pPr>
      <w:r w:rsidRPr="00A61575">
        <w:rPr>
          <w:rFonts w:cstheme="minorHAnsi"/>
          <w:b/>
          <w:bCs/>
          <w:sz w:val="24"/>
          <w:szCs w:val="32"/>
        </w:rPr>
        <w:t>TABLA 1</w:t>
      </w:r>
      <w:r w:rsidR="00114A22">
        <w:rPr>
          <w:rFonts w:cstheme="minorHAnsi"/>
          <w:b/>
          <w:bCs/>
          <w:sz w:val="32"/>
          <w:szCs w:val="32"/>
        </w:rPr>
        <w:t xml:space="preserve">: </w:t>
      </w:r>
      <w:r w:rsidRPr="00A8692D">
        <w:rPr>
          <w:rFonts w:cstheme="minorHAnsi"/>
          <w:b/>
          <w:bCs/>
          <w:sz w:val="24"/>
          <w:szCs w:val="24"/>
        </w:rPr>
        <w:t>Densidades de Materiales y Elementos</w:t>
      </w:r>
    </w:p>
    <w:tbl>
      <w:tblPr>
        <w:tblW w:w="7260" w:type="dxa"/>
        <w:tblCellMar>
          <w:left w:w="70" w:type="dxa"/>
          <w:right w:w="70" w:type="dxa"/>
        </w:tblCellMar>
        <w:tblLook w:val="04A0" w:firstRow="1" w:lastRow="0" w:firstColumn="1" w:lastColumn="0" w:noHBand="0" w:noVBand="1"/>
      </w:tblPr>
      <w:tblGrid>
        <w:gridCol w:w="1200"/>
        <w:gridCol w:w="2020"/>
        <w:gridCol w:w="1640"/>
        <w:gridCol w:w="1200"/>
        <w:gridCol w:w="1200"/>
      </w:tblGrid>
      <w:tr w:rsidR="00BD0860" w:rsidRPr="00F41F21" w14:paraId="175BDBC7" w14:textId="77777777" w:rsidTr="00BD0860">
        <w:trPr>
          <w:trHeight w:val="300"/>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FC2E6F" w14:textId="77777777" w:rsidR="00BD0860" w:rsidRPr="00A8692D" w:rsidRDefault="00BD0860" w:rsidP="00BD0860">
            <w:pPr>
              <w:spacing w:after="0" w:line="240" w:lineRule="auto"/>
              <w:jc w:val="center"/>
              <w:rPr>
                <w:rFonts w:eastAsia="Times New Roman" w:cstheme="minorHAnsi"/>
                <w:b/>
                <w:bCs/>
                <w:strike/>
                <w:color w:val="000000"/>
                <w:sz w:val="18"/>
                <w:szCs w:val="18"/>
                <w:lang w:val="es-CL" w:eastAsia="es-CL"/>
              </w:rPr>
            </w:pPr>
            <w:proofErr w:type="spellStart"/>
            <w:r w:rsidRPr="00A8692D">
              <w:rPr>
                <w:rFonts w:eastAsia="Times New Roman" w:cstheme="minorHAnsi"/>
                <w:b/>
                <w:bCs/>
                <w:strike/>
                <w:color w:val="000000"/>
                <w:sz w:val="18"/>
                <w:szCs w:val="18"/>
                <w:lang w:val="es-CL" w:eastAsia="es-CL"/>
              </w:rPr>
              <w:t>N°</w:t>
            </w:r>
            <w:proofErr w:type="spellEnd"/>
            <w:r w:rsidRPr="00A8692D">
              <w:rPr>
                <w:rFonts w:eastAsia="Times New Roman" w:cstheme="minorHAnsi"/>
                <w:b/>
                <w:bCs/>
                <w:strike/>
                <w:color w:val="000000"/>
                <w:sz w:val="18"/>
                <w:szCs w:val="18"/>
                <w:lang w:val="es-CL" w:eastAsia="es-CL"/>
              </w:rPr>
              <w:t xml:space="preserve"> </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8E238D" w14:textId="77777777" w:rsidR="00BD0860" w:rsidRPr="00A8692D" w:rsidRDefault="00BD0860" w:rsidP="00BD0860">
            <w:pPr>
              <w:spacing w:after="0" w:line="240" w:lineRule="auto"/>
              <w:jc w:val="center"/>
              <w:rPr>
                <w:rFonts w:eastAsia="Times New Roman" w:cstheme="minorHAnsi"/>
                <w:b/>
                <w:bCs/>
                <w:color w:val="000000"/>
                <w:sz w:val="18"/>
                <w:szCs w:val="18"/>
                <w:lang w:val="es-CL" w:eastAsia="es-CL"/>
              </w:rPr>
            </w:pPr>
            <w:r w:rsidRPr="00A8692D">
              <w:rPr>
                <w:rFonts w:eastAsia="Times New Roman" w:cstheme="minorHAnsi"/>
                <w:b/>
                <w:bCs/>
                <w:color w:val="000000"/>
                <w:sz w:val="18"/>
                <w:szCs w:val="18"/>
                <w:lang w:val="es-CL" w:eastAsia="es-CL"/>
              </w:rPr>
              <w:t>Material/Elemento</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6AF6C025" w14:textId="77777777" w:rsidR="00BD0860" w:rsidRPr="00A8692D" w:rsidRDefault="00BD0860" w:rsidP="00A8692D">
            <w:pPr>
              <w:spacing w:after="0" w:line="240" w:lineRule="auto"/>
              <w:jc w:val="center"/>
              <w:rPr>
                <w:rFonts w:eastAsia="Times New Roman" w:cstheme="minorHAnsi"/>
                <w:b/>
                <w:bCs/>
                <w:color w:val="000000"/>
                <w:sz w:val="18"/>
                <w:szCs w:val="18"/>
                <w:lang w:val="es-CL" w:eastAsia="es-CL"/>
              </w:rPr>
            </w:pPr>
            <w:r w:rsidRPr="00A8692D">
              <w:rPr>
                <w:rFonts w:eastAsia="Times New Roman" w:cstheme="minorHAnsi"/>
                <w:b/>
                <w:bCs/>
                <w:color w:val="000000"/>
                <w:sz w:val="18"/>
                <w:szCs w:val="18"/>
                <w:lang w:val="es-CL" w:eastAsia="es-CL"/>
              </w:rPr>
              <w:t>Densidad</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736492D" w14:textId="77777777" w:rsidR="00BD0860" w:rsidRPr="00A8692D" w:rsidRDefault="00BD0860" w:rsidP="00A8692D">
            <w:pPr>
              <w:spacing w:after="0" w:line="240" w:lineRule="auto"/>
              <w:jc w:val="center"/>
              <w:rPr>
                <w:rFonts w:eastAsia="Times New Roman" w:cstheme="minorHAnsi"/>
                <w:b/>
                <w:bCs/>
                <w:strike/>
                <w:color w:val="000000"/>
                <w:sz w:val="18"/>
                <w:szCs w:val="18"/>
                <w:lang w:val="es-CL" w:eastAsia="es-CL"/>
              </w:rPr>
            </w:pPr>
            <w:r w:rsidRPr="00A8692D">
              <w:rPr>
                <w:rFonts w:eastAsia="Times New Roman" w:cstheme="minorHAnsi"/>
                <w:b/>
                <w:bCs/>
                <w:strike/>
                <w:color w:val="000000"/>
                <w:sz w:val="18"/>
                <w:szCs w:val="18"/>
                <w:lang w:val="es-CL" w:eastAsia="es-CL"/>
              </w:rPr>
              <w:t>Volumen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8A1EF09" w14:textId="77777777" w:rsidR="00BD0860" w:rsidRPr="00A8692D" w:rsidRDefault="00BD0860" w:rsidP="00BD0860">
            <w:pPr>
              <w:spacing w:after="0" w:line="240" w:lineRule="auto"/>
              <w:jc w:val="center"/>
              <w:rPr>
                <w:rFonts w:eastAsia="Times New Roman" w:cstheme="minorHAnsi"/>
                <w:b/>
                <w:bCs/>
                <w:strike/>
                <w:color w:val="000000"/>
                <w:sz w:val="18"/>
                <w:szCs w:val="18"/>
                <w:lang w:val="es-CL" w:eastAsia="es-CL"/>
              </w:rPr>
            </w:pPr>
            <w:r w:rsidRPr="00A8692D">
              <w:rPr>
                <w:rFonts w:eastAsia="Times New Roman" w:cstheme="minorHAnsi"/>
                <w:b/>
                <w:bCs/>
                <w:strike/>
                <w:color w:val="000000"/>
                <w:sz w:val="18"/>
                <w:szCs w:val="18"/>
                <w:lang w:val="es-CL" w:eastAsia="es-CL"/>
              </w:rPr>
              <w:t>Peso</w:t>
            </w:r>
          </w:p>
        </w:tc>
      </w:tr>
      <w:tr w:rsidR="00BD0860" w:rsidRPr="00F41F21" w14:paraId="108649B7" w14:textId="77777777" w:rsidTr="00BD0860">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A0B1AEA" w14:textId="77777777" w:rsidR="00BD0860" w:rsidRPr="00A8692D" w:rsidRDefault="00BD0860" w:rsidP="00BD0860">
            <w:pPr>
              <w:spacing w:after="0" w:line="240" w:lineRule="auto"/>
              <w:rPr>
                <w:rFonts w:eastAsia="Times New Roman" w:cstheme="minorHAnsi"/>
                <w:b/>
                <w:bCs/>
                <w:strike/>
                <w:color w:val="000000"/>
                <w:sz w:val="18"/>
                <w:szCs w:val="18"/>
                <w:lang w:val="es-CL" w:eastAsia="es-CL"/>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14:paraId="571450A2" w14:textId="77777777" w:rsidR="00BD0860" w:rsidRPr="00A8692D" w:rsidRDefault="00BD0860" w:rsidP="00BD0860">
            <w:pPr>
              <w:spacing w:after="0" w:line="240" w:lineRule="auto"/>
              <w:rPr>
                <w:rFonts w:eastAsia="Times New Roman" w:cstheme="minorHAnsi"/>
                <w:b/>
                <w:bCs/>
                <w:color w:val="000000"/>
                <w:sz w:val="18"/>
                <w:szCs w:val="18"/>
                <w:lang w:val="es-CL" w:eastAsia="es-CL"/>
              </w:rPr>
            </w:pPr>
          </w:p>
        </w:tc>
        <w:tc>
          <w:tcPr>
            <w:tcW w:w="1640" w:type="dxa"/>
            <w:tcBorders>
              <w:top w:val="nil"/>
              <w:left w:val="nil"/>
              <w:bottom w:val="single" w:sz="4" w:space="0" w:color="auto"/>
              <w:right w:val="single" w:sz="4" w:space="0" w:color="auto"/>
            </w:tcBorders>
            <w:shd w:val="clear" w:color="auto" w:fill="auto"/>
            <w:noWrap/>
            <w:vAlign w:val="center"/>
            <w:hideMark/>
          </w:tcPr>
          <w:p w14:paraId="41663796" w14:textId="77777777" w:rsidR="00BD0860" w:rsidRPr="00A8692D" w:rsidRDefault="00BD0860" w:rsidP="00A8692D">
            <w:pPr>
              <w:spacing w:after="0" w:line="240" w:lineRule="auto"/>
              <w:jc w:val="center"/>
              <w:rPr>
                <w:rFonts w:eastAsia="Times New Roman" w:cstheme="minorHAnsi"/>
                <w:b/>
                <w:bCs/>
                <w:color w:val="000000"/>
                <w:sz w:val="18"/>
                <w:szCs w:val="18"/>
                <w:lang w:val="es-CL" w:eastAsia="es-CL"/>
              </w:rPr>
            </w:pPr>
            <w:r w:rsidRPr="00A8692D">
              <w:rPr>
                <w:rFonts w:eastAsia="Times New Roman" w:cstheme="minorHAnsi"/>
                <w:b/>
                <w:bCs/>
                <w:color w:val="000000"/>
                <w:sz w:val="18"/>
                <w:szCs w:val="18"/>
                <w:lang w:val="es-CL" w:eastAsia="es-CL"/>
              </w:rPr>
              <w:t>kg/m</w:t>
            </w:r>
            <w:r w:rsidRPr="00A8692D">
              <w:rPr>
                <w:rFonts w:eastAsia="Times New Roman" w:cstheme="minorHAnsi"/>
                <w:b/>
                <w:bCs/>
                <w:color w:val="000000"/>
                <w:sz w:val="15"/>
                <w:szCs w:val="15"/>
                <w:vertAlign w:val="superscript"/>
                <w:lang w:val="es-CL" w:eastAsia="es-CL"/>
              </w:rPr>
              <w:t>3</w:t>
            </w:r>
          </w:p>
        </w:tc>
        <w:tc>
          <w:tcPr>
            <w:tcW w:w="1200" w:type="dxa"/>
            <w:tcBorders>
              <w:top w:val="nil"/>
              <w:left w:val="nil"/>
              <w:bottom w:val="single" w:sz="4" w:space="0" w:color="auto"/>
              <w:right w:val="single" w:sz="4" w:space="0" w:color="auto"/>
            </w:tcBorders>
            <w:shd w:val="clear" w:color="auto" w:fill="auto"/>
            <w:noWrap/>
            <w:vAlign w:val="center"/>
            <w:hideMark/>
          </w:tcPr>
          <w:p w14:paraId="096F3C14" w14:textId="77777777" w:rsidR="00BD0860" w:rsidRPr="00A8692D" w:rsidRDefault="00BD0860" w:rsidP="00BD0860">
            <w:pPr>
              <w:spacing w:after="0" w:line="240" w:lineRule="auto"/>
              <w:jc w:val="center"/>
              <w:rPr>
                <w:rFonts w:eastAsia="Times New Roman" w:cstheme="minorHAnsi"/>
                <w:b/>
                <w:bCs/>
                <w:strike/>
                <w:color w:val="000000"/>
                <w:sz w:val="18"/>
                <w:szCs w:val="18"/>
                <w:lang w:val="es-CL" w:eastAsia="es-CL"/>
              </w:rPr>
            </w:pPr>
            <w:r w:rsidRPr="00A8692D">
              <w:rPr>
                <w:rFonts w:eastAsia="Times New Roman" w:cstheme="minorHAnsi"/>
                <w:b/>
                <w:bCs/>
                <w:strike/>
                <w:color w:val="000000"/>
                <w:sz w:val="18"/>
                <w:szCs w:val="18"/>
                <w:lang w:val="es-CL" w:eastAsia="es-CL"/>
              </w:rPr>
              <w:t>m</w:t>
            </w:r>
            <w:r w:rsidRPr="00A8692D">
              <w:rPr>
                <w:rFonts w:eastAsia="Times New Roman" w:cstheme="minorHAnsi"/>
                <w:b/>
                <w:bCs/>
                <w:strike/>
                <w:color w:val="000000"/>
                <w:sz w:val="15"/>
                <w:szCs w:val="15"/>
                <w:vertAlign w:val="superscript"/>
                <w:lang w:val="es-CL" w:eastAsia="es-CL"/>
              </w:rPr>
              <w:t>3</w:t>
            </w:r>
          </w:p>
        </w:tc>
        <w:tc>
          <w:tcPr>
            <w:tcW w:w="1200" w:type="dxa"/>
            <w:tcBorders>
              <w:top w:val="nil"/>
              <w:left w:val="nil"/>
              <w:bottom w:val="single" w:sz="4" w:space="0" w:color="auto"/>
              <w:right w:val="single" w:sz="4" w:space="0" w:color="auto"/>
            </w:tcBorders>
            <w:shd w:val="clear" w:color="auto" w:fill="auto"/>
            <w:noWrap/>
            <w:vAlign w:val="center"/>
            <w:hideMark/>
          </w:tcPr>
          <w:p w14:paraId="0B6082CB" w14:textId="77777777" w:rsidR="00BD0860" w:rsidRPr="00A8692D" w:rsidRDefault="00BD0860" w:rsidP="00BD0860">
            <w:pPr>
              <w:spacing w:after="0" w:line="240" w:lineRule="auto"/>
              <w:jc w:val="center"/>
              <w:rPr>
                <w:rFonts w:eastAsia="Times New Roman" w:cstheme="minorHAnsi"/>
                <w:b/>
                <w:bCs/>
                <w:strike/>
                <w:color w:val="000000"/>
                <w:sz w:val="18"/>
                <w:szCs w:val="18"/>
                <w:lang w:val="es-CL" w:eastAsia="es-CL"/>
              </w:rPr>
            </w:pPr>
            <w:r w:rsidRPr="00A8692D">
              <w:rPr>
                <w:rFonts w:eastAsia="Times New Roman" w:cstheme="minorHAnsi"/>
                <w:b/>
                <w:bCs/>
                <w:strike/>
                <w:color w:val="000000"/>
                <w:sz w:val="18"/>
                <w:szCs w:val="18"/>
                <w:lang w:val="es-CL" w:eastAsia="es-CL"/>
              </w:rPr>
              <w:t>t</w:t>
            </w:r>
          </w:p>
        </w:tc>
      </w:tr>
      <w:tr w:rsidR="00BD0860" w:rsidRPr="00F41F21" w14:paraId="35B8274A"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AC6AC27"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bookmarkStart w:id="9" w:name="_Hlk49882418"/>
            <w:r w:rsidRPr="00A8692D">
              <w:rPr>
                <w:rFonts w:eastAsia="Times New Roman" w:cstheme="minorHAnsi"/>
                <w:strike/>
                <w:color w:val="000000"/>
                <w:sz w:val="18"/>
                <w:szCs w:val="18"/>
                <w:lang w:val="es-CL" w:eastAsia="es-CL"/>
              </w:rPr>
              <w:t>1</w:t>
            </w:r>
          </w:p>
        </w:tc>
        <w:tc>
          <w:tcPr>
            <w:tcW w:w="2020" w:type="dxa"/>
            <w:tcBorders>
              <w:top w:val="nil"/>
              <w:left w:val="nil"/>
              <w:bottom w:val="single" w:sz="4" w:space="0" w:color="auto"/>
              <w:right w:val="single" w:sz="4" w:space="0" w:color="auto"/>
            </w:tcBorders>
            <w:shd w:val="clear" w:color="auto" w:fill="auto"/>
            <w:noWrap/>
            <w:vAlign w:val="center"/>
            <w:hideMark/>
          </w:tcPr>
          <w:p w14:paraId="02C71044"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Arena seca </w:t>
            </w:r>
          </w:p>
        </w:tc>
        <w:tc>
          <w:tcPr>
            <w:tcW w:w="1640" w:type="dxa"/>
            <w:tcBorders>
              <w:top w:val="nil"/>
              <w:left w:val="nil"/>
              <w:bottom w:val="single" w:sz="4" w:space="0" w:color="auto"/>
              <w:right w:val="single" w:sz="4" w:space="0" w:color="auto"/>
            </w:tcBorders>
            <w:shd w:val="clear" w:color="auto" w:fill="auto"/>
            <w:noWrap/>
            <w:vAlign w:val="center"/>
            <w:hideMark/>
          </w:tcPr>
          <w:p w14:paraId="29C7A7BE"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1700</w:t>
            </w:r>
          </w:p>
        </w:tc>
        <w:tc>
          <w:tcPr>
            <w:tcW w:w="1200" w:type="dxa"/>
            <w:tcBorders>
              <w:top w:val="nil"/>
              <w:left w:val="nil"/>
              <w:bottom w:val="single" w:sz="4" w:space="0" w:color="auto"/>
              <w:right w:val="single" w:sz="4" w:space="0" w:color="auto"/>
            </w:tcBorders>
            <w:shd w:val="clear" w:color="auto" w:fill="auto"/>
            <w:noWrap/>
            <w:vAlign w:val="center"/>
            <w:hideMark/>
          </w:tcPr>
          <w:p w14:paraId="6B7AEFDA"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w:t>
            </w:r>
          </w:p>
        </w:tc>
        <w:tc>
          <w:tcPr>
            <w:tcW w:w="1200" w:type="dxa"/>
            <w:tcBorders>
              <w:top w:val="nil"/>
              <w:left w:val="nil"/>
              <w:bottom w:val="single" w:sz="4" w:space="0" w:color="auto"/>
              <w:right w:val="single" w:sz="4" w:space="0" w:color="auto"/>
            </w:tcBorders>
            <w:shd w:val="clear" w:color="auto" w:fill="auto"/>
            <w:noWrap/>
            <w:vAlign w:val="center"/>
            <w:hideMark/>
          </w:tcPr>
          <w:p w14:paraId="66506824"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1,7</w:t>
            </w:r>
          </w:p>
        </w:tc>
      </w:tr>
      <w:tr w:rsidR="00BD0860" w:rsidRPr="00F41F21" w14:paraId="02D23821"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4C7FF2C"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2</w:t>
            </w:r>
          </w:p>
        </w:tc>
        <w:tc>
          <w:tcPr>
            <w:tcW w:w="2020" w:type="dxa"/>
            <w:tcBorders>
              <w:top w:val="nil"/>
              <w:left w:val="nil"/>
              <w:bottom w:val="single" w:sz="4" w:space="0" w:color="auto"/>
              <w:right w:val="single" w:sz="4" w:space="0" w:color="auto"/>
            </w:tcBorders>
            <w:shd w:val="clear" w:color="auto" w:fill="auto"/>
            <w:noWrap/>
            <w:vAlign w:val="center"/>
            <w:hideMark/>
          </w:tcPr>
          <w:p w14:paraId="37952B27"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Tierra seca suelta </w:t>
            </w:r>
          </w:p>
        </w:tc>
        <w:tc>
          <w:tcPr>
            <w:tcW w:w="1640" w:type="dxa"/>
            <w:tcBorders>
              <w:top w:val="nil"/>
              <w:left w:val="nil"/>
              <w:bottom w:val="single" w:sz="4" w:space="0" w:color="auto"/>
              <w:right w:val="single" w:sz="4" w:space="0" w:color="auto"/>
            </w:tcBorders>
            <w:shd w:val="clear" w:color="auto" w:fill="auto"/>
            <w:noWrap/>
            <w:vAlign w:val="center"/>
            <w:hideMark/>
          </w:tcPr>
          <w:p w14:paraId="70A54DDB"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1500</w:t>
            </w:r>
          </w:p>
        </w:tc>
        <w:tc>
          <w:tcPr>
            <w:tcW w:w="1200" w:type="dxa"/>
            <w:tcBorders>
              <w:top w:val="nil"/>
              <w:left w:val="nil"/>
              <w:bottom w:val="single" w:sz="4" w:space="0" w:color="auto"/>
              <w:right w:val="single" w:sz="4" w:space="0" w:color="auto"/>
            </w:tcBorders>
            <w:shd w:val="clear" w:color="auto" w:fill="auto"/>
            <w:noWrap/>
            <w:vAlign w:val="center"/>
            <w:hideMark/>
          </w:tcPr>
          <w:p w14:paraId="10A8D0D5"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w:t>
            </w:r>
          </w:p>
        </w:tc>
        <w:tc>
          <w:tcPr>
            <w:tcW w:w="1200" w:type="dxa"/>
            <w:tcBorders>
              <w:top w:val="nil"/>
              <w:left w:val="nil"/>
              <w:bottom w:val="single" w:sz="4" w:space="0" w:color="auto"/>
              <w:right w:val="single" w:sz="4" w:space="0" w:color="auto"/>
            </w:tcBorders>
            <w:shd w:val="clear" w:color="auto" w:fill="auto"/>
            <w:noWrap/>
            <w:vAlign w:val="center"/>
            <w:hideMark/>
          </w:tcPr>
          <w:p w14:paraId="3760420A"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1,5</w:t>
            </w:r>
          </w:p>
        </w:tc>
      </w:tr>
      <w:tr w:rsidR="00BD0860" w:rsidRPr="00F41F21" w14:paraId="17FD94CF"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5BFE9D5"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3</w:t>
            </w:r>
          </w:p>
        </w:tc>
        <w:tc>
          <w:tcPr>
            <w:tcW w:w="2020" w:type="dxa"/>
            <w:tcBorders>
              <w:top w:val="nil"/>
              <w:left w:val="nil"/>
              <w:bottom w:val="single" w:sz="4" w:space="0" w:color="auto"/>
              <w:right w:val="single" w:sz="4" w:space="0" w:color="auto"/>
            </w:tcBorders>
            <w:shd w:val="clear" w:color="auto" w:fill="auto"/>
            <w:noWrap/>
            <w:vAlign w:val="center"/>
            <w:hideMark/>
          </w:tcPr>
          <w:p w14:paraId="3E7A71CA"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Grava </w:t>
            </w:r>
          </w:p>
        </w:tc>
        <w:tc>
          <w:tcPr>
            <w:tcW w:w="1640" w:type="dxa"/>
            <w:tcBorders>
              <w:top w:val="nil"/>
              <w:left w:val="nil"/>
              <w:bottom w:val="single" w:sz="4" w:space="0" w:color="auto"/>
              <w:right w:val="single" w:sz="4" w:space="0" w:color="auto"/>
            </w:tcBorders>
            <w:shd w:val="clear" w:color="auto" w:fill="auto"/>
            <w:noWrap/>
            <w:vAlign w:val="center"/>
            <w:hideMark/>
          </w:tcPr>
          <w:p w14:paraId="7A6C21F4"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1550</w:t>
            </w:r>
          </w:p>
        </w:tc>
        <w:tc>
          <w:tcPr>
            <w:tcW w:w="1200" w:type="dxa"/>
            <w:tcBorders>
              <w:top w:val="nil"/>
              <w:left w:val="nil"/>
              <w:bottom w:val="single" w:sz="4" w:space="0" w:color="auto"/>
              <w:right w:val="single" w:sz="4" w:space="0" w:color="auto"/>
            </w:tcBorders>
            <w:shd w:val="clear" w:color="auto" w:fill="auto"/>
            <w:noWrap/>
            <w:vAlign w:val="center"/>
            <w:hideMark/>
          </w:tcPr>
          <w:p w14:paraId="215F8A19"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w:t>
            </w:r>
          </w:p>
        </w:tc>
        <w:tc>
          <w:tcPr>
            <w:tcW w:w="1200" w:type="dxa"/>
            <w:tcBorders>
              <w:top w:val="nil"/>
              <w:left w:val="nil"/>
              <w:bottom w:val="single" w:sz="4" w:space="0" w:color="auto"/>
              <w:right w:val="single" w:sz="4" w:space="0" w:color="auto"/>
            </w:tcBorders>
            <w:shd w:val="clear" w:color="auto" w:fill="auto"/>
            <w:noWrap/>
            <w:vAlign w:val="center"/>
            <w:hideMark/>
          </w:tcPr>
          <w:p w14:paraId="6941AFAE"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1,55</w:t>
            </w:r>
          </w:p>
        </w:tc>
      </w:tr>
      <w:tr w:rsidR="00BD0860" w:rsidRPr="00F41F21" w14:paraId="00B30E9A"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6428091"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4</w:t>
            </w:r>
          </w:p>
        </w:tc>
        <w:tc>
          <w:tcPr>
            <w:tcW w:w="2020" w:type="dxa"/>
            <w:tcBorders>
              <w:top w:val="nil"/>
              <w:left w:val="nil"/>
              <w:bottom w:val="single" w:sz="4" w:space="0" w:color="auto"/>
              <w:right w:val="single" w:sz="4" w:space="0" w:color="auto"/>
            </w:tcBorders>
            <w:shd w:val="clear" w:color="auto" w:fill="auto"/>
            <w:noWrap/>
            <w:vAlign w:val="center"/>
            <w:hideMark/>
          </w:tcPr>
          <w:p w14:paraId="704B43CB"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Bolones </w:t>
            </w:r>
          </w:p>
        </w:tc>
        <w:tc>
          <w:tcPr>
            <w:tcW w:w="1640" w:type="dxa"/>
            <w:tcBorders>
              <w:top w:val="nil"/>
              <w:left w:val="nil"/>
              <w:bottom w:val="single" w:sz="4" w:space="0" w:color="auto"/>
              <w:right w:val="single" w:sz="4" w:space="0" w:color="auto"/>
            </w:tcBorders>
            <w:shd w:val="clear" w:color="auto" w:fill="auto"/>
            <w:noWrap/>
            <w:vAlign w:val="center"/>
            <w:hideMark/>
          </w:tcPr>
          <w:p w14:paraId="1274AC2C"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2670</w:t>
            </w:r>
          </w:p>
        </w:tc>
        <w:tc>
          <w:tcPr>
            <w:tcW w:w="1200" w:type="dxa"/>
            <w:tcBorders>
              <w:top w:val="nil"/>
              <w:left w:val="nil"/>
              <w:bottom w:val="single" w:sz="4" w:space="0" w:color="auto"/>
              <w:right w:val="single" w:sz="4" w:space="0" w:color="auto"/>
            </w:tcBorders>
            <w:shd w:val="clear" w:color="auto" w:fill="auto"/>
            <w:noWrap/>
            <w:vAlign w:val="center"/>
            <w:hideMark/>
          </w:tcPr>
          <w:p w14:paraId="20FDDD57"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w:t>
            </w:r>
          </w:p>
        </w:tc>
        <w:tc>
          <w:tcPr>
            <w:tcW w:w="1200" w:type="dxa"/>
            <w:tcBorders>
              <w:top w:val="nil"/>
              <w:left w:val="nil"/>
              <w:bottom w:val="single" w:sz="4" w:space="0" w:color="auto"/>
              <w:right w:val="single" w:sz="4" w:space="0" w:color="auto"/>
            </w:tcBorders>
            <w:shd w:val="clear" w:color="auto" w:fill="auto"/>
            <w:noWrap/>
            <w:vAlign w:val="center"/>
            <w:hideMark/>
          </w:tcPr>
          <w:p w14:paraId="462125C7"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2,67</w:t>
            </w:r>
          </w:p>
        </w:tc>
      </w:tr>
      <w:tr w:rsidR="00BD0860" w:rsidRPr="00F41F21" w14:paraId="2767DBEC"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043CC1C"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5</w:t>
            </w:r>
          </w:p>
        </w:tc>
        <w:tc>
          <w:tcPr>
            <w:tcW w:w="2020" w:type="dxa"/>
            <w:tcBorders>
              <w:top w:val="nil"/>
              <w:left w:val="nil"/>
              <w:bottom w:val="single" w:sz="4" w:space="0" w:color="auto"/>
              <w:right w:val="single" w:sz="4" w:space="0" w:color="auto"/>
            </w:tcBorders>
            <w:shd w:val="clear" w:color="auto" w:fill="auto"/>
            <w:noWrap/>
            <w:vAlign w:val="center"/>
            <w:hideMark/>
          </w:tcPr>
          <w:p w14:paraId="73FA47C7"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Cemento </w:t>
            </w:r>
          </w:p>
        </w:tc>
        <w:tc>
          <w:tcPr>
            <w:tcW w:w="1640" w:type="dxa"/>
            <w:tcBorders>
              <w:top w:val="nil"/>
              <w:left w:val="nil"/>
              <w:bottom w:val="single" w:sz="4" w:space="0" w:color="auto"/>
              <w:right w:val="single" w:sz="4" w:space="0" w:color="auto"/>
            </w:tcBorders>
            <w:shd w:val="clear" w:color="auto" w:fill="auto"/>
            <w:noWrap/>
            <w:vAlign w:val="center"/>
            <w:hideMark/>
          </w:tcPr>
          <w:p w14:paraId="63A0A18A"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1200</w:t>
            </w:r>
          </w:p>
        </w:tc>
        <w:tc>
          <w:tcPr>
            <w:tcW w:w="1200" w:type="dxa"/>
            <w:tcBorders>
              <w:top w:val="nil"/>
              <w:left w:val="nil"/>
              <w:bottom w:val="single" w:sz="4" w:space="0" w:color="auto"/>
              <w:right w:val="single" w:sz="4" w:space="0" w:color="auto"/>
            </w:tcBorders>
            <w:shd w:val="clear" w:color="auto" w:fill="auto"/>
            <w:noWrap/>
            <w:vAlign w:val="center"/>
            <w:hideMark/>
          </w:tcPr>
          <w:p w14:paraId="24621BE7"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w:t>
            </w:r>
          </w:p>
        </w:tc>
        <w:tc>
          <w:tcPr>
            <w:tcW w:w="1200" w:type="dxa"/>
            <w:tcBorders>
              <w:top w:val="nil"/>
              <w:left w:val="nil"/>
              <w:bottom w:val="single" w:sz="4" w:space="0" w:color="auto"/>
              <w:right w:val="single" w:sz="4" w:space="0" w:color="auto"/>
            </w:tcBorders>
            <w:shd w:val="clear" w:color="auto" w:fill="auto"/>
            <w:noWrap/>
            <w:vAlign w:val="center"/>
            <w:hideMark/>
          </w:tcPr>
          <w:p w14:paraId="62D52E8E"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1,2</w:t>
            </w:r>
          </w:p>
        </w:tc>
      </w:tr>
      <w:tr w:rsidR="00BD0860" w:rsidRPr="00F41F21" w14:paraId="047DAB50"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66CBA82"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6</w:t>
            </w:r>
          </w:p>
        </w:tc>
        <w:tc>
          <w:tcPr>
            <w:tcW w:w="2020" w:type="dxa"/>
            <w:tcBorders>
              <w:top w:val="nil"/>
              <w:left w:val="nil"/>
              <w:bottom w:val="single" w:sz="4" w:space="0" w:color="auto"/>
              <w:right w:val="single" w:sz="4" w:space="0" w:color="auto"/>
            </w:tcBorders>
            <w:shd w:val="clear" w:color="auto" w:fill="auto"/>
            <w:noWrap/>
            <w:vAlign w:val="center"/>
            <w:hideMark/>
          </w:tcPr>
          <w:p w14:paraId="243BFBE6"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Hormigón </w:t>
            </w:r>
          </w:p>
        </w:tc>
        <w:tc>
          <w:tcPr>
            <w:tcW w:w="1640" w:type="dxa"/>
            <w:tcBorders>
              <w:top w:val="nil"/>
              <w:left w:val="nil"/>
              <w:bottom w:val="single" w:sz="4" w:space="0" w:color="auto"/>
              <w:right w:val="single" w:sz="4" w:space="0" w:color="auto"/>
            </w:tcBorders>
            <w:shd w:val="clear" w:color="auto" w:fill="auto"/>
            <w:noWrap/>
            <w:vAlign w:val="center"/>
            <w:hideMark/>
          </w:tcPr>
          <w:p w14:paraId="2C3B64E6"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2400</w:t>
            </w:r>
          </w:p>
        </w:tc>
        <w:tc>
          <w:tcPr>
            <w:tcW w:w="1200" w:type="dxa"/>
            <w:tcBorders>
              <w:top w:val="nil"/>
              <w:left w:val="nil"/>
              <w:bottom w:val="single" w:sz="4" w:space="0" w:color="auto"/>
              <w:right w:val="single" w:sz="4" w:space="0" w:color="auto"/>
            </w:tcBorders>
            <w:shd w:val="clear" w:color="auto" w:fill="auto"/>
            <w:noWrap/>
            <w:vAlign w:val="center"/>
            <w:hideMark/>
          </w:tcPr>
          <w:p w14:paraId="7D9A83D3"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w:t>
            </w:r>
          </w:p>
        </w:tc>
        <w:tc>
          <w:tcPr>
            <w:tcW w:w="1200" w:type="dxa"/>
            <w:tcBorders>
              <w:top w:val="nil"/>
              <w:left w:val="nil"/>
              <w:bottom w:val="single" w:sz="4" w:space="0" w:color="auto"/>
              <w:right w:val="single" w:sz="4" w:space="0" w:color="auto"/>
            </w:tcBorders>
            <w:shd w:val="clear" w:color="auto" w:fill="auto"/>
            <w:noWrap/>
            <w:vAlign w:val="center"/>
            <w:hideMark/>
          </w:tcPr>
          <w:p w14:paraId="2BC01F4E"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2,4</w:t>
            </w:r>
          </w:p>
        </w:tc>
      </w:tr>
      <w:tr w:rsidR="00BD0860" w:rsidRPr="00F41F21" w14:paraId="768E5BD3"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421C379"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7</w:t>
            </w:r>
          </w:p>
        </w:tc>
        <w:tc>
          <w:tcPr>
            <w:tcW w:w="2020" w:type="dxa"/>
            <w:tcBorders>
              <w:top w:val="nil"/>
              <w:left w:val="nil"/>
              <w:bottom w:val="single" w:sz="4" w:space="0" w:color="auto"/>
              <w:right w:val="single" w:sz="4" w:space="0" w:color="auto"/>
            </w:tcBorders>
            <w:shd w:val="clear" w:color="auto" w:fill="auto"/>
            <w:noWrap/>
            <w:vAlign w:val="center"/>
            <w:hideMark/>
          </w:tcPr>
          <w:p w14:paraId="7E54E79F"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Morteros de cemento </w:t>
            </w:r>
          </w:p>
        </w:tc>
        <w:tc>
          <w:tcPr>
            <w:tcW w:w="1640" w:type="dxa"/>
            <w:tcBorders>
              <w:top w:val="nil"/>
              <w:left w:val="nil"/>
              <w:bottom w:val="single" w:sz="4" w:space="0" w:color="auto"/>
              <w:right w:val="single" w:sz="4" w:space="0" w:color="auto"/>
            </w:tcBorders>
            <w:shd w:val="clear" w:color="auto" w:fill="auto"/>
            <w:noWrap/>
            <w:vAlign w:val="center"/>
            <w:hideMark/>
          </w:tcPr>
          <w:p w14:paraId="1A46C9D5"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2000</w:t>
            </w:r>
          </w:p>
        </w:tc>
        <w:tc>
          <w:tcPr>
            <w:tcW w:w="1200" w:type="dxa"/>
            <w:tcBorders>
              <w:top w:val="nil"/>
              <w:left w:val="nil"/>
              <w:bottom w:val="single" w:sz="4" w:space="0" w:color="auto"/>
              <w:right w:val="single" w:sz="4" w:space="0" w:color="auto"/>
            </w:tcBorders>
            <w:shd w:val="clear" w:color="auto" w:fill="auto"/>
            <w:noWrap/>
            <w:vAlign w:val="center"/>
            <w:hideMark/>
          </w:tcPr>
          <w:p w14:paraId="28B9A8A7"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w:t>
            </w:r>
          </w:p>
        </w:tc>
        <w:tc>
          <w:tcPr>
            <w:tcW w:w="1200" w:type="dxa"/>
            <w:tcBorders>
              <w:top w:val="nil"/>
              <w:left w:val="nil"/>
              <w:bottom w:val="single" w:sz="4" w:space="0" w:color="auto"/>
              <w:right w:val="single" w:sz="4" w:space="0" w:color="auto"/>
            </w:tcBorders>
            <w:shd w:val="clear" w:color="auto" w:fill="auto"/>
            <w:noWrap/>
            <w:vAlign w:val="center"/>
            <w:hideMark/>
          </w:tcPr>
          <w:p w14:paraId="7587D1F3"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2</w:t>
            </w:r>
          </w:p>
        </w:tc>
      </w:tr>
      <w:tr w:rsidR="00BD0860" w:rsidRPr="00F41F21" w14:paraId="0F6F267F"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E6593EE"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8</w:t>
            </w:r>
          </w:p>
        </w:tc>
        <w:tc>
          <w:tcPr>
            <w:tcW w:w="2020" w:type="dxa"/>
            <w:tcBorders>
              <w:top w:val="nil"/>
              <w:left w:val="nil"/>
              <w:bottom w:val="single" w:sz="4" w:space="0" w:color="auto"/>
              <w:right w:val="single" w:sz="4" w:space="0" w:color="auto"/>
            </w:tcBorders>
            <w:shd w:val="clear" w:color="auto" w:fill="auto"/>
            <w:noWrap/>
            <w:vAlign w:val="center"/>
            <w:hideMark/>
          </w:tcPr>
          <w:p w14:paraId="29E8E90E"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Ladrillo máquina </w:t>
            </w:r>
          </w:p>
        </w:tc>
        <w:tc>
          <w:tcPr>
            <w:tcW w:w="1640" w:type="dxa"/>
            <w:tcBorders>
              <w:top w:val="nil"/>
              <w:left w:val="nil"/>
              <w:bottom w:val="single" w:sz="4" w:space="0" w:color="auto"/>
              <w:right w:val="single" w:sz="4" w:space="0" w:color="auto"/>
            </w:tcBorders>
            <w:shd w:val="clear" w:color="auto" w:fill="auto"/>
            <w:noWrap/>
            <w:vAlign w:val="center"/>
            <w:hideMark/>
          </w:tcPr>
          <w:p w14:paraId="67417E86"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1000</w:t>
            </w:r>
          </w:p>
        </w:tc>
        <w:tc>
          <w:tcPr>
            <w:tcW w:w="1200" w:type="dxa"/>
            <w:tcBorders>
              <w:top w:val="nil"/>
              <w:left w:val="nil"/>
              <w:bottom w:val="single" w:sz="4" w:space="0" w:color="auto"/>
              <w:right w:val="single" w:sz="4" w:space="0" w:color="auto"/>
            </w:tcBorders>
            <w:shd w:val="clear" w:color="auto" w:fill="auto"/>
            <w:noWrap/>
            <w:vAlign w:val="center"/>
            <w:hideMark/>
          </w:tcPr>
          <w:p w14:paraId="569FBC9C"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w:t>
            </w:r>
          </w:p>
        </w:tc>
        <w:tc>
          <w:tcPr>
            <w:tcW w:w="1200" w:type="dxa"/>
            <w:tcBorders>
              <w:top w:val="nil"/>
              <w:left w:val="nil"/>
              <w:bottom w:val="single" w:sz="4" w:space="0" w:color="auto"/>
              <w:right w:val="single" w:sz="4" w:space="0" w:color="auto"/>
            </w:tcBorders>
            <w:shd w:val="clear" w:color="auto" w:fill="auto"/>
            <w:noWrap/>
            <w:vAlign w:val="center"/>
            <w:hideMark/>
          </w:tcPr>
          <w:p w14:paraId="49139605"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w:t>
            </w:r>
          </w:p>
        </w:tc>
      </w:tr>
      <w:tr w:rsidR="00BD0860" w:rsidRPr="00F41F21" w14:paraId="4D39763C"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6248019"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9</w:t>
            </w:r>
          </w:p>
        </w:tc>
        <w:tc>
          <w:tcPr>
            <w:tcW w:w="2020" w:type="dxa"/>
            <w:tcBorders>
              <w:top w:val="nil"/>
              <w:left w:val="nil"/>
              <w:bottom w:val="single" w:sz="4" w:space="0" w:color="auto"/>
              <w:right w:val="single" w:sz="4" w:space="0" w:color="auto"/>
            </w:tcBorders>
            <w:shd w:val="clear" w:color="auto" w:fill="auto"/>
            <w:noWrap/>
            <w:vAlign w:val="center"/>
            <w:hideMark/>
          </w:tcPr>
          <w:p w14:paraId="31530E22"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Cerámica </w:t>
            </w:r>
          </w:p>
        </w:tc>
        <w:tc>
          <w:tcPr>
            <w:tcW w:w="1640" w:type="dxa"/>
            <w:tcBorders>
              <w:top w:val="nil"/>
              <w:left w:val="nil"/>
              <w:bottom w:val="single" w:sz="4" w:space="0" w:color="auto"/>
              <w:right w:val="single" w:sz="4" w:space="0" w:color="auto"/>
            </w:tcBorders>
            <w:shd w:val="clear" w:color="auto" w:fill="auto"/>
            <w:noWrap/>
            <w:vAlign w:val="center"/>
            <w:hideMark/>
          </w:tcPr>
          <w:p w14:paraId="5A51FA07"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1000</w:t>
            </w:r>
          </w:p>
        </w:tc>
        <w:tc>
          <w:tcPr>
            <w:tcW w:w="1200" w:type="dxa"/>
            <w:tcBorders>
              <w:top w:val="nil"/>
              <w:left w:val="nil"/>
              <w:bottom w:val="single" w:sz="4" w:space="0" w:color="auto"/>
              <w:right w:val="single" w:sz="4" w:space="0" w:color="auto"/>
            </w:tcBorders>
            <w:shd w:val="clear" w:color="auto" w:fill="auto"/>
            <w:noWrap/>
            <w:vAlign w:val="center"/>
            <w:hideMark/>
          </w:tcPr>
          <w:p w14:paraId="15F1C9EB"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w:t>
            </w:r>
          </w:p>
        </w:tc>
        <w:tc>
          <w:tcPr>
            <w:tcW w:w="1200" w:type="dxa"/>
            <w:tcBorders>
              <w:top w:val="nil"/>
              <w:left w:val="nil"/>
              <w:bottom w:val="single" w:sz="4" w:space="0" w:color="auto"/>
              <w:right w:val="single" w:sz="4" w:space="0" w:color="auto"/>
            </w:tcBorders>
            <w:shd w:val="clear" w:color="auto" w:fill="auto"/>
            <w:noWrap/>
            <w:vAlign w:val="center"/>
            <w:hideMark/>
          </w:tcPr>
          <w:p w14:paraId="77DBFB02"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w:t>
            </w:r>
          </w:p>
        </w:tc>
      </w:tr>
      <w:tr w:rsidR="00BD0860" w:rsidRPr="00F41F21" w14:paraId="3404D0A9"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079B50A"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10</w:t>
            </w:r>
          </w:p>
        </w:tc>
        <w:tc>
          <w:tcPr>
            <w:tcW w:w="2020" w:type="dxa"/>
            <w:tcBorders>
              <w:top w:val="nil"/>
              <w:left w:val="nil"/>
              <w:bottom w:val="single" w:sz="4" w:space="0" w:color="auto"/>
              <w:right w:val="single" w:sz="4" w:space="0" w:color="auto"/>
            </w:tcBorders>
            <w:shd w:val="clear" w:color="auto" w:fill="auto"/>
            <w:noWrap/>
            <w:vAlign w:val="center"/>
            <w:hideMark/>
          </w:tcPr>
          <w:p w14:paraId="482300EC"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Vidrio plano </w:t>
            </w:r>
          </w:p>
        </w:tc>
        <w:tc>
          <w:tcPr>
            <w:tcW w:w="1640" w:type="dxa"/>
            <w:tcBorders>
              <w:top w:val="nil"/>
              <w:left w:val="nil"/>
              <w:bottom w:val="single" w:sz="4" w:space="0" w:color="auto"/>
              <w:right w:val="single" w:sz="4" w:space="0" w:color="auto"/>
            </w:tcBorders>
            <w:shd w:val="clear" w:color="auto" w:fill="auto"/>
            <w:noWrap/>
            <w:vAlign w:val="center"/>
            <w:hideMark/>
          </w:tcPr>
          <w:p w14:paraId="01E731BC"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2500</w:t>
            </w:r>
          </w:p>
        </w:tc>
        <w:tc>
          <w:tcPr>
            <w:tcW w:w="1200" w:type="dxa"/>
            <w:tcBorders>
              <w:top w:val="nil"/>
              <w:left w:val="nil"/>
              <w:bottom w:val="single" w:sz="4" w:space="0" w:color="auto"/>
              <w:right w:val="single" w:sz="4" w:space="0" w:color="auto"/>
            </w:tcBorders>
            <w:shd w:val="clear" w:color="auto" w:fill="auto"/>
            <w:noWrap/>
            <w:vAlign w:val="center"/>
            <w:hideMark/>
          </w:tcPr>
          <w:p w14:paraId="1D6B9E2A"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w:t>
            </w:r>
          </w:p>
        </w:tc>
        <w:tc>
          <w:tcPr>
            <w:tcW w:w="1200" w:type="dxa"/>
            <w:tcBorders>
              <w:top w:val="nil"/>
              <w:left w:val="nil"/>
              <w:bottom w:val="single" w:sz="4" w:space="0" w:color="auto"/>
              <w:right w:val="single" w:sz="4" w:space="0" w:color="auto"/>
            </w:tcBorders>
            <w:shd w:val="clear" w:color="auto" w:fill="auto"/>
            <w:noWrap/>
            <w:vAlign w:val="center"/>
            <w:hideMark/>
          </w:tcPr>
          <w:p w14:paraId="449F72D3"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2,5</w:t>
            </w:r>
          </w:p>
        </w:tc>
      </w:tr>
      <w:tr w:rsidR="00BD0860" w:rsidRPr="00F41F21" w14:paraId="5E7EE1CA"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7C5AC3A"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11</w:t>
            </w:r>
          </w:p>
        </w:tc>
        <w:tc>
          <w:tcPr>
            <w:tcW w:w="2020" w:type="dxa"/>
            <w:tcBorders>
              <w:top w:val="nil"/>
              <w:left w:val="nil"/>
              <w:bottom w:val="single" w:sz="4" w:space="0" w:color="auto"/>
              <w:right w:val="single" w:sz="4" w:space="0" w:color="auto"/>
            </w:tcBorders>
            <w:shd w:val="clear" w:color="auto" w:fill="auto"/>
            <w:noWrap/>
            <w:vAlign w:val="center"/>
            <w:hideMark/>
          </w:tcPr>
          <w:p w14:paraId="356CF5D4"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Yeso - cartón </w:t>
            </w:r>
          </w:p>
        </w:tc>
        <w:tc>
          <w:tcPr>
            <w:tcW w:w="1640" w:type="dxa"/>
            <w:tcBorders>
              <w:top w:val="nil"/>
              <w:left w:val="nil"/>
              <w:bottom w:val="single" w:sz="4" w:space="0" w:color="auto"/>
              <w:right w:val="single" w:sz="4" w:space="0" w:color="auto"/>
            </w:tcBorders>
            <w:shd w:val="clear" w:color="auto" w:fill="auto"/>
            <w:noWrap/>
            <w:vAlign w:val="center"/>
            <w:hideMark/>
          </w:tcPr>
          <w:p w14:paraId="301F87CE"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650</w:t>
            </w:r>
          </w:p>
        </w:tc>
        <w:tc>
          <w:tcPr>
            <w:tcW w:w="1200" w:type="dxa"/>
            <w:tcBorders>
              <w:top w:val="nil"/>
              <w:left w:val="nil"/>
              <w:bottom w:val="single" w:sz="4" w:space="0" w:color="auto"/>
              <w:right w:val="single" w:sz="4" w:space="0" w:color="auto"/>
            </w:tcBorders>
            <w:shd w:val="clear" w:color="auto" w:fill="auto"/>
            <w:noWrap/>
            <w:vAlign w:val="center"/>
            <w:hideMark/>
          </w:tcPr>
          <w:p w14:paraId="44A9AFBE"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w:t>
            </w:r>
          </w:p>
        </w:tc>
        <w:tc>
          <w:tcPr>
            <w:tcW w:w="1200" w:type="dxa"/>
            <w:tcBorders>
              <w:top w:val="nil"/>
              <w:left w:val="nil"/>
              <w:bottom w:val="single" w:sz="4" w:space="0" w:color="auto"/>
              <w:right w:val="single" w:sz="4" w:space="0" w:color="auto"/>
            </w:tcBorders>
            <w:shd w:val="clear" w:color="auto" w:fill="auto"/>
            <w:noWrap/>
            <w:vAlign w:val="center"/>
            <w:hideMark/>
          </w:tcPr>
          <w:p w14:paraId="3CC7F7EC"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0,65</w:t>
            </w:r>
          </w:p>
        </w:tc>
      </w:tr>
      <w:tr w:rsidR="00BD0860" w:rsidRPr="00F41F21" w14:paraId="03870628"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4A8E00B"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12</w:t>
            </w:r>
          </w:p>
        </w:tc>
        <w:tc>
          <w:tcPr>
            <w:tcW w:w="2020" w:type="dxa"/>
            <w:tcBorders>
              <w:top w:val="nil"/>
              <w:left w:val="nil"/>
              <w:bottom w:val="single" w:sz="4" w:space="0" w:color="auto"/>
              <w:right w:val="single" w:sz="4" w:space="0" w:color="auto"/>
            </w:tcBorders>
            <w:shd w:val="clear" w:color="auto" w:fill="auto"/>
            <w:noWrap/>
            <w:vAlign w:val="center"/>
            <w:hideMark/>
          </w:tcPr>
          <w:p w14:paraId="1DA7E1C9"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Fibrocemento </w:t>
            </w:r>
          </w:p>
        </w:tc>
        <w:tc>
          <w:tcPr>
            <w:tcW w:w="1640" w:type="dxa"/>
            <w:tcBorders>
              <w:top w:val="nil"/>
              <w:left w:val="nil"/>
              <w:bottom w:val="single" w:sz="4" w:space="0" w:color="auto"/>
              <w:right w:val="single" w:sz="4" w:space="0" w:color="auto"/>
            </w:tcBorders>
            <w:shd w:val="clear" w:color="auto" w:fill="auto"/>
            <w:noWrap/>
            <w:vAlign w:val="center"/>
            <w:hideMark/>
          </w:tcPr>
          <w:p w14:paraId="4C8DA30D"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920</w:t>
            </w:r>
          </w:p>
        </w:tc>
        <w:tc>
          <w:tcPr>
            <w:tcW w:w="1200" w:type="dxa"/>
            <w:tcBorders>
              <w:top w:val="nil"/>
              <w:left w:val="nil"/>
              <w:bottom w:val="single" w:sz="4" w:space="0" w:color="auto"/>
              <w:right w:val="single" w:sz="4" w:space="0" w:color="auto"/>
            </w:tcBorders>
            <w:shd w:val="clear" w:color="auto" w:fill="auto"/>
            <w:noWrap/>
            <w:vAlign w:val="center"/>
            <w:hideMark/>
          </w:tcPr>
          <w:p w14:paraId="70B50B0D"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w:t>
            </w:r>
          </w:p>
        </w:tc>
        <w:tc>
          <w:tcPr>
            <w:tcW w:w="1200" w:type="dxa"/>
            <w:tcBorders>
              <w:top w:val="nil"/>
              <w:left w:val="nil"/>
              <w:bottom w:val="single" w:sz="4" w:space="0" w:color="auto"/>
              <w:right w:val="single" w:sz="4" w:space="0" w:color="auto"/>
            </w:tcBorders>
            <w:shd w:val="clear" w:color="auto" w:fill="auto"/>
            <w:noWrap/>
            <w:vAlign w:val="center"/>
            <w:hideMark/>
          </w:tcPr>
          <w:p w14:paraId="6C75F00D"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0,92</w:t>
            </w:r>
          </w:p>
        </w:tc>
      </w:tr>
      <w:bookmarkEnd w:id="9"/>
      <w:tr w:rsidR="00BD0860" w:rsidRPr="00F41F21" w14:paraId="0165A978"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E03E181"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13</w:t>
            </w:r>
          </w:p>
        </w:tc>
        <w:tc>
          <w:tcPr>
            <w:tcW w:w="2020" w:type="dxa"/>
            <w:tcBorders>
              <w:top w:val="nil"/>
              <w:left w:val="nil"/>
              <w:bottom w:val="single" w:sz="4" w:space="0" w:color="auto"/>
              <w:right w:val="single" w:sz="4" w:space="0" w:color="auto"/>
            </w:tcBorders>
            <w:shd w:val="clear" w:color="auto" w:fill="auto"/>
            <w:noWrap/>
            <w:vAlign w:val="center"/>
            <w:hideMark/>
          </w:tcPr>
          <w:p w14:paraId="25EEFBD0"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Fierro de construcción </w:t>
            </w:r>
          </w:p>
        </w:tc>
        <w:tc>
          <w:tcPr>
            <w:tcW w:w="1640" w:type="dxa"/>
            <w:tcBorders>
              <w:top w:val="nil"/>
              <w:left w:val="nil"/>
              <w:bottom w:val="single" w:sz="4" w:space="0" w:color="auto"/>
              <w:right w:val="single" w:sz="4" w:space="0" w:color="auto"/>
            </w:tcBorders>
            <w:shd w:val="clear" w:color="auto" w:fill="auto"/>
            <w:noWrap/>
            <w:vAlign w:val="center"/>
            <w:hideMark/>
          </w:tcPr>
          <w:p w14:paraId="5C3F2E68"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920</w:t>
            </w:r>
          </w:p>
        </w:tc>
        <w:tc>
          <w:tcPr>
            <w:tcW w:w="1200" w:type="dxa"/>
            <w:tcBorders>
              <w:top w:val="nil"/>
              <w:left w:val="nil"/>
              <w:bottom w:val="single" w:sz="4" w:space="0" w:color="auto"/>
              <w:right w:val="single" w:sz="4" w:space="0" w:color="auto"/>
            </w:tcBorders>
            <w:shd w:val="clear" w:color="auto" w:fill="auto"/>
            <w:noWrap/>
            <w:vAlign w:val="center"/>
            <w:hideMark/>
          </w:tcPr>
          <w:p w14:paraId="7EE42F6F"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w:t>
            </w:r>
          </w:p>
        </w:tc>
        <w:tc>
          <w:tcPr>
            <w:tcW w:w="1200" w:type="dxa"/>
            <w:tcBorders>
              <w:top w:val="nil"/>
              <w:left w:val="nil"/>
              <w:bottom w:val="single" w:sz="4" w:space="0" w:color="auto"/>
              <w:right w:val="single" w:sz="4" w:space="0" w:color="auto"/>
            </w:tcBorders>
            <w:shd w:val="clear" w:color="auto" w:fill="auto"/>
            <w:noWrap/>
            <w:vAlign w:val="center"/>
            <w:hideMark/>
          </w:tcPr>
          <w:p w14:paraId="12FCA57F"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0,92</w:t>
            </w:r>
          </w:p>
        </w:tc>
      </w:tr>
      <w:tr w:rsidR="00BD0860" w:rsidRPr="00F41F21" w14:paraId="0648CF46"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4231A24"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14</w:t>
            </w:r>
          </w:p>
        </w:tc>
        <w:tc>
          <w:tcPr>
            <w:tcW w:w="2020" w:type="dxa"/>
            <w:tcBorders>
              <w:top w:val="nil"/>
              <w:left w:val="nil"/>
              <w:bottom w:val="single" w:sz="4" w:space="0" w:color="auto"/>
              <w:right w:val="single" w:sz="4" w:space="0" w:color="auto"/>
            </w:tcBorders>
            <w:shd w:val="clear" w:color="auto" w:fill="auto"/>
            <w:noWrap/>
            <w:vAlign w:val="center"/>
            <w:hideMark/>
          </w:tcPr>
          <w:p w14:paraId="41AE9DBD"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Madera pino insigne </w:t>
            </w:r>
          </w:p>
        </w:tc>
        <w:tc>
          <w:tcPr>
            <w:tcW w:w="1640" w:type="dxa"/>
            <w:tcBorders>
              <w:top w:val="nil"/>
              <w:left w:val="nil"/>
              <w:bottom w:val="single" w:sz="4" w:space="0" w:color="auto"/>
              <w:right w:val="single" w:sz="4" w:space="0" w:color="auto"/>
            </w:tcBorders>
            <w:shd w:val="clear" w:color="auto" w:fill="auto"/>
            <w:noWrap/>
            <w:vAlign w:val="center"/>
            <w:hideMark/>
          </w:tcPr>
          <w:p w14:paraId="62E625A6"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410</w:t>
            </w:r>
          </w:p>
        </w:tc>
        <w:tc>
          <w:tcPr>
            <w:tcW w:w="1200" w:type="dxa"/>
            <w:tcBorders>
              <w:top w:val="nil"/>
              <w:left w:val="nil"/>
              <w:bottom w:val="single" w:sz="4" w:space="0" w:color="auto"/>
              <w:right w:val="single" w:sz="4" w:space="0" w:color="auto"/>
            </w:tcBorders>
            <w:shd w:val="clear" w:color="auto" w:fill="auto"/>
            <w:noWrap/>
            <w:vAlign w:val="center"/>
            <w:hideMark/>
          </w:tcPr>
          <w:p w14:paraId="323F4C7D"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w:t>
            </w:r>
          </w:p>
        </w:tc>
        <w:tc>
          <w:tcPr>
            <w:tcW w:w="1200" w:type="dxa"/>
            <w:tcBorders>
              <w:top w:val="nil"/>
              <w:left w:val="nil"/>
              <w:bottom w:val="single" w:sz="4" w:space="0" w:color="auto"/>
              <w:right w:val="single" w:sz="4" w:space="0" w:color="auto"/>
            </w:tcBorders>
            <w:shd w:val="clear" w:color="auto" w:fill="auto"/>
            <w:noWrap/>
            <w:vAlign w:val="center"/>
            <w:hideMark/>
          </w:tcPr>
          <w:p w14:paraId="41662290"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0,41</w:t>
            </w:r>
          </w:p>
        </w:tc>
      </w:tr>
      <w:tr w:rsidR="00BD0860" w:rsidRPr="00F41F21" w14:paraId="288492BB"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244658E"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15</w:t>
            </w:r>
          </w:p>
        </w:tc>
        <w:tc>
          <w:tcPr>
            <w:tcW w:w="2020" w:type="dxa"/>
            <w:tcBorders>
              <w:top w:val="nil"/>
              <w:left w:val="nil"/>
              <w:bottom w:val="single" w:sz="4" w:space="0" w:color="auto"/>
              <w:right w:val="single" w:sz="4" w:space="0" w:color="auto"/>
            </w:tcBorders>
            <w:shd w:val="clear" w:color="auto" w:fill="auto"/>
            <w:noWrap/>
            <w:vAlign w:val="center"/>
            <w:hideMark/>
          </w:tcPr>
          <w:p w14:paraId="04F8CA1D"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Tableros de madera </w:t>
            </w:r>
          </w:p>
        </w:tc>
        <w:tc>
          <w:tcPr>
            <w:tcW w:w="1640" w:type="dxa"/>
            <w:tcBorders>
              <w:top w:val="nil"/>
              <w:left w:val="nil"/>
              <w:bottom w:val="single" w:sz="4" w:space="0" w:color="auto"/>
              <w:right w:val="single" w:sz="4" w:space="0" w:color="auto"/>
            </w:tcBorders>
            <w:shd w:val="clear" w:color="auto" w:fill="auto"/>
            <w:noWrap/>
            <w:vAlign w:val="center"/>
            <w:hideMark/>
          </w:tcPr>
          <w:p w14:paraId="576E5FA0"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850</w:t>
            </w:r>
          </w:p>
        </w:tc>
        <w:tc>
          <w:tcPr>
            <w:tcW w:w="1200" w:type="dxa"/>
            <w:tcBorders>
              <w:top w:val="nil"/>
              <w:left w:val="nil"/>
              <w:bottom w:val="single" w:sz="4" w:space="0" w:color="auto"/>
              <w:right w:val="single" w:sz="4" w:space="0" w:color="auto"/>
            </w:tcBorders>
            <w:shd w:val="clear" w:color="auto" w:fill="auto"/>
            <w:noWrap/>
            <w:vAlign w:val="center"/>
            <w:hideMark/>
          </w:tcPr>
          <w:p w14:paraId="40575398"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w:t>
            </w:r>
          </w:p>
        </w:tc>
        <w:tc>
          <w:tcPr>
            <w:tcW w:w="1200" w:type="dxa"/>
            <w:tcBorders>
              <w:top w:val="nil"/>
              <w:left w:val="nil"/>
              <w:bottom w:val="single" w:sz="4" w:space="0" w:color="auto"/>
              <w:right w:val="single" w:sz="4" w:space="0" w:color="auto"/>
            </w:tcBorders>
            <w:shd w:val="clear" w:color="auto" w:fill="auto"/>
            <w:noWrap/>
            <w:vAlign w:val="center"/>
            <w:hideMark/>
          </w:tcPr>
          <w:p w14:paraId="712EB938"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0,85</w:t>
            </w:r>
          </w:p>
        </w:tc>
      </w:tr>
      <w:tr w:rsidR="00BD0860" w:rsidRPr="00F41F21" w14:paraId="121BF71F"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0FDCD4E"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16</w:t>
            </w:r>
          </w:p>
        </w:tc>
        <w:tc>
          <w:tcPr>
            <w:tcW w:w="2020" w:type="dxa"/>
            <w:tcBorders>
              <w:top w:val="nil"/>
              <w:left w:val="nil"/>
              <w:bottom w:val="single" w:sz="4" w:space="0" w:color="auto"/>
              <w:right w:val="single" w:sz="4" w:space="0" w:color="auto"/>
            </w:tcBorders>
            <w:shd w:val="clear" w:color="auto" w:fill="auto"/>
            <w:noWrap/>
            <w:vAlign w:val="center"/>
            <w:hideMark/>
          </w:tcPr>
          <w:p w14:paraId="23B9D3BF"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Cartón </w:t>
            </w:r>
          </w:p>
        </w:tc>
        <w:tc>
          <w:tcPr>
            <w:tcW w:w="1640" w:type="dxa"/>
            <w:tcBorders>
              <w:top w:val="nil"/>
              <w:left w:val="nil"/>
              <w:bottom w:val="single" w:sz="4" w:space="0" w:color="auto"/>
              <w:right w:val="single" w:sz="4" w:space="0" w:color="auto"/>
            </w:tcBorders>
            <w:shd w:val="clear" w:color="auto" w:fill="auto"/>
            <w:noWrap/>
            <w:vAlign w:val="center"/>
            <w:hideMark/>
          </w:tcPr>
          <w:p w14:paraId="2AFD18E3"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50</w:t>
            </w:r>
          </w:p>
        </w:tc>
        <w:tc>
          <w:tcPr>
            <w:tcW w:w="1200" w:type="dxa"/>
            <w:tcBorders>
              <w:top w:val="nil"/>
              <w:left w:val="nil"/>
              <w:bottom w:val="single" w:sz="4" w:space="0" w:color="auto"/>
              <w:right w:val="single" w:sz="4" w:space="0" w:color="auto"/>
            </w:tcBorders>
            <w:shd w:val="clear" w:color="auto" w:fill="auto"/>
            <w:noWrap/>
            <w:vAlign w:val="center"/>
            <w:hideMark/>
          </w:tcPr>
          <w:p w14:paraId="4AB07AEB"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w:t>
            </w:r>
          </w:p>
        </w:tc>
        <w:tc>
          <w:tcPr>
            <w:tcW w:w="1200" w:type="dxa"/>
            <w:tcBorders>
              <w:top w:val="nil"/>
              <w:left w:val="nil"/>
              <w:bottom w:val="single" w:sz="4" w:space="0" w:color="auto"/>
              <w:right w:val="single" w:sz="4" w:space="0" w:color="auto"/>
            </w:tcBorders>
            <w:shd w:val="clear" w:color="auto" w:fill="auto"/>
            <w:noWrap/>
            <w:vAlign w:val="center"/>
            <w:hideMark/>
          </w:tcPr>
          <w:p w14:paraId="6F685F46"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0,05</w:t>
            </w:r>
          </w:p>
        </w:tc>
      </w:tr>
      <w:tr w:rsidR="00BD0860" w:rsidRPr="00F41F21" w14:paraId="0DF16487"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5E408F2"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17</w:t>
            </w:r>
          </w:p>
        </w:tc>
        <w:tc>
          <w:tcPr>
            <w:tcW w:w="2020" w:type="dxa"/>
            <w:tcBorders>
              <w:top w:val="nil"/>
              <w:left w:val="nil"/>
              <w:bottom w:val="single" w:sz="4" w:space="0" w:color="auto"/>
              <w:right w:val="single" w:sz="4" w:space="0" w:color="auto"/>
            </w:tcBorders>
            <w:shd w:val="clear" w:color="auto" w:fill="auto"/>
            <w:noWrap/>
            <w:vAlign w:val="center"/>
            <w:hideMark/>
          </w:tcPr>
          <w:p w14:paraId="28381DF5"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Papel </w:t>
            </w:r>
          </w:p>
        </w:tc>
        <w:tc>
          <w:tcPr>
            <w:tcW w:w="1640" w:type="dxa"/>
            <w:tcBorders>
              <w:top w:val="nil"/>
              <w:left w:val="nil"/>
              <w:bottom w:val="single" w:sz="4" w:space="0" w:color="auto"/>
              <w:right w:val="single" w:sz="4" w:space="0" w:color="auto"/>
            </w:tcBorders>
            <w:shd w:val="clear" w:color="auto" w:fill="auto"/>
            <w:noWrap/>
            <w:vAlign w:val="center"/>
            <w:hideMark/>
          </w:tcPr>
          <w:p w14:paraId="0BE20504"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90</w:t>
            </w:r>
          </w:p>
        </w:tc>
        <w:tc>
          <w:tcPr>
            <w:tcW w:w="1200" w:type="dxa"/>
            <w:tcBorders>
              <w:top w:val="nil"/>
              <w:left w:val="nil"/>
              <w:bottom w:val="single" w:sz="4" w:space="0" w:color="auto"/>
              <w:right w:val="single" w:sz="4" w:space="0" w:color="auto"/>
            </w:tcBorders>
            <w:shd w:val="clear" w:color="auto" w:fill="auto"/>
            <w:noWrap/>
            <w:vAlign w:val="center"/>
            <w:hideMark/>
          </w:tcPr>
          <w:p w14:paraId="78E72917"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2</w:t>
            </w:r>
          </w:p>
        </w:tc>
        <w:tc>
          <w:tcPr>
            <w:tcW w:w="1200" w:type="dxa"/>
            <w:tcBorders>
              <w:top w:val="nil"/>
              <w:left w:val="nil"/>
              <w:bottom w:val="single" w:sz="4" w:space="0" w:color="auto"/>
              <w:right w:val="single" w:sz="4" w:space="0" w:color="auto"/>
            </w:tcBorders>
            <w:shd w:val="clear" w:color="auto" w:fill="auto"/>
            <w:noWrap/>
            <w:vAlign w:val="center"/>
            <w:hideMark/>
          </w:tcPr>
          <w:p w14:paraId="572051DD"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0,09</w:t>
            </w:r>
          </w:p>
        </w:tc>
      </w:tr>
      <w:tr w:rsidR="00BD0860" w:rsidRPr="00F41F21" w14:paraId="7AC6B528"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0AA4F56"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18</w:t>
            </w:r>
          </w:p>
        </w:tc>
        <w:tc>
          <w:tcPr>
            <w:tcW w:w="2020" w:type="dxa"/>
            <w:tcBorders>
              <w:top w:val="nil"/>
              <w:left w:val="nil"/>
              <w:bottom w:val="single" w:sz="4" w:space="0" w:color="auto"/>
              <w:right w:val="single" w:sz="4" w:space="0" w:color="auto"/>
            </w:tcBorders>
            <w:shd w:val="clear" w:color="auto" w:fill="auto"/>
            <w:noWrap/>
            <w:vAlign w:val="center"/>
            <w:hideMark/>
          </w:tcPr>
          <w:p w14:paraId="20B243E0"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PVC </w:t>
            </w:r>
          </w:p>
        </w:tc>
        <w:tc>
          <w:tcPr>
            <w:tcW w:w="1640" w:type="dxa"/>
            <w:tcBorders>
              <w:top w:val="nil"/>
              <w:left w:val="nil"/>
              <w:bottom w:val="single" w:sz="4" w:space="0" w:color="auto"/>
              <w:right w:val="single" w:sz="4" w:space="0" w:color="auto"/>
            </w:tcBorders>
            <w:shd w:val="clear" w:color="auto" w:fill="auto"/>
            <w:noWrap/>
            <w:vAlign w:val="center"/>
            <w:hideMark/>
          </w:tcPr>
          <w:p w14:paraId="71E2B39A"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930</w:t>
            </w:r>
          </w:p>
        </w:tc>
        <w:tc>
          <w:tcPr>
            <w:tcW w:w="1200" w:type="dxa"/>
            <w:tcBorders>
              <w:top w:val="nil"/>
              <w:left w:val="nil"/>
              <w:bottom w:val="single" w:sz="4" w:space="0" w:color="auto"/>
              <w:right w:val="single" w:sz="4" w:space="0" w:color="auto"/>
            </w:tcBorders>
            <w:shd w:val="clear" w:color="auto" w:fill="auto"/>
            <w:noWrap/>
            <w:vAlign w:val="center"/>
            <w:hideMark/>
          </w:tcPr>
          <w:p w14:paraId="21110E60"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3</w:t>
            </w:r>
          </w:p>
        </w:tc>
        <w:tc>
          <w:tcPr>
            <w:tcW w:w="1200" w:type="dxa"/>
            <w:tcBorders>
              <w:top w:val="nil"/>
              <w:left w:val="nil"/>
              <w:bottom w:val="single" w:sz="4" w:space="0" w:color="auto"/>
              <w:right w:val="single" w:sz="4" w:space="0" w:color="auto"/>
            </w:tcBorders>
            <w:shd w:val="clear" w:color="auto" w:fill="auto"/>
            <w:noWrap/>
            <w:vAlign w:val="center"/>
            <w:hideMark/>
          </w:tcPr>
          <w:p w14:paraId="266138A4"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0,93</w:t>
            </w:r>
          </w:p>
        </w:tc>
      </w:tr>
      <w:tr w:rsidR="00BD0860" w:rsidRPr="00F41F21" w14:paraId="3047156B"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420A79C"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19</w:t>
            </w:r>
          </w:p>
        </w:tc>
        <w:tc>
          <w:tcPr>
            <w:tcW w:w="2020" w:type="dxa"/>
            <w:tcBorders>
              <w:top w:val="nil"/>
              <w:left w:val="nil"/>
              <w:bottom w:val="single" w:sz="4" w:space="0" w:color="auto"/>
              <w:right w:val="single" w:sz="4" w:space="0" w:color="auto"/>
            </w:tcBorders>
            <w:shd w:val="clear" w:color="auto" w:fill="auto"/>
            <w:noWrap/>
            <w:vAlign w:val="center"/>
            <w:hideMark/>
          </w:tcPr>
          <w:p w14:paraId="63CACAAF"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Poliestireno expandido</w:t>
            </w:r>
          </w:p>
        </w:tc>
        <w:tc>
          <w:tcPr>
            <w:tcW w:w="1640" w:type="dxa"/>
            <w:tcBorders>
              <w:top w:val="nil"/>
              <w:left w:val="nil"/>
              <w:bottom w:val="single" w:sz="4" w:space="0" w:color="auto"/>
              <w:right w:val="single" w:sz="4" w:space="0" w:color="auto"/>
            </w:tcBorders>
            <w:shd w:val="clear" w:color="auto" w:fill="auto"/>
            <w:noWrap/>
            <w:vAlign w:val="center"/>
            <w:hideMark/>
          </w:tcPr>
          <w:p w14:paraId="75CE928F"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15</w:t>
            </w:r>
          </w:p>
        </w:tc>
        <w:tc>
          <w:tcPr>
            <w:tcW w:w="1200" w:type="dxa"/>
            <w:tcBorders>
              <w:top w:val="nil"/>
              <w:left w:val="nil"/>
              <w:bottom w:val="single" w:sz="4" w:space="0" w:color="auto"/>
              <w:right w:val="single" w:sz="4" w:space="0" w:color="auto"/>
            </w:tcBorders>
            <w:shd w:val="clear" w:color="auto" w:fill="auto"/>
            <w:noWrap/>
            <w:vAlign w:val="center"/>
            <w:hideMark/>
          </w:tcPr>
          <w:p w14:paraId="10D962E0"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4</w:t>
            </w:r>
          </w:p>
        </w:tc>
        <w:tc>
          <w:tcPr>
            <w:tcW w:w="1200" w:type="dxa"/>
            <w:tcBorders>
              <w:top w:val="nil"/>
              <w:left w:val="nil"/>
              <w:bottom w:val="single" w:sz="4" w:space="0" w:color="auto"/>
              <w:right w:val="single" w:sz="4" w:space="0" w:color="auto"/>
            </w:tcBorders>
            <w:shd w:val="clear" w:color="auto" w:fill="auto"/>
            <w:noWrap/>
            <w:vAlign w:val="center"/>
            <w:hideMark/>
          </w:tcPr>
          <w:p w14:paraId="7EB2E6A4"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0,015</w:t>
            </w:r>
          </w:p>
        </w:tc>
      </w:tr>
      <w:tr w:rsidR="00BD0860" w:rsidRPr="00F41F21" w14:paraId="578C811A"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20D7CD1"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20</w:t>
            </w:r>
          </w:p>
        </w:tc>
        <w:tc>
          <w:tcPr>
            <w:tcW w:w="2020" w:type="dxa"/>
            <w:tcBorders>
              <w:top w:val="nil"/>
              <w:left w:val="nil"/>
              <w:bottom w:val="single" w:sz="4" w:space="0" w:color="auto"/>
              <w:right w:val="single" w:sz="4" w:space="0" w:color="auto"/>
            </w:tcBorders>
            <w:shd w:val="clear" w:color="auto" w:fill="auto"/>
            <w:noWrap/>
            <w:vAlign w:val="center"/>
            <w:hideMark/>
          </w:tcPr>
          <w:p w14:paraId="4A7A3AB0"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Lana de vidrio </w:t>
            </w:r>
          </w:p>
        </w:tc>
        <w:tc>
          <w:tcPr>
            <w:tcW w:w="1640" w:type="dxa"/>
            <w:tcBorders>
              <w:top w:val="nil"/>
              <w:left w:val="nil"/>
              <w:bottom w:val="single" w:sz="4" w:space="0" w:color="auto"/>
              <w:right w:val="single" w:sz="4" w:space="0" w:color="auto"/>
            </w:tcBorders>
            <w:shd w:val="clear" w:color="auto" w:fill="auto"/>
            <w:noWrap/>
            <w:vAlign w:val="center"/>
            <w:hideMark/>
          </w:tcPr>
          <w:p w14:paraId="4E2A46D5"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40</w:t>
            </w:r>
          </w:p>
        </w:tc>
        <w:tc>
          <w:tcPr>
            <w:tcW w:w="1200" w:type="dxa"/>
            <w:tcBorders>
              <w:top w:val="nil"/>
              <w:left w:val="nil"/>
              <w:bottom w:val="single" w:sz="4" w:space="0" w:color="auto"/>
              <w:right w:val="single" w:sz="4" w:space="0" w:color="auto"/>
            </w:tcBorders>
            <w:shd w:val="clear" w:color="auto" w:fill="auto"/>
            <w:noWrap/>
            <w:vAlign w:val="center"/>
            <w:hideMark/>
          </w:tcPr>
          <w:p w14:paraId="46EC2B80"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5</w:t>
            </w:r>
          </w:p>
        </w:tc>
        <w:tc>
          <w:tcPr>
            <w:tcW w:w="1200" w:type="dxa"/>
            <w:tcBorders>
              <w:top w:val="nil"/>
              <w:left w:val="nil"/>
              <w:bottom w:val="single" w:sz="4" w:space="0" w:color="auto"/>
              <w:right w:val="single" w:sz="4" w:space="0" w:color="auto"/>
            </w:tcBorders>
            <w:shd w:val="clear" w:color="auto" w:fill="auto"/>
            <w:noWrap/>
            <w:vAlign w:val="center"/>
            <w:hideMark/>
          </w:tcPr>
          <w:p w14:paraId="6D4DAA55"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0,04</w:t>
            </w:r>
          </w:p>
        </w:tc>
      </w:tr>
      <w:tr w:rsidR="00BD0860" w:rsidRPr="00F41F21" w14:paraId="2DB24B48"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441B6F5" w14:textId="46BA0D51"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21</w:t>
            </w:r>
          </w:p>
        </w:tc>
        <w:tc>
          <w:tcPr>
            <w:tcW w:w="2020" w:type="dxa"/>
            <w:tcBorders>
              <w:top w:val="nil"/>
              <w:left w:val="nil"/>
              <w:bottom w:val="single" w:sz="4" w:space="0" w:color="auto"/>
              <w:right w:val="single" w:sz="4" w:space="0" w:color="auto"/>
            </w:tcBorders>
            <w:shd w:val="clear" w:color="auto" w:fill="auto"/>
            <w:noWrap/>
            <w:vAlign w:val="center"/>
            <w:hideMark/>
          </w:tcPr>
          <w:p w14:paraId="2814C027"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Alfombras </w:t>
            </w:r>
          </w:p>
        </w:tc>
        <w:tc>
          <w:tcPr>
            <w:tcW w:w="1640" w:type="dxa"/>
            <w:tcBorders>
              <w:top w:val="nil"/>
              <w:left w:val="nil"/>
              <w:bottom w:val="single" w:sz="4" w:space="0" w:color="auto"/>
              <w:right w:val="single" w:sz="4" w:space="0" w:color="auto"/>
            </w:tcBorders>
            <w:shd w:val="clear" w:color="auto" w:fill="auto"/>
            <w:noWrap/>
            <w:vAlign w:val="center"/>
            <w:hideMark/>
          </w:tcPr>
          <w:p w14:paraId="3F1C6844"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1000</w:t>
            </w:r>
          </w:p>
        </w:tc>
        <w:tc>
          <w:tcPr>
            <w:tcW w:w="1200" w:type="dxa"/>
            <w:tcBorders>
              <w:top w:val="nil"/>
              <w:left w:val="nil"/>
              <w:bottom w:val="single" w:sz="4" w:space="0" w:color="auto"/>
              <w:right w:val="single" w:sz="4" w:space="0" w:color="auto"/>
            </w:tcBorders>
            <w:shd w:val="clear" w:color="auto" w:fill="auto"/>
            <w:noWrap/>
            <w:vAlign w:val="center"/>
            <w:hideMark/>
          </w:tcPr>
          <w:p w14:paraId="3FD8D936"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6</w:t>
            </w:r>
          </w:p>
        </w:tc>
        <w:tc>
          <w:tcPr>
            <w:tcW w:w="1200" w:type="dxa"/>
            <w:tcBorders>
              <w:top w:val="nil"/>
              <w:left w:val="nil"/>
              <w:bottom w:val="single" w:sz="4" w:space="0" w:color="auto"/>
              <w:right w:val="single" w:sz="4" w:space="0" w:color="auto"/>
            </w:tcBorders>
            <w:shd w:val="clear" w:color="auto" w:fill="auto"/>
            <w:noWrap/>
            <w:vAlign w:val="center"/>
            <w:hideMark/>
          </w:tcPr>
          <w:p w14:paraId="7D11C4A8"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w:t>
            </w:r>
          </w:p>
        </w:tc>
      </w:tr>
      <w:tr w:rsidR="00BD0860" w:rsidRPr="00F41F21" w14:paraId="1777DFAA"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BFED283"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22</w:t>
            </w:r>
          </w:p>
        </w:tc>
        <w:tc>
          <w:tcPr>
            <w:tcW w:w="2020" w:type="dxa"/>
            <w:tcBorders>
              <w:top w:val="nil"/>
              <w:left w:val="nil"/>
              <w:bottom w:val="single" w:sz="4" w:space="0" w:color="auto"/>
              <w:right w:val="single" w:sz="4" w:space="0" w:color="auto"/>
            </w:tcBorders>
            <w:shd w:val="clear" w:color="auto" w:fill="auto"/>
            <w:noWrap/>
            <w:vAlign w:val="center"/>
            <w:hideMark/>
          </w:tcPr>
          <w:p w14:paraId="69DEBEC2"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Adobe </w:t>
            </w:r>
          </w:p>
        </w:tc>
        <w:tc>
          <w:tcPr>
            <w:tcW w:w="1640" w:type="dxa"/>
            <w:tcBorders>
              <w:top w:val="nil"/>
              <w:left w:val="nil"/>
              <w:bottom w:val="single" w:sz="4" w:space="0" w:color="auto"/>
              <w:right w:val="single" w:sz="4" w:space="0" w:color="auto"/>
            </w:tcBorders>
            <w:shd w:val="clear" w:color="auto" w:fill="auto"/>
            <w:noWrap/>
            <w:vAlign w:val="center"/>
            <w:hideMark/>
          </w:tcPr>
          <w:p w14:paraId="21490A25"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1450</w:t>
            </w:r>
          </w:p>
        </w:tc>
        <w:tc>
          <w:tcPr>
            <w:tcW w:w="1200" w:type="dxa"/>
            <w:tcBorders>
              <w:top w:val="nil"/>
              <w:left w:val="nil"/>
              <w:bottom w:val="single" w:sz="4" w:space="0" w:color="auto"/>
              <w:right w:val="single" w:sz="4" w:space="0" w:color="auto"/>
            </w:tcBorders>
            <w:shd w:val="clear" w:color="auto" w:fill="auto"/>
            <w:noWrap/>
            <w:vAlign w:val="center"/>
            <w:hideMark/>
          </w:tcPr>
          <w:p w14:paraId="0A16F5FA"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7</w:t>
            </w:r>
          </w:p>
        </w:tc>
        <w:tc>
          <w:tcPr>
            <w:tcW w:w="1200" w:type="dxa"/>
            <w:tcBorders>
              <w:top w:val="nil"/>
              <w:left w:val="nil"/>
              <w:bottom w:val="single" w:sz="4" w:space="0" w:color="auto"/>
              <w:right w:val="single" w:sz="4" w:space="0" w:color="auto"/>
            </w:tcBorders>
            <w:shd w:val="clear" w:color="auto" w:fill="auto"/>
            <w:noWrap/>
            <w:vAlign w:val="center"/>
            <w:hideMark/>
          </w:tcPr>
          <w:p w14:paraId="2DE724B4"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1,55</w:t>
            </w:r>
          </w:p>
        </w:tc>
      </w:tr>
      <w:tr w:rsidR="00BD0860" w:rsidRPr="00F41F21" w14:paraId="67262772"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CCC412A"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23</w:t>
            </w:r>
          </w:p>
        </w:tc>
        <w:tc>
          <w:tcPr>
            <w:tcW w:w="2020" w:type="dxa"/>
            <w:tcBorders>
              <w:top w:val="nil"/>
              <w:left w:val="nil"/>
              <w:bottom w:val="single" w:sz="4" w:space="0" w:color="auto"/>
              <w:right w:val="single" w:sz="4" w:space="0" w:color="auto"/>
            </w:tcBorders>
            <w:shd w:val="clear" w:color="auto" w:fill="auto"/>
            <w:noWrap/>
            <w:vAlign w:val="center"/>
            <w:hideMark/>
          </w:tcPr>
          <w:p w14:paraId="72ECE23D"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Enlucido de yeso </w:t>
            </w:r>
          </w:p>
        </w:tc>
        <w:tc>
          <w:tcPr>
            <w:tcW w:w="1640" w:type="dxa"/>
            <w:tcBorders>
              <w:top w:val="nil"/>
              <w:left w:val="nil"/>
              <w:bottom w:val="single" w:sz="4" w:space="0" w:color="auto"/>
              <w:right w:val="single" w:sz="4" w:space="0" w:color="auto"/>
            </w:tcBorders>
            <w:shd w:val="clear" w:color="auto" w:fill="auto"/>
            <w:noWrap/>
            <w:vAlign w:val="center"/>
            <w:hideMark/>
          </w:tcPr>
          <w:p w14:paraId="04B03347"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800</w:t>
            </w:r>
          </w:p>
        </w:tc>
        <w:tc>
          <w:tcPr>
            <w:tcW w:w="1200" w:type="dxa"/>
            <w:tcBorders>
              <w:top w:val="nil"/>
              <w:left w:val="nil"/>
              <w:bottom w:val="single" w:sz="4" w:space="0" w:color="auto"/>
              <w:right w:val="single" w:sz="4" w:space="0" w:color="auto"/>
            </w:tcBorders>
            <w:shd w:val="clear" w:color="auto" w:fill="auto"/>
            <w:noWrap/>
            <w:vAlign w:val="center"/>
            <w:hideMark/>
          </w:tcPr>
          <w:p w14:paraId="76ABDAAB"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8</w:t>
            </w:r>
          </w:p>
        </w:tc>
        <w:tc>
          <w:tcPr>
            <w:tcW w:w="1200" w:type="dxa"/>
            <w:tcBorders>
              <w:top w:val="nil"/>
              <w:left w:val="nil"/>
              <w:bottom w:val="single" w:sz="4" w:space="0" w:color="auto"/>
              <w:right w:val="single" w:sz="4" w:space="0" w:color="auto"/>
            </w:tcBorders>
            <w:shd w:val="clear" w:color="auto" w:fill="auto"/>
            <w:noWrap/>
            <w:vAlign w:val="center"/>
            <w:hideMark/>
          </w:tcPr>
          <w:p w14:paraId="39F0D4F2"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0,8</w:t>
            </w:r>
          </w:p>
        </w:tc>
      </w:tr>
      <w:tr w:rsidR="00BD0860" w:rsidRPr="00F41F21" w14:paraId="196A0FB5" w14:textId="77777777" w:rsidTr="00BD086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DC430F5"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24</w:t>
            </w:r>
          </w:p>
        </w:tc>
        <w:tc>
          <w:tcPr>
            <w:tcW w:w="2020" w:type="dxa"/>
            <w:tcBorders>
              <w:top w:val="nil"/>
              <w:left w:val="nil"/>
              <w:bottom w:val="single" w:sz="4" w:space="0" w:color="auto"/>
              <w:right w:val="single" w:sz="4" w:space="0" w:color="auto"/>
            </w:tcBorders>
            <w:shd w:val="clear" w:color="auto" w:fill="auto"/>
            <w:noWrap/>
            <w:vAlign w:val="center"/>
            <w:hideMark/>
          </w:tcPr>
          <w:p w14:paraId="2A96FA1A" w14:textId="77777777" w:rsidR="00BD0860" w:rsidRPr="00A8692D" w:rsidRDefault="00BD0860" w:rsidP="00BD0860">
            <w:pPr>
              <w:spacing w:after="0" w:line="240" w:lineRule="auto"/>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 xml:space="preserve">Fundición y acero </w:t>
            </w:r>
          </w:p>
        </w:tc>
        <w:tc>
          <w:tcPr>
            <w:tcW w:w="1640" w:type="dxa"/>
            <w:tcBorders>
              <w:top w:val="nil"/>
              <w:left w:val="nil"/>
              <w:bottom w:val="single" w:sz="4" w:space="0" w:color="auto"/>
              <w:right w:val="single" w:sz="4" w:space="0" w:color="auto"/>
            </w:tcBorders>
            <w:shd w:val="clear" w:color="auto" w:fill="auto"/>
            <w:noWrap/>
            <w:vAlign w:val="center"/>
            <w:hideMark/>
          </w:tcPr>
          <w:p w14:paraId="7D057BC7" w14:textId="77777777" w:rsidR="00BD0860" w:rsidRPr="00A8692D" w:rsidRDefault="00BD0860" w:rsidP="00BD0860">
            <w:pPr>
              <w:spacing w:after="0" w:line="240" w:lineRule="auto"/>
              <w:jc w:val="center"/>
              <w:rPr>
                <w:rFonts w:eastAsia="Times New Roman" w:cstheme="minorHAnsi"/>
                <w:color w:val="000000"/>
                <w:sz w:val="18"/>
                <w:szCs w:val="18"/>
                <w:lang w:val="es-CL" w:eastAsia="es-CL"/>
              </w:rPr>
            </w:pPr>
            <w:r w:rsidRPr="00A8692D">
              <w:rPr>
                <w:rFonts w:eastAsia="Times New Roman" w:cstheme="minorHAnsi"/>
                <w:color w:val="000000"/>
                <w:sz w:val="18"/>
                <w:szCs w:val="18"/>
                <w:lang w:val="es-CL" w:eastAsia="es-CL"/>
              </w:rPr>
              <w:t>7850</w:t>
            </w:r>
          </w:p>
        </w:tc>
        <w:tc>
          <w:tcPr>
            <w:tcW w:w="1200" w:type="dxa"/>
            <w:tcBorders>
              <w:top w:val="nil"/>
              <w:left w:val="nil"/>
              <w:bottom w:val="single" w:sz="4" w:space="0" w:color="auto"/>
              <w:right w:val="single" w:sz="4" w:space="0" w:color="auto"/>
            </w:tcBorders>
            <w:shd w:val="clear" w:color="auto" w:fill="auto"/>
            <w:noWrap/>
            <w:vAlign w:val="center"/>
            <w:hideMark/>
          </w:tcPr>
          <w:p w14:paraId="566A744F"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9</w:t>
            </w:r>
          </w:p>
        </w:tc>
        <w:tc>
          <w:tcPr>
            <w:tcW w:w="1200" w:type="dxa"/>
            <w:tcBorders>
              <w:top w:val="nil"/>
              <w:left w:val="nil"/>
              <w:bottom w:val="single" w:sz="4" w:space="0" w:color="auto"/>
              <w:right w:val="single" w:sz="4" w:space="0" w:color="auto"/>
            </w:tcBorders>
            <w:shd w:val="clear" w:color="auto" w:fill="auto"/>
            <w:noWrap/>
            <w:vAlign w:val="center"/>
            <w:hideMark/>
          </w:tcPr>
          <w:p w14:paraId="4CFCCDA5" w14:textId="77777777" w:rsidR="00BD0860" w:rsidRPr="00A8692D" w:rsidRDefault="00BD0860" w:rsidP="00BD0860">
            <w:pPr>
              <w:spacing w:after="0" w:line="240" w:lineRule="auto"/>
              <w:jc w:val="center"/>
              <w:rPr>
                <w:rFonts w:eastAsia="Times New Roman" w:cstheme="minorHAnsi"/>
                <w:strike/>
                <w:color w:val="000000"/>
                <w:sz w:val="18"/>
                <w:szCs w:val="18"/>
                <w:lang w:val="es-CL" w:eastAsia="es-CL"/>
              </w:rPr>
            </w:pPr>
            <w:r w:rsidRPr="00A8692D">
              <w:rPr>
                <w:rFonts w:eastAsia="Times New Roman" w:cstheme="minorHAnsi"/>
                <w:strike/>
                <w:color w:val="000000"/>
                <w:sz w:val="18"/>
                <w:szCs w:val="18"/>
                <w:lang w:val="es-CL" w:eastAsia="es-CL"/>
              </w:rPr>
              <w:t>7,85</w:t>
            </w:r>
          </w:p>
        </w:tc>
      </w:tr>
    </w:tbl>
    <w:p w14:paraId="65AEA95F" w14:textId="6563F7F7" w:rsidR="00BD0860" w:rsidRPr="00383E33" w:rsidRDefault="00BD0860" w:rsidP="005D721B">
      <w:pPr>
        <w:spacing w:after="0"/>
        <w:jc w:val="both"/>
        <w:rPr>
          <w:rFonts w:cstheme="minorHAnsi"/>
          <w:sz w:val="24"/>
          <w:szCs w:val="24"/>
        </w:rPr>
      </w:pPr>
    </w:p>
    <w:p w14:paraId="472C9AAB" w14:textId="01615E81" w:rsidR="00BD0860" w:rsidRPr="00A8692D" w:rsidRDefault="00BD0860" w:rsidP="005D721B">
      <w:pPr>
        <w:spacing w:after="0"/>
        <w:jc w:val="both"/>
        <w:rPr>
          <w:rFonts w:cstheme="minorHAnsi"/>
          <w:b/>
          <w:bCs/>
          <w:sz w:val="24"/>
          <w:szCs w:val="24"/>
        </w:rPr>
      </w:pPr>
      <w:r w:rsidRPr="00A8692D">
        <w:rPr>
          <w:rFonts w:cstheme="minorHAnsi"/>
          <w:b/>
          <w:bCs/>
          <w:sz w:val="24"/>
          <w:szCs w:val="24"/>
        </w:rPr>
        <w:t>Tabla 2</w:t>
      </w:r>
    </w:p>
    <w:p w14:paraId="4DC5B3F8" w14:textId="7DBF99E6" w:rsidR="00BD0860" w:rsidRPr="00383E33" w:rsidRDefault="00BD0860" w:rsidP="005D721B">
      <w:pPr>
        <w:spacing w:after="0"/>
        <w:jc w:val="both"/>
        <w:rPr>
          <w:rFonts w:cstheme="minorHAnsi"/>
          <w:sz w:val="24"/>
          <w:szCs w:val="24"/>
        </w:rPr>
      </w:pPr>
      <w:r w:rsidRPr="00A8692D">
        <w:rPr>
          <w:rFonts w:cstheme="minorHAnsi"/>
          <w:b/>
          <w:bCs/>
          <w:sz w:val="24"/>
          <w:szCs w:val="24"/>
        </w:rPr>
        <w:t>Densidad Escombros</w:t>
      </w:r>
    </w:p>
    <w:tbl>
      <w:tblPr>
        <w:tblStyle w:val="Tablaconcuadrcula"/>
        <w:tblW w:w="0" w:type="auto"/>
        <w:tblLook w:val="04A0" w:firstRow="1" w:lastRow="0" w:firstColumn="1" w:lastColumn="0" w:noHBand="0" w:noVBand="1"/>
      </w:tblPr>
      <w:tblGrid>
        <w:gridCol w:w="1838"/>
        <w:gridCol w:w="4253"/>
        <w:gridCol w:w="1134"/>
      </w:tblGrid>
      <w:tr w:rsidR="00BD0860" w:rsidRPr="00F41F21" w14:paraId="78009E46" w14:textId="77777777" w:rsidTr="00A8692D">
        <w:tc>
          <w:tcPr>
            <w:tcW w:w="1838" w:type="dxa"/>
            <w:vAlign w:val="center"/>
          </w:tcPr>
          <w:p w14:paraId="413F368E" w14:textId="27C2B669" w:rsidR="00BD0860" w:rsidRPr="00A8692D" w:rsidRDefault="00BD0860" w:rsidP="007165E7">
            <w:pPr>
              <w:jc w:val="both"/>
              <w:rPr>
                <w:rFonts w:cstheme="minorHAnsi"/>
                <w:sz w:val="18"/>
                <w:szCs w:val="18"/>
                <w:lang w:val="es-CL"/>
              </w:rPr>
            </w:pPr>
            <w:r w:rsidRPr="00A8692D">
              <w:rPr>
                <w:rFonts w:cstheme="minorHAnsi"/>
                <w:b/>
                <w:bCs/>
                <w:sz w:val="18"/>
                <w:szCs w:val="18"/>
                <w:lang w:val="es-CL"/>
              </w:rPr>
              <w:t>Tipo de escombro</w:t>
            </w:r>
          </w:p>
        </w:tc>
        <w:tc>
          <w:tcPr>
            <w:tcW w:w="4253" w:type="dxa"/>
            <w:vAlign w:val="center"/>
          </w:tcPr>
          <w:p w14:paraId="311CB89C" w14:textId="77777777" w:rsidR="00BD0860" w:rsidRPr="00A8692D" w:rsidRDefault="00BD0860" w:rsidP="00BD0860">
            <w:pPr>
              <w:jc w:val="both"/>
              <w:rPr>
                <w:rFonts w:cstheme="minorHAnsi"/>
                <w:b/>
                <w:bCs/>
                <w:sz w:val="18"/>
                <w:szCs w:val="18"/>
                <w:lang w:val="es-CL"/>
              </w:rPr>
            </w:pPr>
            <w:r w:rsidRPr="00A8692D">
              <w:rPr>
                <w:rFonts w:cstheme="minorHAnsi"/>
                <w:b/>
                <w:bCs/>
                <w:sz w:val="18"/>
                <w:szCs w:val="18"/>
                <w:lang w:val="es-CL"/>
              </w:rPr>
              <w:t>Constituyentes</w:t>
            </w:r>
          </w:p>
        </w:tc>
        <w:tc>
          <w:tcPr>
            <w:tcW w:w="1134" w:type="dxa"/>
            <w:vAlign w:val="center"/>
          </w:tcPr>
          <w:p w14:paraId="35E2F60A" w14:textId="77777777" w:rsidR="00BD0860" w:rsidRPr="00A8692D" w:rsidRDefault="00BD0860" w:rsidP="00BD0860">
            <w:pPr>
              <w:jc w:val="both"/>
              <w:rPr>
                <w:rFonts w:cstheme="minorHAnsi"/>
                <w:b/>
                <w:bCs/>
                <w:sz w:val="18"/>
                <w:szCs w:val="18"/>
                <w:lang w:val="es-CL"/>
              </w:rPr>
            </w:pPr>
            <w:r w:rsidRPr="00A8692D">
              <w:rPr>
                <w:rFonts w:cstheme="minorHAnsi"/>
                <w:b/>
                <w:bCs/>
                <w:sz w:val="18"/>
                <w:szCs w:val="18"/>
                <w:lang w:val="es-CL"/>
              </w:rPr>
              <w:t>Densidad</w:t>
            </w:r>
          </w:p>
          <w:p w14:paraId="5F05AE67" w14:textId="77777777" w:rsidR="00BD0860" w:rsidRPr="00A8692D" w:rsidRDefault="00BD0860" w:rsidP="00BD0860">
            <w:pPr>
              <w:jc w:val="both"/>
              <w:rPr>
                <w:rFonts w:cstheme="minorHAnsi"/>
                <w:b/>
                <w:bCs/>
                <w:sz w:val="18"/>
                <w:szCs w:val="18"/>
                <w:lang w:val="es-CL"/>
              </w:rPr>
            </w:pPr>
            <w:r w:rsidRPr="00A8692D">
              <w:rPr>
                <w:rFonts w:cstheme="minorHAnsi"/>
                <w:b/>
                <w:bCs/>
                <w:sz w:val="18"/>
                <w:szCs w:val="18"/>
                <w:lang w:val="es-CL"/>
              </w:rPr>
              <w:t>(kg/m</w:t>
            </w:r>
            <w:r w:rsidRPr="00A8692D">
              <w:rPr>
                <w:rFonts w:cstheme="minorHAnsi"/>
                <w:b/>
                <w:bCs/>
                <w:sz w:val="18"/>
                <w:szCs w:val="18"/>
                <w:vertAlign w:val="superscript"/>
                <w:lang w:val="es-CL"/>
              </w:rPr>
              <w:t>3</w:t>
            </w:r>
            <w:r w:rsidRPr="00A8692D">
              <w:rPr>
                <w:rFonts w:cstheme="minorHAnsi"/>
                <w:b/>
                <w:bCs/>
                <w:sz w:val="18"/>
                <w:szCs w:val="18"/>
                <w:lang w:val="es-CL"/>
              </w:rPr>
              <w:t>)</w:t>
            </w:r>
          </w:p>
        </w:tc>
      </w:tr>
      <w:tr w:rsidR="00BD0860" w:rsidRPr="00F41F21" w14:paraId="2988301E" w14:textId="77777777" w:rsidTr="00A8692D">
        <w:tc>
          <w:tcPr>
            <w:tcW w:w="1838" w:type="dxa"/>
            <w:vAlign w:val="center"/>
          </w:tcPr>
          <w:p w14:paraId="4AC4E31B" w14:textId="77777777" w:rsidR="00BD0860" w:rsidRPr="00A8692D" w:rsidRDefault="00BD0860" w:rsidP="00BD0860">
            <w:pPr>
              <w:jc w:val="both"/>
              <w:rPr>
                <w:rFonts w:cstheme="minorHAnsi"/>
                <w:sz w:val="18"/>
                <w:szCs w:val="18"/>
                <w:lang w:val="es-CL"/>
              </w:rPr>
            </w:pPr>
            <w:r w:rsidRPr="00A8692D">
              <w:rPr>
                <w:rFonts w:cstheme="minorHAnsi"/>
                <w:sz w:val="18"/>
                <w:szCs w:val="18"/>
                <w:lang w:val="es-CL"/>
              </w:rPr>
              <w:t>Escombro limpio</w:t>
            </w:r>
          </w:p>
          <w:p w14:paraId="7E49706D" w14:textId="77777777" w:rsidR="00BD0860" w:rsidRPr="00A8692D" w:rsidRDefault="00BD0860" w:rsidP="00BD0860">
            <w:pPr>
              <w:jc w:val="both"/>
              <w:rPr>
                <w:rFonts w:cstheme="minorHAnsi"/>
                <w:sz w:val="18"/>
                <w:szCs w:val="18"/>
                <w:lang w:val="es-CL"/>
              </w:rPr>
            </w:pPr>
          </w:p>
        </w:tc>
        <w:tc>
          <w:tcPr>
            <w:tcW w:w="4253" w:type="dxa"/>
          </w:tcPr>
          <w:p w14:paraId="626AFBD5" w14:textId="77777777" w:rsidR="00BD0860" w:rsidRPr="00A8692D" w:rsidRDefault="00BD0860" w:rsidP="00BD0860">
            <w:pPr>
              <w:jc w:val="both"/>
              <w:rPr>
                <w:rFonts w:cstheme="minorHAnsi"/>
                <w:sz w:val="18"/>
                <w:szCs w:val="18"/>
                <w:lang w:val="es-CL"/>
              </w:rPr>
            </w:pPr>
            <w:r w:rsidRPr="00A8692D">
              <w:rPr>
                <w:rFonts w:cstheme="minorHAnsi"/>
                <w:sz w:val="18"/>
                <w:szCs w:val="18"/>
                <w:lang w:val="es-CL"/>
              </w:rPr>
              <w:t>Tierras, pétreos, escombros, ladrillos, cerámicos, hormigón (materiales inertes) sin ninguna contaminación de maderas, papeles, plásticos, aceros u otra clase de residuos, seleccionado en origen y con recolección separada.</w:t>
            </w:r>
          </w:p>
        </w:tc>
        <w:tc>
          <w:tcPr>
            <w:tcW w:w="1134" w:type="dxa"/>
            <w:vAlign w:val="center"/>
          </w:tcPr>
          <w:p w14:paraId="3D4C0C7F" w14:textId="77777777" w:rsidR="00BD0860" w:rsidRPr="00A8692D" w:rsidRDefault="00BD0860" w:rsidP="00A8692D">
            <w:pPr>
              <w:jc w:val="center"/>
              <w:rPr>
                <w:rFonts w:cstheme="minorHAnsi"/>
                <w:sz w:val="18"/>
                <w:szCs w:val="18"/>
                <w:lang w:val="es-CL"/>
              </w:rPr>
            </w:pPr>
            <w:r w:rsidRPr="00A8692D">
              <w:rPr>
                <w:rFonts w:cstheme="minorHAnsi"/>
                <w:sz w:val="18"/>
                <w:szCs w:val="18"/>
                <w:lang w:val="es-CL"/>
              </w:rPr>
              <w:t>1200</w:t>
            </w:r>
          </w:p>
        </w:tc>
      </w:tr>
      <w:tr w:rsidR="00BD0860" w:rsidRPr="00F41F21" w14:paraId="00DA75BB" w14:textId="77777777" w:rsidTr="00A8692D">
        <w:tc>
          <w:tcPr>
            <w:tcW w:w="1838" w:type="dxa"/>
            <w:vAlign w:val="center"/>
          </w:tcPr>
          <w:p w14:paraId="68AAA96A" w14:textId="77777777" w:rsidR="00BD0860" w:rsidRPr="00A8692D" w:rsidRDefault="00BD0860" w:rsidP="00BD0860">
            <w:pPr>
              <w:jc w:val="both"/>
              <w:rPr>
                <w:rFonts w:cstheme="minorHAnsi"/>
                <w:sz w:val="18"/>
                <w:szCs w:val="18"/>
                <w:lang w:val="es-CL"/>
              </w:rPr>
            </w:pPr>
            <w:r w:rsidRPr="00A8692D">
              <w:rPr>
                <w:rFonts w:cstheme="minorHAnsi"/>
                <w:sz w:val="18"/>
                <w:szCs w:val="18"/>
                <w:lang w:val="es-CL"/>
              </w:rPr>
              <w:t>Escombro mixto</w:t>
            </w:r>
          </w:p>
        </w:tc>
        <w:tc>
          <w:tcPr>
            <w:tcW w:w="4253" w:type="dxa"/>
          </w:tcPr>
          <w:p w14:paraId="3B82DA9C" w14:textId="5B3A67F2" w:rsidR="00BD0860" w:rsidRPr="00A8692D" w:rsidRDefault="00BD0860" w:rsidP="00BD0860">
            <w:pPr>
              <w:jc w:val="both"/>
              <w:rPr>
                <w:rFonts w:cstheme="minorHAnsi"/>
                <w:sz w:val="18"/>
                <w:szCs w:val="18"/>
                <w:lang w:val="es-CL"/>
              </w:rPr>
            </w:pPr>
            <w:r w:rsidRPr="00A8692D">
              <w:rPr>
                <w:rFonts w:cstheme="minorHAnsi"/>
                <w:sz w:val="18"/>
                <w:szCs w:val="18"/>
                <w:lang w:val="es-CL"/>
              </w:rPr>
              <w:t>Tierras, pétreos, escombros,</w:t>
            </w:r>
            <w:r w:rsidRPr="00383E33">
              <w:rPr>
                <w:rFonts w:cstheme="minorHAnsi"/>
                <w:sz w:val="18"/>
                <w:szCs w:val="18"/>
                <w:lang w:val="es-CL"/>
              </w:rPr>
              <w:t xml:space="preserve"> </w:t>
            </w:r>
            <w:r w:rsidRPr="00A8692D">
              <w:rPr>
                <w:rFonts w:cstheme="minorHAnsi"/>
                <w:sz w:val="18"/>
                <w:szCs w:val="18"/>
                <w:lang w:val="es-CL"/>
              </w:rPr>
              <w:t>ladrillos, hormigón (materiales</w:t>
            </w:r>
            <w:r w:rsidRPr="00383E33">
              <w:rPr>
                <w:rFonts w:cstheme="minorHAnsi"/>
                <w:sz w:val="18"/>
                <w:szCs w:val="18"/>
                <w:lang w:val="es-CL"/>
              </w:rPr>
              <w:t xml:space="preserve"> </w:t>
            </w:r>
            <w:r w:rsidRPr="00A8692D">
              <w:rPr>
                <w:rFonts w:cstheme="minorHAnsi"/>
                <w:sz w:val="18"/>
                <w:szCs w:val="18"/>
                <w:lang w:val="es-CL"/>
              </w:rPr>
              <w:t>inertes) con poca contaminación de</w:t>
            </w:r>
          </w:p>
          <w:p w14:paraId="1AED8E8F" w14:textId="1F16A1ED" w:rsidR="00BD0860" w:rsidRPr="00A8692D" w:rsidRDefault="00BD0860" w:rsidP="00BD0860">
            <w:pPr>
              <w:jc w:val="both"/>
              <w:rPr>
                <w:rFonts w:cstheme="minorHAnsi"/>
                <w:sz w:val="18"/>
                <w:szCs w:val="18"/>
                <w:lang w:val="es-CL"/>
              </w:rPr>
            </w:pPr>
            <w:r w:rsidRPr="00A8692D">
              <w:rPr>
                <w:rFonts w:cstheme="minorHAnsi"/>
                <w:sz w:val="18"/>
                <w:szCs w:val="18"/>
                <w:lang w:val="es-CL"/>
              </w:rPr>
              <w:t>maderas, papeles, plásticos, aceros</w:t>
            </w:r>
            <w:r w:rsidRPr="00383E33">
              <w:rPr>
                <w:rFonts w:cstheme="minorHAnsi"/>
                <w:sz w:val="18"/>
                <w:szCs w:val="18"/>
                <w:lang w:val="es-CL"/>
              </w:rPr>
              <w:t xml:space="preserve"> </w:t>
            </w:r>
            <w:r w:rsidRPr="00A8692D">
              <w:rPr>
                <w:rFonts w:cstheme="minorHAnsi"/>
                <w:sz w:val="18"/>
                <w:szCs w:val="18"/>
                <w:lang w:val="es-CL"/>
              </w:rPr>
              <w:t>u otra clase de residuos, solo se</w:t>
            </w:r>
            <w:r w:rsidRPr="00383E33">
              <w:rPr>
                <w:rFonts w:cstheme="minorHAnsi"/>
                <w:sz w:val="18"/>
                <w:szCs w:val="18"/>
                <w:lang w:val="es-CL"/>
              </w:rPr>
              <w:t xml:space="preserve"> </w:t>
            </w:r>
            <w:r w:rsidRPr="00A8692D">
              <w:rPr>
                <w:rFonts w:cstheme="minorHAnsi"/>
                <w:sz w:val="18"/>
                <w:szCs w:val="18"/>
                <w:lang w:val="es-CL"/>
              </w:rPr>
              <w:t>perciben pequeños trozos y partes.</w:t>
            </w:r>
          </w:p>
        </w:tc>
        <w:tc>
          <w:tcPr>
            <w:tcW w:w="1134" w:type="dxa"/>
            <w:vAlign w:val="center"/>
          </w:tcPr>
          <w:p w14:paraId="2682BEB2" w14:textId="77777777" w:rsidR="00BD0860" w:rsidRPr="00A8692D" w:rsidRDefault="00BD0860" w:rsidP="00A8692D">
            <w:pPr>
              <w:jc w:val="center"/>
              <w:rPr>
                <w:rFonts w:cstheme="minorHAnsi"/>
                <w:sz w:val="18"/>
                <w:szCs w:val="18"/>
                <w:lang w:val="es-CL"/>
              </w:rPr>
            </w:pPr>
            <w:r w:rsidRPr="00A8692D">
              <w:rPr>
                <w:rFonts w:cstheme="minorHAnsi"/>
                <w:sz w:val="18"/>
                <w:szCs w:val="18"/>
                <w:lang w:val="es-CL"/>
              </w:rPr>
              <w:t>1000</w:t>
            </w:r>
          </w:p>
        </w:tc>
      </w:tr>
    </w:tbl>
    <w:p w14:paraId="062D908B" w14:textId="77777777" w:rsidR="00D965A9" w:rsidRDefault="00D965A9" w:rsidP="00944C35">
      <w:pPr>
        <w:autoSpaceDE w:val="0"/>
        <w:autoSpaceDN w:val="0"/>
        <w:adjustRightInd w:val="0"/>
        <w:spacing w:after="0" w:line="240" w:lineRule="auto"/>
        <w:jc w:val="both"/>
        <w:rPr>
          <w:rFonts w:cstheme="minorHAnsi"/>
          <w:sz w:val="24"/>
          <w:szCs w:val="24"/>
        </w:rPr>
      </w:pPr>
    </w:p>
    <w:sectPr w:rsidR="00D965A9">
      <w:headerReference w:type="even" r:id="rId13"/>
      <w:headerReference w:type="default" r:id="rId14"/>
      <w:footerReference w:type="default" r:id="rId15"/>
      <w:head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5D3F6" w14:textId="77777777" w:rsidR="008342D6" w:rsidRDefault="008342D6" w:rsidP="009B7CA1">
      <w:pPr>
        <w:spacing w:after="0" w:line="240" w:lineRule="auto"/>
      </w:pPr>
      <w:r>
        <w:separator/>
      </w:r>
    </w:p>
  </w:endnote>
  <w:endnote w:type="continuationSeparator" w:id="0">
    <w:p w14:paraId="56E7159A" w14:textId="77777777" w:rsidR="008342D6" w:rsidRDefault="008342D6" w:rsidP="009B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E548E" w14:textId="77777777" w:rsidR="00D32F75" w:rsidRPr="00D32F75" w:rsidRDefault="00D32F75" w:rsidP="00D32F75">
    <w:pPr>
      <w:tabs>
        <w:tab w:val="center" w:pos="4550"/>
        <w:tab w:val="left" w:pos="5818"/>
      </w:tabs>
      <w:spacing w:after="0" w:line="240" w:lineRule="auto"/>
      <w:ind w:right="260"/>
      <w:jc w:val="right"/>
      <w:rPr>
        <w:rFonts w:ascii="Calibri" w:eastAsia="Times New Roman" w:hAnsi="Calibri" w:cs="Calibri"/>
        <w:b/>
        <w:bCs/>
        <w:color w:val="000000"/>
        <w:sz w:val="18"/>
        <w:szCs w:val="18"/>
        <w:lang w:val="es-CL" w:eastAsia="es-ES"/>
      </w:rPr>
    </w:pPr>
    <w:r w:rsidRPr="00D32F75">
      <w:rPr>
        <w:rFonts w:ascii="Calibri" w:eastAsia="Times New Roman" w:hAnsi="Calibri" w:cs="Calibri"/>
        <w:b/>
        <w:bCs/>
        <w:noProof/>
        <w:color w:val="000000"/>
        <w:spacing w:val="60"/>
        <w:sz w:val="18"/>
        <w:szCs w:val="18"/>
        <w:lang w:val="es-ES" w:eastAsia="es-ES"/>
      </w:rPr>
      <mc:AlternateContent>
        <mc:Choice Requires="wps">
          <w:drawing>
            <wp:anchor distT="0" distB="0" distL="114300" distR="114300" simplePos="0" relativeHeight="251668480" behindDoc="0" locked="0" layoutInCell="1" allowOverlap="1" wp14:anchorId="1938C4FC" wp14:editId="31E9AAA6">
              <wp:simplePos x="0" y="0"/>
              <wp:positionH relativeFrom="margin">
                <wp:posOffset>5080</wp:posOffset>
              </wp:positionH>
              <wp:positionV relativeFrom="paragraph">
                <wp:posOffset>-11430</wp:posOffset>
              </wp:positionV>
              <wp:extent cx="5591175" cy="0"/>
              <wp:effectExtent l="0" t="0" r="0" b="0"/>
              <wp:wrapNone/>
              <wp:docPr id="5" name="Conector recto 5"/>
              <wp:cNvGraphicFramePr/>
              <a:graphic xmlns:a="http://schemas.openxmlformats.org/drawingml/2006/main">
                <a:graphicData uri="http://schemas.microsoft.com/office/word/2010/wordprocessingShape">
                  <wps:wsp>
                    <wps:cNvCnPr/>
                    <wps:spPr>
                      <a:xfrm flipV="1">
                        <a:off x="0" y="0"/>
                        <a:ext cx="55911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8F7179" id="Conector recto 5"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9pt" to="44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jszAEAAHoDAAAOAAAAZHJzL2Uyb0RvYy54bWysU8uO2zAMvBfoPwi6N3ay8T6MOHtIsL0U&#10;bYA+7oos2QL0AqnGyd+XkrPBtr0V9UEmJXqoGY43z2dn2UkBmuA7vlzUnCkvQ2/80PHv314+PHKG&#10;Sfhe2OBVxy8K+fP2/bvNFFu1CmOwvQJGIB7bKXZ8TCm2VYVyVE7gIkTl6VAHcCJRCkPVg5gI3dlq&#10;Vdf31RSgjxCkQqTd/XzItwVfayXTF61RJWY7TndLZYWyHvNabTeiHUDE0cjrNcQ/3MIJ46npDWov&#10;kmA/wfwF5YyEgEGnhQyuClobqQoHYrOs/2DzdRRRFS4kDsabTPj/YOXn0wGY6TvecOaFoxHtaFAy&#10;BWCQX6zJGk0RWyrd+QNcM4wHyITPGhzT1sQfNP4iAZFi56Lw5aawOicmabNpnpbLB2olX8+qGSJD&#10;RcD0UQXHctBxa3wmL1px+oSJ2lLpa0ne9uHFWFsGaD2bOn5/19CIpSAbaSsShS4SMfQDZ8IO5E+Z&#10;oCBisKbPX2cchOG4s8BOgjyyXj+sdutMmbr9VpZb7wWOc105mt3jTCILW+M6/ljn5/q19RldFRNe&#10;CWQZZ+FydAz9pehZ5YwGXJpezZgd9Dan+O0vs/0FAAD//wMAUEsDBBQABgAIAAAAIQDsENRF2gAA&#10;AAYBAAAPAAAAZHJzL2Rvd25yZXYueG1sTI5BS8NAEIXvgv9hGcFbu0mFGmI2RRQPepFGxes0Oyah&#10;2dmY3aTx3zviQU/Dm/d47yt2i+vVTGPoPBtI1wko4trbjhsDry8PqwxUiMgWe89k4IsC7MrzswJz&#10;60+8p7mKjZISDjkaaGMccq1D3ZLDsPYDsXgffnQYRY6NtiOepNz1epMkW+2wY1locaC7lupjNTkD&#10;jxXut8+f7yk9be7n41s3Xbf1ZMzlxXJ7AyrSEv/C8IMv6FAK08FPbIPqDQh3NLBK5YqbZekVqMPv&#10;Q5eF/o9ffgMAAP//AwBQSwECLQAUAAYACAAAACEAtoM4kv4AAADhAQAAEwAAAAAAAAAAAAAAAAAA&#10;AAAAW0NvbnRlbnRfVHlwZXNdLnhtbFBLAQItABQABgAIAAAAIQA4/SH/1gAAAJQBAAALAAAAAAAA&#10;AAAAAAAAAC8BAABfcmVscy8ucmVsc1BLAQItABQABgAIAAAAIQCwOyjszAEAAHoDAAAOAAAAAAAA&#10;AAAAAAAAAC4CAABkcnMvZTJvRG9jLnhtbFBLAQItABQABgAIAAAAIQDsENRF2gAAAAYBAAAPAAAA&#10;AAAAAAAAAAAAACYEAABkcnMvZG93bnJldi54bWxQSwUGAAAAAAQABADzAAAALQUAAAAA&#10;" strokecolor="#4472c4" strokeweight=".5pt">
              <v:stroke joinstyle="miter"/>
              <w10:wrap anchorx="margin"/>
            </v:line>
          </w:pict>
        </mc:Fallback>
      </mc:AlternateContent>
    </w:r>
    <w:r w:rsidRPr="00D32F75">
      <w:rPr>
        <w:rFonts w:ascii="Calibri" w:eastAsia="Times New Roman" w:hAnsi="Calibri" w:cs="Calibri"/>
        <w:b/>
        <w:bCs/>
        <w:color w:val="000000"/>
        <w:spacing w:val="60"/>
        <w:sz w:val="18"/>
        <w:szCs w:val="18"/>
        <w:lang w:val="es-ES" w:eastAsia="es-ES"/>
      </w:rPr>
      <w:t>Página</w:t>
    </w:r>
    <w:r w:rsidRPr="00D32F75">
      <w:rPr>
        <w:rFonts w:ascii="Calibri" w:eastAsia="Times New Roman" w:hAnsi="Calibri" w:cs="Calibri"/>
        <w:b/>
        <w:bCs/>
        <w:color w:val="000000"/>
        <w:sz w:val="18"/>
        <w:szCs w:val="18"/>
        <w:lang w:val="es-ES" w:eastAsia="es-ES"/>
      </w:rPr>
      <w:t xml:space="preserve"> </w:t>
    </w:r>
    <w:r w:rsidRPr="00D32F75">
      <w:rPr>
        <w:rFonts w:ascii="Calibri" w:eastAsia="Times New Roman" w:hAnsi="Calibri" w:cs="Calibri"/>
        <w:b/>
        <w:bCs/>
        <w:color w:val="000000"/>
        <w:spacing w:val="60"/>
        <w:sz w:val="18"/>
        <w:szCs w:val="18"/>
        <w:lang w:val="es-ES" w:eastAsia="es-ES"/>
      </w:rPr>
      <w:fldChar w:fldCharType="begin"/>
    </w:r>
    <w:r w:rsidRPr="00D32F75">
      <w:rPr>
        <w:rFonts w:ascii="Calibri" w:eastAsia="Times New Roman" w:hAnsi="Calibri" w:cs="Calibri"/>
        <w:b/>
        <w:bCs/>
        <w:color w:val="000000"/>
        <w:spacing w:val="60"/>
        <w:sz w:val="18"/>
        <w:szCs w:val="18"/>
        <w:lang w:val="es-ES" w:eastAsia="es-ES"/>
      </w:rPr>
      <w:instrText>PAGE   \* MERGEFORMAT</w:instrText>
    </w:r>
    <w:r w:rsidRPr="00D32F75">
      <w:rPr>
        <w:rFonts w:ascii="Calibri" w:eastAsia="Times New Roman" w:hAnsi="Calibri" w:cs="Calibri"/>
        <w:b/>
        <w:bCs/>
        <w:color w:val="000000"/>
        <w:spacing w:val="60"/>
        <w:sz w:val="18"/>
        <w:szCs w:val="18"/>
        <w:lang w:val="es-ES" w:eastAsia="es-ES"/>
      </w:rPr>
      <w:fldChar w:fldCharType="separate"/>
    </w:r>
    <w:r w:rsidRPr="00D32F75">
      <w:rPr>
        <w:rFonts w:ascii="Calibri" w:eastAsia="Times New Roman" w:hAnsi="Calibri" w:cs="Calibri"/>
        <w:b/>
        <w:bCs/>
        <w:color w:val="000000"/>
        <w:spacing w:val="60"/>
        <w:sz w:val="18"/>
        <w:szCs w:val="18"/>
        <w:lang w:val="es-ES" w:eastAsia="es-ES"/>
      </w:rPr>
      <w:t>2</w:t>
    </w:r>
    <w:r w:rsidRPr="00D32F75">
      <w:rPr>
        <w:rFonts w:ascii="Calibri" w:eastAsia="Times New Roman" w:hAnsi="Calibri" w:cs="Calibri"/>
        <w:b/>
        <w:bCs/>
        <w:color w:val="000000"/>
        <w:spacing w:val="60"/>
        <w:sz w:val="18"/>
        <w:szCs w:val="18"/>
        <w:lang w:val="es-ES" w:eastAsia="es-ES"/>
      </w:rPr>
      <w:fldChar w:fldCharType="end"/>
    </w:r>
    <w:r w:rsidRPr="00D32F75">
      <w:rPr>
        <w:rFonts w:ascii="Calibri" w:eastAsia="Times New Roman" w:hAnsi="Calibri" w:cs="Calibri"/>
        <w:b/>
        <w:bCs/>
        <w:color w:val="000000"/>
        <w:spacing w:val="60"/>
        <w:sz w:val="18"/>
        <w:szCs w:val="18"/>
        <w:lang w:val="es-ES" w:eastAsia="es-ES"/>
      </w:rPr>
      <w:t xml:space="preserve"> | </w:t>
    </w:r>
    <w:r w:rsidRPr="00D32F75">
      <w:rPr>
        <w:rFonts w:ascii="Calibri" w:eastAsia="Times New Roman" w:hAnsi="Calibri" w:cs="Calibri"/>
        <w:b/>
        <w:bCs/>
        <w:color w:val="000000"/>
        <w:spacing w:val="60"/>
        <w:sz w:val="18"/>
        <w:szCs w:val="18"/>
        <w:lang w:val="es-ES" w:eastAsia="es-ES"/>
      </w:rPr>
      <w:fldChar w:fldCharType="begin"/>
    </w:r>
    <w:r w:rsidRPr="00D32F75">
      <w:rPr>
        <w:rFonts w:ascii="Calibri" w:eastAsia="Times New Roman" w:hAnsi="Calibri" w:cs="Calibri"/>
        <w:b/>
        <w:bCs/>
        <w:color w:val="000000"/>
        <w:spacing w:val="60"/>
        <w:sz w:val="18"/>
        <w:szCs w:val="18"/>
        <w:lang w:val="es-ES" w:eastAsia="es-ES"/>
      </w:rPr>
      <w:instrText>NUMPAGES  \* Arabic  \* MERGEFORMAT</w:instrText>
    </w:r>
    <w:r w:rsidRPr="00D32F75">
      <w:rPr>
        <w:rFonts w:ascii="Calibri" w:eastAsia="Times New Roman" w:hAnsi="Calibri" w:cs="Calibri"/>
        <w:b/>
        <w:bCs/>
        <w:color w:val="000000"/>
        <w:spacing w:val="60"/>
        <w:sz w:val="18"/>
        <w:szCs w:val="18"/>
        <w:lang w:val="es-ES" w:eastAsia="es-ES"/>
      </w:rPr>
      <w:fldChar w:fldCharType="separate"/>
    </w:r>
    <w:r w:rsidRPr="00D32F75">
      <w:rPr>
        <w:rFonts w:ascii="Calibri" w:eastAsia="Times New Roman" w:hAnsi="Calibri" w:cs="Calibri"/>
        <w:b/>
        <w:bCs/>
        <w:color w:val="000000"/>
        <w:spacing w:val="60"/>
        <w:sz w:val="18"/>
        <w:szCs w:val="18"/>
        <w:lang w:val="es-ES" w:eastAsia="es-ES"/>
      </w:rPr>
      <w:t>8</w:t>
    </w:r>
    <w:r w:rsidRPr="00D32F75">
      <w:rPr>
        <w:rFonts w:ascii="Calibri" w:eastAsia="Times New Roman" w:hAnsi="Calibri" w:cs="Calibri"/>
        <w:b/>
        <w:bCs/>
        <w:color w:val="000000"/>
        <w:spacing w:val="60"/>
        <w:sz w:val="18"/>
        <w:szCs w:val="18"/>
        <w:lang w:val="es-ES" w:eastAsia="es-ES"/>
      </w:rPr>
      <w:fldChar w:fldCharType="end"/>
    </w:r>
  </w:p>
  <w:p w14:paraId="177EAD98" w14:textId="77777777" w:rsidR="00D32F75" w:rsidRPr="00D32F75" w:rsidRDefault="00D32F75" w:rsidP="00D32F75">
    <w:pPr>
      <w:tabs>
        <w:tab w:val="center" w:pos="4419"/>
        <w:tab w:val="right" w:pos="8838"/>
      </w:tabs>
      <w:spacing w:after="0" w:line="240" w:lineRule="auto"/>
      <w:jc w:val="center"/>
      <w:rPr>
        <w:rFonts w:ascii="Calibri" w:eastAsia="Times New Roman" w:hAnsi="Calibri" w:cs="Calibri"/>
        <w:color w:val="000000"/>
        <w:sz w:val="20"/>
        <w:szCs w:val="20"/>
        <w:lang w:val="es-ES" w:eastAsia="es-ES"/>
      </w:rPr>
    </w:pPr>
  </w:p>
  <w:p w14:paraId="4C9137A5" w14:textId="6FFE29A2" w:rsidR="00D32F75" w:rsidRDefault="00D32F75" w:rsidP="00D32F75">
    <w:pPr>
      <w:tabs>
        <w:tab w:val="center" w:pos="4419"/>
        <w:tab w:val="right" w:pos="8838"/>
      </w:tabs>
      <w:spacing w:after="0" w:line="240" w:lineRule="auto"/>
      <w:jc w:val="center"/>
      <w:rPr>
        <w:rFonts w:ascii="Calibri" w:eastAsia="Times New Roman" w:hAnsi="Calibri" w:cs="Calibri"/>
        <w:b/>
        <w:bCs/>
        <w:color w:val="000000"/>
        <w:sz w:val="16"/>
        <w:szCs w:val="16"/>
        <w:lang w:val="es-ES" w:eastAsia="es-ES"/>
      </w:rPr>
    </w:pPr>
    <w:r w:rsidRPr="00D32F75">
      <w:rPr>
        <w:rFonts w:ascii="Calibri" w:eastAsia="Times New Roman" w:hAnsi="Calibri" w:cs="Calibri"/>
        <w:b/>
        <w:bCs/>
        <w:color w:val="000000"/>
        <w:sz w:val="16"/>
        <w:szCs w:val="16"/>
        <w:lang w:val="es-ES" w:eastAsia="es-ES"/>
      </w:rPr>
      <w:t>Proyecto de Reglamento Sanitario sobre Manejo de Residuos de Actividades de la Construcción y Demolición</w:t>
    </w:r>
  </w:p>
  <w:p w14:paraId="59A8F6A7" w14:textId="7F3ECBE7" w:rsidR="00D32F75" w:rsidRPr="00D32F75" w:rsidRDefault="00D32F75" w:rsidP="00D32F75">
    <w:pPr>
      <w:tabs>
        <w:tab w:val="center" w:pos="4419"/>
        <w:tab w:val="right" w:pos="8838"/>
      </w:tabs>
      <w:spacing w:after="0" w:line="240" w:lineRule="auto"/>
      <w:jc w:val="center"/>
      <w:rPr>
        <w:lang w:val="es-ES"/>
      </w:rPr>
    </w:pPr>
    <w:r>
      <w:rPr>
        <w:rFonts w:ascii="Calibri" w:eastAsia="Times New Roman" w:hAnsi="Calibri" w:cs="Calibri"/>
        <w:b/>
        <w:bCs/>
        <w:color w:val="000000"/>
        <w:sz w:val="16"/>
        <w:szCs w:val="16"/>
        <w:lang w:val="es-ES" w:eastAsia="es-ES"/>
      </w:rPr>
      <w:t>Documento en Consulta Pública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76072" w14:textId="77777777" w:rsidR="008342D6" w:rsidRDefault="008342D6" w:rsidP="009B7CA1">
      <w:pPr>
        <w:spacing w:after="0" w:line="240" w:lineRule="auto"/>
      </w:pPr>
      <w:r>
        <w:separator/>
      </w:r>
    </w:p>
  </w:footnote>
  <w:footnote w:type="continuationSeparator" w:id="0">
    <w:p w14:paraId="543A6B44" w14:textId="77777777" w:rsidR="008342D6" w:rsidRDefault="008342D6" w:rsidP="009B7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CD9EA" w14:textId="3F426A5C" w:rsidR="00B1796C" w:rsidRDefault="00B1796C">
    <w:pPr>
      <w:pStyle w:val="Encabezado"/>
    </w:pPr>
    <w:r>
      <w:rPr>
        <w:noProof/>
      </w:rPr>
      <w:pict w14:anchorId="4C5A4C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53844" o:spid="_x0000_s2051" type="#_x0000_t136" style="position:absolute;margin-left:0;margin-top:0;width:517.7pt;height:81.7pt;rotation:315;z-index:-251655168;mso-position-horizontal:center;mso-position-horizontal-relative:margin;mso-position-vertical:center;mso-position-vertical-relative:margin" o:allowincell="f" fillcolor="#5a5a5a [2109]" stroked="f">
          <v:fill opacity=".5"/>
          <v:textpath style="font-family:&quot;Calibri&quot;;font-size:1pt" string="Documento en Consul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D6C39" w14:textId="77777777" w:rsidR="00D32F75" w:rsidRPr="00D32F75" w:rsidRDefault="00D32F75" w:rsidP="00D32F75">
    <w:pPr>
      <w:tabs>
        <w:tab w:val="center" w:pos="4419"/>
        <w:tab w:val="right" w:pos="8838"/>
      </w:tabs>
      <w:spacing w:after="0" w:line="240" w:lineRule="auto"/>
      <w:ind w:left="993" w:right="1417"/>
      <w:rPr>
        <w:rFonts w:ascii="Calibri" w:eastAsia="Calibri" w:hAnsi="Calibri" w:cs="Times New Roman"/>
        <w:sz w:val="18"/>
        <w:szCs w:val="28"/>
        <w:lang w:val="es-CL"/>
      </w:rPr>
    </w:pPr>
    <w:r w:rsidRPr="00D32F75">
      <w:rPr>
        <w:rFonts w:ascii="Calibri" w:eastAsia="Calibri" w:hAnsi="Calibri" w:cs="Times New Roman"/>
        <w:noProof/>
        <w:sz w:val="28"/>
        <w:szCs w:val="28"/>
        <w:lang w:val="es-CL"/>
      </w:rPr>
      <w:drawing>
        <wp:anchor distT="0" distB="0" distL="114300" distR="114300" simplePos="0" relativeHeight="251665408" behindDoc="0" locked="0" layoutInCell="1" allowOverlap="1" wp14:anchorId="42FCE2E1" wp14:editId="7A98A73A">
          <wp:simplePos x="0" y="0"/>
          <wp:positionH relativeFrom="margin">
            <wp:align>left</wp:align>
          </wp:positionH>
          <wp:positionV relativeFrom="paragraph">
            <wp:posOffset>37465</wp:posOffset>
          </wp:positionV>
          <wp:extent cx="573405" cy="499745"/>
          <wp:effectExtent l="0" t="0" r="0" b="0"/>
          <wp:wrapSquare wrapText="bothSides"/>
          <wp:docPr id="4" name="Imagen 4" descr="logo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499745"/>
                  </a:xfrm>
                  <a:prstGeom prst="rect">
                    <a:avLst/>
                  </a:prstGeom>
                  <a:noFill/>
                </pic:spPr>
              </pic:pic>
            </a:graphicData>
          </a:graphic>
          <wp14:sizeRelH relativeFrom="margin">
            <wp14:pctWidth>0</wp14:pctWidth>
          </wp14:sizeRelH>
          <wp14:sizeRelV relativeFrom="margin">
            <wp14:pctHeight>0</wp14:pctHeight>
          </wp14:sizeRelV>
        </wp:anchor>
      </w:drawing>
    </w:r>
    <w:r w:rsidRPr="00D32F75">
      <w:rPr>
        <w:rFonts w:ascii="Calibri" w:eastAsia="Calibri" w:hAnsi="Calibri" w:cs="Times New Roman"/>
        <w:sz w:val="18"/>
        <w:szCs w:val="28"/>
        <w:lang w:val="es-CL"/>
      </w:rPr>
      <w:t>Ministerio de Salud</w:t>
    </w:r>
  </w:p>
  <w:p w14:paraId="1F0DAFFC" w14:textId="77777777" w:rsidR="00D32F75" w:rsidRPr="00D32F75" w:rsidRDefault="00D32F75" w:rsidP="00D32F75">
    <w:pPr>
      <w:tabs>
        <w:tab w:val="center" w:pos="4419"/>
        <w:tab w:val="right" w:pos="8838"/>
      </w:tabs>
      <w:spacing w:after="0" w:line="240" w:lineRule="auto"/>
      <w:ind w:left="993" w:right="1417"/>
      <w:rPr>
        <w:rFonts w:ascii="Calibri" w:eastAsia="Calibri" w:hAnsi="Calibri" w:cs="Times New Roman"/>
        <w:sz w:val="18"/>
        <w:szCs w:val="28"/>
        <w:lang w:val="es-CL"/>
      </w:rPr>
    </w:pPr>
    <w:r w:rsidRPr="00D32F75">
      <w:rPr>
        <w:rFonts w:ascii="Calibri" w:eastAsia="Calibri" w:hAnsi="Calibri" w:cs="Times New Roman"/>
        <w:sz w:val="18"/>
        <w:szCs w:val="28"/>
        <w:lang w:val="es-CL"/>
      </w:rPr>
      <w:t>Subsecretaría de Salud Pública</w:t>
    </w:r>
  </w:p>
  <w:p w14:paraId="6B2511E3" w14:textId="77777777" w:rsidR="00D32F75" w:rsidRPr="00D32F75" w:rsidRDefault="00D32F75" w:rsidP="00D32F75">
    <w:pPr>
      <w:tabs>
        <w:tab w:val="center" w:pos="4419"/>
        <w:tab w:val="right" w:pos="8838"/>
      </w:tabs>
      <w:spacing w:after="0" w:line="240" w:lineRule="auto"/>
      <w:ind w:left="993" w:right="1417"/>
      <w:rPr>
        <w:rFonts w:ascii="Calibri" w:eastAsia="Calibri" w:hAnsi="Calibri" w:cs="Times New Roman"/>
        <w:sz w:val="18"/>
        <w:szCs w:val="28"/>
        <w:lang w:val="es-CL"/>
      </w:rPr>
    </w:pPr>
    <w:r w:rsidRPr="00D32F75">
      <w:rPr>
        <w:rFonts w:ascii="Calibri" w:eastAsia="Calibri" w:hAnsi="Calibri" w:cs="Times New Roman"/>
        <w:sz w:val="18"/>
        <w:szCs w:val="28"/>
        <w:lang w:val="es-CL"/>
      </w:rPr>
      <w:t>División de Políticas Públicas Saludables y Promoción</w:t>
    </w:r>
  </w:p>
  <w:p w14:paraId="082C2C47" w14:textId="77777777" w:rsidR="00D32F75" w:rsidRPr="00D32F75" w:rsidRDefault="00D32F75" w:rsidP="00D32F75">
    <w:pPr>
      <w:tabs>
        <w:tab w:val="center" w:pos="4419"/>
        <w:tab w:val="right" w:pos="8838"/>
      </w:tabs>
      <w:spacing w:after="0" w:line="240" w:lineRule="auto"/>
      <w:ind w:left="993" w:right="1417"/>
      <w:rPr>
        <w:rFonts w:ascii="Calibri" w:eastAsia="Calibri" w:hAnsi="Calibri" w:cs="Times New Roman"/>
        <w:sz w:val="18"/>
        <w:szCs w:val="28"/>
        <w:lang w:val="es-CL"/>
      </w:rPr>
    </w:pPr>
    <w:r w:rsidRPr="00D32F75">
      <w:rPr>
        <w:rFonts w:ascii="Calibri" w:eastAsia="Calibri" w:hAnsi="Calibri" w:cs="Times New Roman"/>
        <w:sz w:val="18"/>
        <w:szCs w:val="28"/>
        <w:lang w:val="es-CL"/>
      </w:rPr>
      <w:t>Departamento de Salud Ambiental</w:t>
    </w:r>
  </w:p>
  <w:p w14:paraId="21AB482E" w14:textId="7721CD1E" w:rsidR="00D32F75" w:rsidRPr="00D32F75" w:rsidRDefault="00D32F75" w:rsidP="00D32F75">
    <w:pPr>
      <w:tabs>
        <w:tab w:val="center" w:pos="4419"/>
        <w:tab w:val="right" w:pos="8838"/>
      </w:tabs>
      <w:spacing w:after="0" w:line="240" w:lineRule="auto"/>
      <w:ind w:left="993" w:right="1417"/>
      <w:rPr>
        <w:rFonts w:ascii="Calibri" w:eastAsia="Calibri" w:hAnsi="Calibri" w:cs="Times New Roman"/>
        <w:sz w:val="18"/>
        <w:szCs w:val="28"/>
        <w:lang w:val="es-CL"/>
      </w:rPr>
    </w:pPr>
  </w:p>
  <w:p w14:paraId="0CC16589" w14:textId="66C6FACC" w:rsidR="00B1796C" w:rsidRDefault="00D32F75">
    <w:pPr>
      <w:pStyle w:val="Encabezado"/>
    </w:pPr>
    <w:r w:rsidRPr="00D32F75">
      <w:rPr>
        <w:rFonts w:ascii="Calibri" w:eastAsia="Calibri" w:hAnsi="Calibri" w:cs="Times New Roman"/>
        <w:noProof/>
        <w:sz w:val="4"/>
        <w:szCs w:val="4"/>
        <w:lang w:val="es-ES"/>
      </w:rPr>
      <mc:AlternateContent>
        <mc:Choice Requires="wps">
          <w:drawing>
            <wp:anchor distT="0" distB="0" distL="114300" distR="114300" simplePos="0" relativeHeight="251666432" behindDoc="0" locked="0" layoutInCell="1" allowOverlap="1" wp14:anchorId="4D5465F0" wp14:editId="4C15B3B6">
              <wp:simplePos x="0" y="0"/>
              <wp:positionH relativeFrom="column">
                <wp:posOffset>-13335</wp:posOffset>
              </wp:positionH>
              <wp:positionV relativeFrom="paragraph">
                <wp:posOffset>156098</wp:posOffset>
              </wp:positionV>
              <wp:extent cx="5638800"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56388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0341CA7" id="Conector recto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5pt,12.3pt" to="442.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iexAEAAHADAAAOAAAAZHJzL2Uyb0RvYy54bWysU8uO2zAMvBfoPwi6N/Ym2TQw4uwhwfZS&#10;tAHa/QBGlm0BeoFU4+TvSynZdNveivogkSI11AzpzdPZWXHSSCb4Vj7Maim0V6Ezfmjly/fnD2sp&#10;KIHvwAavW3nRJJ+2799tptjoeRiD7TQKBvHUTLGVY0qxqSpSo3ZAsxC152Af0EFiF4eqQ5gY3dlq&#10;XteragrYRQxKE/Hp/hqU24Lf91qlr31POgnbSn5bKiuW9ZjXaruBZkCIo1G3Z8A/vMKB8Vz0DrWH&#10;BOIHmr+gnFEYKPRppoKrQt8bpQsHZvNQ/8Hm2whRFy4sDsW7TPT/YNWX0wGF6Vq5kMKD4xbtuFEq&#10;BRSYN7HIGk2RGk7d+QPePIoHzITPPbq8MxVxLrpe7rrqcxKKDx9Xi/W6ZvnVa6z6dTEipU86OJGN&#10;VlrjM2Vo4PSZEhfj1NeUfOzDs7G2tM16MbVytXjMyMDD01tIbLrIdMgPUoAdeCpVwoJIwZou3844&#10;hMNxZ1GcgCdjufw43y0zUa72W1ouvQcar3kldJ0ZZxIPrjWulUyNv9tt6zO6LqN3I5DFu8qVrWPo&#10;LkXFKnvc1lL0NoJ5bt76bL/9UbY/AQAA//8DAFBLAwQUAAYACAAAACEAjb56Lt8AAAAIAQAADwAA&#10;AGRycy9kb3ducmV2LnhtbEyPwU7DMBBE70j8g7VI3FonEY3SNE5FkThwQaXlQG/beEkC8TrEbhr+&#10;HqMe4Dg7o5m3xXoynRhpcK1lBfE8AkFcWd1yreB1/zjLQDiPrLGzTAq+ycG6vL4qMNf2zC807nwt&#10;Qgm7HBU03ve5lK5qyKCb2544eO92MOiDHGqpBzyHctPJJIpSabDlsNBgTw8NVZ+7k1GwTxfbzMfb&#10;p6/o8LZZpgl9jJtnpW5vpvsVCE+T/wvDL35AhzIwHe2JtROdglkSh6SC5C4FEfwsWyxBHC8HWRby&#10;/wPlDwAAAP//AwBQSwECLQAUAAYACAAAACEAtoM4kv4AAADhAQAAEwAAAAAAAAAAAAAAAAAAAAAA&#10;W0NvbnRlbnRfVHlwZXNdLnhtbFBLAQItABQABgAIAAAAIQA4/SH/1gAAAJQBAAALAAAAAAAAAAAA&#10;AAAAAC8BAABfcmVscy8ucmVsc1BLAQItABQABgAIAAAAIQCExUiexAEAAHADAAAOAAAAAAAAAAAA&#10;AAAAAC4CAABkcnMvZTJvRG9jLnhtbFBLAQItABQABgAIAAAAIQCNvnou3wAAAAgBAAAPAAAAAAAA&#10;AAAAAAAAAB4EAABkcnMvZG93bnJldi54bWxQSwUGAAAAAAQABADzAAAAKgUAAAAA&#10;" strokecolor="#4472c4" strokeweight=".5pt">
              <v:stroke joinstyle="miter"/>
            </v:line>
          </w:pict>
        </mc:Fallback>
      </mc:AlternateContent>
    </w:r>
    <w:r w:rsidR="00B1796C">
      <w:rPr>
        <w:noProof/>
      </w:rPr>
      <w:pict w14:anchorId="667BA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53845" o:spid="_x0000_s2052" type="#_x0000_t136" style="position:absolute;margin-left:0;margin-top:0;width:517.7pt;height:81.7pt;rotation:315;z-index:-251653120;mso-position-horizontal:center;mso-position-horizontal-relative:margin;mso-position-vertical:center;mso-position-vertical-relative:margin" o:allowincell="f" fillcolor="#5a5a5a [2109]" stroked="f">
          <v:fill opacity=".5"/>
          <v:textpath style="font-family:&quot;Calibri&quot;;font-size:1pt" string="Documento en Consult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41F4D" w14:textId="17B33156" w:rsidR="00B1796C" w:rsidRDefault="00B1796C">
    <w:pPr>
      <w:pStyle w:val="Encabezado"/>
    </w:pPr>
    <w:r>
      <w:rPr>
        <w:noProof/>
      </w:rPr>
      <w:pict w14:anchorId="1EAE16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53843" o:spid="_x0000_s2050" type="#_x0000_t136" style="position:absolute;margin-left:0;margin-top:0;width:517.7pt;height:81.7pt;rotation:315;z-index:-251657216;mso-position-horizontal:center;mso-position-horizontal-relative:margin;mso-position-vertical:center;mso-position-vertical-relative:margin" o:allowincell="f" fillcolor="#5a5a5a [2109]" stroked="f">
          <v:fill opacity=".5"/>
          <v:textpath style="font-family:&quot;Calibri&quot;;font-size:1pt" string="Documento en Consul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26F2"/>
    <w:multiLevelType w:val="hybridMultilevel"/>
    <w:tmpl w:val="86EA314C"/>
    <w:lvl w:ilvl="0" w:tplc="8DB00D32">
      <w:start w:val="1"/>
      <w:numFmt w:val="decimal"/>
      <w:lvlText w:val="Artículo %1º."/>
      <w:lvlJc w:val="left"/>
      <w:pPr>
        <w:ind w:left="360" w:hanging="360"/>
      </w:pPr>
      <w:rPr>
        <w:rFonts w:hint="default"/>
        <w:b/>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7B67D6E"/>
    <w:multiLevelType w:val="hybridMultilevel"/>
    <w:tmpl w:val="5AD4DEBC"/>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81F3FCD"/>
    <w:multiLevelType w:val="hybridMultilevel"/>
    <w:tmpl w:val="DCDECB7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09CD36E5"/>
    <w:multiLevelType w:val="hybridMultilevel"/>
    <w:tmpl w:val="7CB83718"/>
    <w:lvl w:ilvl="0" w:tplc="773A6BA2">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EEF1194"/>
    <w:multiLevelType w:val="hybridMultilevel"/>
    <w:tmpl w:val="C8FC00AA"/>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5" w15:restartNumberingAfterBreak="0">
    <w:nsid w:val="10C5032C"/>
    <w:multiLevelType w:val="hybridMultilevel"/>
    <w:tmpl w:val="D0BE83CC"/>
    <w:lvl w:ilvl="0" w:tplc="1BFAB2FC">
      <w:start w:val="1"/>
      <w:numFmt w:val="decimal"/>
      <w:lvlText w:val="Artículo %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11D83459"/>
    <w:multiLevelType w:val="hybridMultilevel"/>
    <w:tmpl w:val="FD6224BE"/>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7" w15:restartNumberingAfterBreak="0">
    <w:nsid w:val="15D67A80"/>
    <w:multiLevelType w:val="hybridMultilevel"/>
    <w:tmpl w:val="850E07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8825C2B"/>
    <w:multiLevelType w:val="hybridMultilevel"/>
    <w:tmpl w:val="A670941C"/>
    <w:lvl w:ilvl="0" w:tplc="8DB00D32">
      <w:start w:val="1"/>
      <w:numFmt w:val="decimal"/>
      <w:lvlText w:val="Artículo %1º."/>
      <w:lvlJc w:val="left"/>
      <w:pPr>
        <w:ind w:left="644" w:hanging="360"/>
      </w:pPr>
      <w:rPr>
        <w:rFonts w:hint="default"/>
        <w:b/>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D56151F"/>
    <w:multiLevelType w:val="hybridMultilevel"/>
    <w:tmpl w:val="EACE884E"/>
    <w:lvl w:ilvl="0" w:tplc="0EC8776E">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D81048D"/>
    <w:multiLevelType w:val="hybridMultilevel"/>
    <w:tmpl w:val="7D56B9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F471E68"/>
    <w:multiLevelType w:val="hybridMultilevel"/>
    <w:tmpl w:val="52F4F42C"/>
    <w:lvl w:ilvl="0" w:tplc="773A6BA2">
      <w:start w:val="1"/>
      <w:numFmt w:val="bullet"/>
      <w:lvlText w:val="-"/>
      <w:lvlJc w:val="left"/>
      <w:pPr>
        <w:ind w:left="360" w:hanging="360"/>
      </w:pPr>
      <w:rPr>
        <w:rFonts w:ascii="Calibri" w:hAnsi="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1F7C04A5"/>
    <w:multiLevelType w:val="hybridMultilevel"/>
    <w:tmpl w:val="C938E8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6F95650"/>
    <w:multiLevelType w:val="multilevel"/>
    <w:tmpl w:val="3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7CB424D"/>
    <w:multiLevelType w:val="hybridMultilevel"/>
    <w:tmpl w:val="75943DBC"/>
    <w:lvl w:ilvl="0" w:tplc="0EC8776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8C7061F"/>
    <w:multiLevelType w:val="hybridMultilevel"/>
    <w:tmpl w:val="F7865AC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AA47EDA"/>
    <w:multiLevelType w:val="hybridMultilevel"/>
    <w:tmpl w:val="13D42CAC"/>
    <w:lvl w:ilvl="0" w:tplc="0EC8776E">
      <w:start w:val="1"/>
      <w:numFmt w:val="lowerLetter"/>
      <w:lvlText w:val="%1"/>
      <w:lvlJc w:val="left"/>
      <w:pPr>
        <w:ind w:left="720" w:hanging="360"/>
      </w:pPr>
      <w:rPr>
        <w:rFonts w:hint="default"/>
      </w:rPr>
    </w:lvl>
    <w:lvl w:ilvl="1" w:tplc="3DEAC6CA">
      <w:numFmt w:val="bullet"/>
      <w:lvlText w:val="•"/>
      <w:lvlJc w:val="left"/>
      <w:pPr>
        <w:ind w:left="1440" w:hanging="360"/>
      </w:pPr>
      <w:rPr>
        <w:rFonts w:ascii="Calibri" w:eastAsiaTheme="minorHAnsi" w:hAnsi="Calibri" w:cstheme="minorBid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EA6603F"/>
    <w:multiLevelType w:val="hybridMultilevel"/>
    <w:tmpl w:val="53F2E224"/>
    <w:lvl w:ilvl="0" w:tplc="1BFAB2FC">
      <w:start w:val="1"/>
      <w:numFmt w:val="decimal"/>
      <w:lvlText w:val="Artículo %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36F63B8"/>
    <w:multiLevelType w:val="hybridMultilevel"/>
    <w:tmpl w:val="C5665E26"/>
    <w:lvl w:ilvl="0" w:tplc="340A0017">
      <w:start w:val="1"/>
      <w:numFmt w:val="lowerLetter"/>
      <w:lvlText w:val="%1)"/>
      <w:lvlJc w:val="left"/>
      <w:pPr>
        <w:ind w:left="360" w:hanging="360"/>
      </w:pPr>
      <w:rPr>
        <w:rFonts w:hint="default"/>
      </w:rPr>
    </w:lvl>
    <w:lvl w:ilvl="1" w:tplc="3DEAC6CA">
      <w:numFmt w:val="bullet"/>
      <w:lvlText w:val="•"/>
      <w:lvlJc w:val="left"/>
      <w:pPr>
        <w:ind w:left="1080" w:hanging="360"/>
      </w:pPr>
      <w:rPr>
        <w:rFonts w:ascii="Calibri" w:eastAsiaTheme="minorHAnsi" w:hAnsi="Calibri" w:cstheme="minorBidi" w:hint="default"/>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15:restartNumberingAfterBreak="0">
    <w:nsid w:val="3A417EFD"/>
    <w:multiLevelType w:val="hybridMultilevel"/>
    <w:tmpl w:val="E2B24BF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3C7175B9"/>
    <w:multiLevelType w:val="hybridMultilevel"/>
    <w:tmpl w:val="0E82FB98"/>
    <w:lvl w:ilvl="0" w:tplc="773A6BA2">
      <w:start w:val="1"/>
      <w:numFmt w:val="bullet"/>
      <w:lvlText w:val="-"/>
      <w:lvlJc w:val="left"/>
      <w:pPr>
        <w:ind w:left="360" w:hanging="360"/>
      </w:pPr>
      <w:rPr>
        <w:rFonts w:ascii="Calibri" w:hAnsi="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15:restartNumberingAfterBreak="0">
    <w:nsid w:val="3E0918F2"/>
    <w:multiLevelType w:val="hybridMultilevel"/>
    <w:tmpl w:val="70BA3384"/>
    <w:lvl w:ilvl="0" w:tplc="0EC8776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01D61D6"/>
    <w:multiLevelType w:val="hybridMultilevel"/>
    <w:tmpl w:val="500C615C"/>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4D0E59D0"/>
    <w:multiLevelType w:val="multilevel"/>
    <w:tmpl w:val="46E4F1EC"/>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ECF22FB"/>
    <w:multiLevelType w:val="hybridMultilevel"/>
    <w:tmpl w:val="54BAC250"/>
    <w:lvl w:ilvl="0" w:tplc="0EC8776E">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F4C5907"/>
    <w:multiLevelType w:val="hybridMultilevel"/>
    <w:tmpl w:val="6E2AD9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78F5A0D"/>
    <w:multiLevelType w:val="multilevel"/>
    <w:tmpl w:val="48C8AA80"/>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6AB20048"/>
    <w:multiLevelType w:val="multilevel"/>
    <w:tmpl w:val="F998E53A"/>
    <w:lvl w:ilvl="0">
      <w:start w:val="1"/>
      <w:numFmt w:val="lowerRoman"/>
      <w:lvlText w:val="%1."/>
      <w:lvlJc w:val="right"/>
      <w:pPr>
        <w:ind w:left="108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7F356268"/>
    <w:multiLevelType w:val="hybridMultilevel"/>
    <w:tmpl w:val="EA9CE410"/>
    <w:lvl w:ilvl="0" w:tplc="AB0421D6">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F360DD0"/>
    <w:multiLevelType w:val="hybridMultilevel"/>
    <w:tmpl w:val="4BB4C7A2"/>
    <w:lvl w:ilvl="0" w:tplc="1BFAB2FC">
      <w:start w:val="1"/>
      <w:numFmt w:val="decimal"/>
      <w:lvlText w:val="Artículo %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FFB1D92"/>
    <w:multiLevelType w:val="hybridMultilevel"/>
    <w:tmpl w:val="2AAEDA4A"/>
    <w:lvl w:ilvl="0" w:tplc="773A6BA2">
      <w:start w:val="1"/>
      <w:numFmt w:val="bullet"/>
      <w:lvlText w:val="-"/>
      <w:lvlJc w:val="left"/>
      <w:pPr>
        <w:ind w:left="360" w:hanging="360"/>
      </w:pPr>
      <w:rPr>
        <w:rFonts w:ascii="Calibri" w:hAnsi="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21"/>
  </w:num>
  <w:num w:numId="4">
    <w:abstractNumId w:val="14"/>
  </w:num>
  <w:num w:numId="5">
    <w:abstractNumId w:val="16"/>
  </w:num>
  <w:num w:numId="6">
    <w:abstractNumId w:val="28"/>
  </w:num>
  <w:num w:numId="7">
    <w:abstractNumId w:val="18"/>
  </w:num>
  <w:num w:numId="8">
    <w:abstractNumId w:val="30"/>
  </w:num>
  <w:num w:numId="9">
    <w:abstractNumId w:val="13"/>
  </w:num>
  <w:num w:numId="10">
    <w:abstractNumId w:val="4"/>
  </w:num>
  <w:num w:numId="11">
    <w:abstractNumId w:val="6"/>
  </w:num>
  <w:num w:numId="12">
    <w:abstractNumId w:val="25"/>
  </w:num>
  <w:num w:numId="13">
    <w:abstractNumId w:val="9"/>
  </w:num>
  <w:num w:numId="14">
    <w:abstractNumId w:val="1"/>
  </w:num>
  <w:num w:numId="15">
    <w:abstractNumId w:val="22"/>
  </w:num>
  <w:num w:numId="16">
    <w:abstractNumId w:val="23"/>
  </w:num>
  <w:num w:numId="17">
    <w:abstractNumId w:val="7"/>
  </w:num>
  <w:num w:numId="18">
    <w:abstractNumId w:val="2"/>
  </w:num>
  <w:num w:numId="19">
    <w:abstractNumId w:val="10"/>
  </w:num>
  <w:num w:numId="20">
    <w:abstractNumId w:val="12"/>
  </w:num>
  <w:num w:numId="21">
    <w:abstractNumId w:val="8"/>
  </w:num>
  <w:num w:numId="22">
    <w:abstractNumId w:val="17"/>
  </w:num>
  <w:num w:numId="23">
    <w:abstractNumId w:val="29"/>
  </w:num>
  <w:num w:numId="24">
    <w:abstractNumId w:val="5"/>
  </w:num>
  <w:num w:numId="25">
    <w:abstractNumId w:val="15"/>
  </w:num>
  <w:num w:numId="26">
    <w:abstractNumId w:val="27"/>
  </w:num>
  <w:num w:numId="27">
    <w:abstractNumId w:val="19"/>
  </w:num>
  <w:num w:numId="28">
    <w:abstractNumId w:val="24"/>
  </w:num>
  <w:num w:numId="29">
    <w:abstractNumId w:val="3"/>
  </w:num>
  <w:num w:numId="30">
    <w:abstractNumId w:val="20"/>
  </w:num>
  <w:num w:numId="3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F7"/>
    <w:rsid w:val="00000BBF"/>
    <w:rsid w:val="0000350E"/>
    <w:rsid w:val="0000366B"/>
    <w:rsid w:val="00003D9A"/>
    <w:rsid w:val="00006554"/>
    <w:rsid w:val="00007328"/>
    <w:rsid w:val="0001449E"/>
    <w:rsid w:val="00015861"/>
    <w:rsid w:val="0002267B"/>
    <w:rsid w:val="00025861"/>
    <w:rsid w:val="0002721C"/>
    <w:rsid w:val="00027251"/>
    <w:rsid w:val="000276E2"/>
    <w:rsid w:val="0003223F"/>
    <w:rsid w:val="000329A8"/>
    <w:rsid w:val="00032AA2"/>
    <w:rsid w:val="00033DDF"/>
    <w:rsid w:val="0004132D"/>
    <w:rsid w:val="00041454"/>
    <w:rsid w:val="00042DC3"/>
    <w:rsid w:val="00042DCB"/>
    <w:rsid w:val="00043767"/>
    <w:rsid w:val="000442E4"/>
    <w:rsid w:val="000447B9"/>
    <w:rsid w:val="00044AF4"/>
    <w:rsid w:val="0004569E"/>
    <w:rsid w:val="00046DF9"/>
    <w:rsid w:val="000507D6"/>
    <w:rsid w:val="00052054"/>
    <w:rsid w:val="00052515"/>
    <w:rsid w:val="0005596A"/>
    <w:rsid w:val="00056069"/>
    <w:rsid w:val="00061520"/>
    <w:rsid w:val="00062E77"/>
    <w:rsid w:val="000660F9"/>
    <w:rsid w:val="00066CAE"/>
    <w:rsid w:val="00067354"/>
    <w:rsid w:val="000718B3"/>
    <w:rsid w:val="00072310"/>
    <w:rsid w:val="00074B3F"/>
    <w:rsid w:val="000751AC"/>
    <w:rsid w:val="00075745"/>
    <w:rsid w:val="0007691F"/>
    <w:rsid w:val="0008006D"/>
    <w:rsid w:val="0008180A"/>
    <w:rsid w:val="000821BE"/>
    <w:rsid w:val="000827D3"/>
    <w:rsid w:val="00083AA6"/>
    <w:rsid w:val="00083D4E"/>
    <w:rsid w:val="00084F90"/>
    <w:rsid w:val="000855C9"/>
    <w:rsid w:val="00090AC2"/>
    <w:rsid w:val="00092668"/>
    <w:rsid w:val="00092CA4"/>
    <w:rsid w:val="00095195"/>
    <w:rsid w:val="000951C7"/>
    <w:rsid w:val="00096C43"/>
    <w:rsid w:val="00096DBF"/>
    <w:rsid w:val="000A22E8"/>
    <w:rsid w:val="000A2AD4"/>
    <w:rsid w:val="000A2C28"/>
    <w:rsid w:val="000A4812"/>
    <w:rsid w:val="000A4B8E"/>
    <w:rsid w:val="000A5D09"/>
    <w:rsid w:val="000A7897"/>
    <w:rsid w:val="000A7BB4"/>
    <w:rsid w:val="000A7BB6"/>
    <w:rsid w:val="000B0472"/>
    <w:rsid w:val="000B050F"/>
    <w:rsid w:val="000B1406"/>
    <w:rsid w:val="000B1FAC"/>
    <w:rsid w:val="000B2518"/>
    <w:rsid w:val="000B2BCA"/>
    <w:rsid w:val="000B55A8"/>
    <w:rsid w:val="000C0C91"/>
    <w:rsid w:val="000C5AAD"/>
    <w:rsid w:val="000D044B"/>
    <w:rsid w:val="000D0F66"/>
    <w:rsid w:val="000D44A1"/>
    <w:rsid w:val="000D4F35"/>
    <w:rsid w:val="000D5ECE"/>
    <w:rsid w:val="000D6BDC"/>
    <w:rsid w:val="000E00EA"/>
    <w:rsid w:val="000E1479"/>
    <w:rsid w:val="000E16BA"/>
    <w:rsid w:val="000E65E4"/>
    <w:rsid w:val="000E66E7"/>
    <w:rsid w:val="000E773B"/>
    <w:rsid w:val="000F0913"/>
    <w:rsid w:val="000F0C6B"/>
    <w:rsid w:val="000F4F2A"/>
    <w:rsid w:val="000F5CE2"/>
    <w:rsid w:val="000F6153"/>
    <w:rsid w:val="000F7DDE"/>
    <w:rsid w:val="0010052B"/>
    <w:rsid w:val="00104908"/>
    <w:rsid w:val="001059C2"/>
    <w:rsid w:val="00106EF6"/>
    <w:rsid w:val="0011041B"/>
    <w:rsid w:val="00112269"/>
    <w:rsid w:val="00112AFE"/>
    <w:rsid w:val="00114A22"/>
    <w:rsid w:val="001157C4"/>
    <w:rsid w:val="001159B2"/>
    <w:rsid w:val="001179A4"/>
    <w:rsid w:val="001231EB"/>
    <w:rsid w:val="00124591"/>
    <w:rsid w:val="001269F6"/>
    <w:rsid w:val="00130BC0"/>
    <w:rsid w:val="00133EC2"/>
    <w:rsid w:val="00135A1B"/>
    <w:rsid w:val="00141D9C"/>
    <w:rsid w:val="00142E35"/>
    <w:rsid w:val="00143EBE"/>
    <w:rsid w:val="00145A38"/>
    <w:rsid w:val="001479FA"/>
    <w:rsid w:val="00147BA2"/>
    <w:rsid w:val="00150F86"/>
    <w:rsid w:val="00151392"/>
    <w:rsid w:val="00154CD6"/>
    <w:rsid w:val="001574D0"/>
    <w:rsid w:val="00157DB6"/>
    <w:rsid w:val="001626DB"/>
    <w:rsid w:val="00162DEA"/>
    <w:rsid w:val="0016335E"/>
    <w:rsid w:val="00167C45"/>
    <w:rsid w:val="00172E05"/>
    <w:rsid w:val="00180F76"/>
    <w:rsid w:val="00181E29"/>
    <w:rsid w:val="0018222F"/>
    <w:rsid w:val="00182D77"/>
    <w:rsid w:val="00184C42"/>
    <w:rsid w:val="00186D04"/>
    <w:rsid w:val="00187214"/>
    <w:rsid w:val="00187428"/>
    <w:rsid w:val="00187E72"/>
    <w:rsid w:val="00187EE4"/>
    <w:rsid w:val="0019149E"/>
    <w:rsid w:val="00191C49"/>
    <w:rsid w:val="00191CE0"/>
    <w:rsid w:val="001969FB"/>
    <w:rsid w:val="001971B6"/>
    <w:rsid w:val="001A10B2"/>
    <w:rsid w:val="001A10EF"/>
    <w:rsid w:val="001A6AAE"/>
    <w:rsid w:val="001B0FDC"/>
    <w:rsid w:val="001B2CE0"/>
    <w:rsid w:val="001B56EB"/>
    <w:rsid w:val="001B61ED"/>
    <w:rsid w:val="001B7E18"/>
    <w:rsid w:val="001C006E"/>
    <w:rsid w:val="001C0F65"/>
    <w:rsid w:val="001C1AB1"/>
    <w:rsid w:val="001C1E75"/>
    <w:rsid w:val="001C2257"/>
    <w:rsid w:val="001C33A0"/>
    <w:rsid w:val="001C3978"/>
    <w:rsid w:val="001C6949"/>
    <w:rsid w:val="001C7917"/>
    <w:rsid w:val="001D1122"/>
    <w:rsid w:val="001D1BF8"/>
    <w:rsid w:val="001E1BF3"/>
    <w:rsid w:val="001E3B92"/>
    <w:rsid w:val="001E5225"/>
    <w:rsid w:val="001E623E"/>
    <w:rsid w:val="001F1E4D"/>
    <w:rsid w:val="001F6174"/>
    <w:rsid w:val="00200233"/>
    <w:rsid w:val="00200BA9"/>
    <w:rsid w:val="00201003"/>
    <w:rsid w:val="0020127C"/>
    <w:rsid w:val="00205F12"/>
    <w:rsid w:val="002071DB"/>
    <w:rsid w:val="00207BAA"/>
    <w:rsid w:val="0021188E"/>
    <w:rsid w:val="00212318"/>
    <w:rsid w:val="0021505B"/>
    <w:rsid w:val="0021579D"/>
    <w:rsid w:val="002248CA"/>
    <w:rsid w:val="00225F3C"/>
    <w:rsid w:val="002269BA"/>
    <w:rsid w:val="00227455"/>
    <w:rsid w:val="00231260"/>
    <w:rsid w:val="00231F0B"/>
    <w:rsid w:val="00232332"/>
    <w:rsid w:val="002326AF"/>
    <w:rsid w:val="00234002"/>
    <w:rsid w:val="0023424A"/>
    <w:rsid w:val="00243D52"/>
    <w:rsid w:val="0024449A"/>
    <w:rsid w:val="002445B6"/>
    <w:rsid w:val="00245BE9"/>
    <w:rsid w:val="002461DD"/>
    <w:rsid w:val="002463FF"/>
    <w:rsid w:val="0025026F"/>
    <w:rsid w:val="0025573E"/>
    <w:rsid w:val="00256427"/>
    <w:rsid w:val="00256B4D"/>
    <w:rsid w:val="002616BA"/>
    <w:rsid w:val="002618DC"/>
    <w:rsid w:val="0026216C"/>
    <w:rsid w:val="00262AFA"/>
    <w:rsid w:val="00264795"/>
    <w:rsid w:val="00265AF1"/>
    <w:rsid w:val="002714C3"/>
    <w:rsid w:val="00272A8F"/>
    <w:rsid w:val="00272FF0"/>
    <w:rsid w:val="002733B1"/>
    <w:rsid w:val="00275405"/>
    <w:rsid w:val="00277344"/>
    <w:rsid w:val="00277685"/>
    <w:rsid w:val="00277F82"/>
    <w:rsid w:val="00280C86"/>
    <w:rsid w:val="002827CF"/>
    <w:rsid w:val="00284A9E"/>
    <w:rsid w:val="00285B42"/>
    <w:rsid w:val="00291180"/>
    <w:rsid w:val="00291E86"/>
    <w:rsid w:val="00292D9B"/>
    <w:rsid w:val="00297B9F"/>
    <w:rsid w:val="002A393B"/>
    <w:rsid w:val="002A4F3E"/>
    <w:rsid w:val="002A58F4"/>
    <w:rsid w:val="002A6332"/>
    <w:rsid w:val="002A6AEB"/>
    <w:rsid w:val="002A7D4B"/>
    <w:rsid w:val="002B35B5"/>
    <w:rsid w:val="002B455E"/>
    <w:rsid w:val="002C026F"/>
    <w:rsid w:val="002C1516"/>
    <w:rsid w:val="002C1EC4"/>
    <w:rsid w:val="002C2CFA"/>
    <w:rsid w:val="002C2D0A"/>
    <w:rsid w:val="002C4CD5"/>
    <w:rsid w:val="002C5218"/>
    <w:rsid w:val="002C5F60"/>
    <w:rsid w:val="002C7B34"/>
    <w:rsid w:val="002D12F1"/>
    <w:rsid w:val="002D320B"/>
    <w:rsid w:val="002D338A"/>
    <w:rsid w:val="002D4336"/>
    <w:rsid w:val="002D4429"/>
    <w:rsid w:val="002D4ADB"/>
    <w:rsid w:val="002D6053"/>
    <w:rsid w:val="002E0C25"/>
    <w:rsid w:val="002E43B3"/>
    <w:rsid w:val="002E4D6E"/>
    <w:rsid w:val="002E51B1"/>
    <w:rsid w:val="002E575D"/>
    <w:rsid w:val="002E59A3"/>
    <w:rsid w:val="002E6790"/>
    <w:rsid w:val="002E6E0E"/>
    <w:rsid w:val="002E705D"/>
    <w:rsid w:val="002F020D"/>
    <w:rsid w:val="002F146C"/>
    <w:rsid w:val="002F2EFC"/>
    <w:rsid w:val="002F4939"/>
    <w:rsid w:val="002F5979"/>
    <w:rsid w:val="002F622A"/>
    <w:rsid w:val="002F68F1"/>
    <w:rsid w:val="00300CA1"/>
    <w:rsid w:val="00301673"/>
    <w:rsid w:val="003016AF"/>
    <w:rsid w:val="00303B33"/>
    <w:rsid w:val="003069B2"/>
    <w:rsid w:val="003069BF"/>
    <w:rsid w:val="0031306C"/>
    <w:rsid w:val="003175C0"/>
    <w:rsid w:val="00317A62"/>
    <w:rsid w:val="003203D9"/>
    <w:rsid w:val="0032127D"/>
    <w:rsid w:val="00322773"/>
    <w:rsid w:val="00322D1C"/>
    <w:rsid w:val="00322EBD"/>
    <w:rsid w:val="00326971"/>
    <w:rsid w:val="0032714F"/>
    <w:rsid w:val="00333DEC"/>
    <w:rsid w:val="0033586C"/>
    <w:rsid w:val="00336037"/>
    <w:rsid w:val="00336DEC"/>
    <w:rsid w:val="00337B66"/>
    <w:rsid w:val="0034146D"/>
    <w:rsid w:val="00343BDF"/>
    <w:rsid w:val="00345B8F"/>
    <w:rsid w:val="0035010E"/>
    <w:rsid w:val="003511E0"/>
    <w:rsid w:val="0035244F"/>
    <w:rsid w:val="0035323F"/>
    <w:rsid w:val="00356134"/>
    <w:rsid w:val="003562F7"/>
    <w:rsid w:val="00360BF8"/>
    <w:rsid w:val="003619B7"/>
    <w:rsid w:val="00361DBD"/>
    <w:rsid w:val="003625E2"/>
    <w:rsid w:val="00363D75"/>
    <w:rsid w:val="0037127F"/>
    <w:rsid w:val="00373081"/>
    <w:rsid w:val="0037310E"/>
    <w:rsid w:val="00374715"/>
    <w:rsid w:val="00376D8B"/>
    <w:rsid w:val="00377F08"/>
    <w:rsid w:val="00383E33"/>
    <w:rsid w:val="00387069"/>
    <w:rsid w:val="0039384C"/>
    <w:rsid w:val="00393F99"/>
    <w:rsid w:val="0039595C"/>
    <w:rsid w:val="00397FA1"/>
    <w:rsid w:val="003A08A1"/>
    <w:rsid w:val="003A08BB"/>
    <w:rsid w:val="003A0933"/>
    <w:rsid w:val="003A30E5"/>
    <w:rsid w:val="003A49A2"/>
    <w:rsid w:val="003A4ED0"/>
    <w:rsid w:val="003A566D"/>
    <w:rsid w:val="003A5701"/>
    <w:rsid w:val="003A65C4"/>
    <w:rsid w:val="003A6B76"/>
    <w:rsid w:val="003A7602"/>
    <w:rsid w:val="003B30F8"/>
    <w:rsid w:val="003B38B3"/>
    <w:rsid w:val="003B5070"/>
    <w:rsid w:val="003B576E"/>
    <w:rsid w:val="003B5A6B"/>
    <w:rsid w:val="003B7BEE"/>
    <w:rsid w:val="003C17DF"/>
    <w:rsid w:val="003C20A3"/>
    <w:rsid w:val="003C3815"/>
    <w:rsid w:val="003C484C"/>
    <w:rsid w:val="003C4D86"/>
    <w:rsid w:val="003C5FBD"/>
    <w:rsid w:val="003D157F"/>
    <w:rsid w:val="003D24B9"/>
    <w:rsid w:val="003D2926"/>
    <w:rsid w:val="003D3871"/>
    <w:rsid w:val="003D3C86"/>
    <w:rsid w:val="003D608F"/>
    <w:rsid w:val="003D7BDF"/>
    <w:rsid w:val="003E1D26"/>
    <w:rsid w:val="003E26F4"/>
    <w:rsid w:val="003E2CA4"/>
    <w:rsid w:val="003E38BF"/>
    <w:rsid w:val="003E438A"/>
    <w:rsid w:val="003E58DB"/>
    <w:rsid w:val="003E59B2"/>
    <w:rsid w:val="003E5D0F"/>
    <w:rsid w:val="003F1B95"/>
    <w:rsid w:val="003F20C5"/>
    <w:rsid w:val="003F2204"/>
    <w:rsid w:val="003F32C5"/>
    <w:rsid w:val="003F3F51"/>
    <w:rsid w:val="003F5180"/>
    <w:rsid w:val="003F698F"/>
    <w:rsid w:val="003F6D51"/>
    <w:rsid w:val="004019F8"/>
    <w:rsid w:val="0040258E"/>
    <w:rsid w:val="00402BC4"/>
    <w:rsid w:val="00403B48"/>
    <w:rsid w:val="004047CA"/>
    <w:rsid w:val="004067AB"/>
    <w:rsid w:val="004071CB"/>
    <w:rsid w:val="004071DC"/>
    <w:rsid w:val="00410D36"/>
    <w:rsid w:val="00413CE6"/>
    <w:rsid w:val="00415961"/>
    <w:rsid w:val="00415B0E"/>
    <w:rsid w:val="00415D7B"/>
    <w:rsid w:val="004169BB"/>
    <w:rsid w:val="00420DAD"/>
    <w:rsid w:val="00422DA1"/>
    <w:rsid w:val="00422F30"/>
    <w:rsid w:val="00424175"/>
    <w:rsid w:val="004245E6"/>
    <w:rsid w:val="00424659"/>
    <w:rsid w:val="004248F2"/>
    <w:rsid w:val="0042492C"/>
    <w:rsid w:val="0042574A"/>
    <w:rsid w:val="00431531"/>
    <w:rsid w:val="0043418F"/>
    <w:rsid w:val="0043448A"/>
    <w:rsid w:val="00435C47"/>
    <w:rsid w:val="00436163"/>
    <w:rsid w:val="0043717C"/>
    <w:rsid w:val="004374E6"/>
    <w:rsid w:val="00440244"/>
    <w:rsid w:val="00440AFA"/>
    <w:rsid w:val="004417B2"/>
    <w:rsid w:val="00443B61"/>
    <w:rsid w:val="00446393"/>
    <w:rsid w:val="00446DFC"/>
    <w:rsid w:val="00447C00"/>
    <w:rsid w:val="00450670"/>
    <w:rsid w:val="00450E77"/>
    <w:rsid w:val="00451D58"/>
    <w:rsid w:val="00454FB3"/>
    <w:rsid w:val="00455950"/>
    <w:rsid w:val="00455C69"/>
    <w:rsid w:val="00456F25"/>
    <w:rsid w:val="00461414"/>
    <w:rsid w:val="00461EC8"/>
    <w:rsid w:val="00462CB3"/>
    <w:rsid w:val="00463AA5"/>
    <w:rsid w:val="00467E2B"/>
    <w:rsid w:val="004716F4"/>
    <w:rsid w:val="00473218"/>
    <w:rsid w:val="004735FC"/>
    <w:rsid w:val="00474637"/>
    <w:rsid w:val="00477C8A"/>
    <w:rsid w:val="00477D5A"/>
    <w:rsid w:val="00480037"/>
    <w:rsid w:val="004806DC"/>
    <w:rsid w:val="00480DA5"/>
    <w:rsid w:val="00480E89"/>
    <w:rsid w:val="00484049"/>
    <w:rsid w:val="0048783F"/>
    <w:rsid w:val="0049040C"/>
    <w:rsid w:val="00492C9C"/>
    <w:rsid w:val="004945FE"/>
    <w:rsid w:val="00494763"/>
    <w:rsid w:val="00494866"/>
    <w:rsid w:val="004955A1"/>
    <w:rsid w:val="0049580A"/>
    <w:rsid w:val="004964D2"/>
    <w:rsid w:val="004A0641"/>
    <w:rsid w:val="004A09EE"/>
    <w:rsid w:val="004A21A8"/>
    <w:rsid w:val="004A4D33"/>
    <w:rsid w:val="004B04E0"/>
    <w:rsid w:val="004B3240"/>
    <w:rsid w:val="004B391F"/>
    <w:rsid w:val="004B398C"/>
    <w:rsid w:val="004B4579"/>
    <w:rsid w:val="004B6EEA"/>
    <w:rsid w:val="004C0880"/>
    <w:rsid w:val="004C12B3"/>
    <w:rsid w:val="004C2369"/>
    <w:rsid w:val="004C2BF9"/>
    <w:rsid w:val="004C2CBA"/>
    <w:rsid w:val="004C602E"/>
    <w:rsid w:val="004D1BBA"/>
    <w:rsid w:val="004D6FC6"/>
    <w:rsid w:val="004E0B5C"/>
    <w:rsid w:val="004E2E05"/>
    <w:rsid w:val="004E2F65"/>
    <w:rsid w:val="004E3710"/>
    <w:rsid w:val="004F188F"/>
    <w:rsid w:val="004F1D1F"/>
    <w:rsid w:val="004F320D"/>
    <w:rsid w:val="004F4458"/>
    <w:rsid w:val="004F5177"/>
    <w:rsid w:val="004F52FA"/>
    <w:rsid w:val="004F5D6A"/>
    <w:rsid w:val="004F694E"/>
    <w:rsid w:val="00501645"/>
    <w:rsid w:val="0050190E"/>
    <w:rsid w:val="00501EAB"/>
    <w:rsid w:val="00505561"/>
    <w:rsid w:val="00512444"/>
    <w:rsid w:val="00514D59"/>
    <w:rsid w:val="0051675A"/>
    <w:rsid w:val="005177E7"/>
    <w:rsid w:val="00517D45"/>
    <w:rsid w:val="00520493"/>
    <w:rsid w:val="00521A73"/>
    <w:rsid w:val="00523426"/>
    <w:rsid w:val="00524DAA"/>
    <w:rsid w:val="00525827"/>
    <w:rsid w:val="00525FD7"/>
    <w:rsid w:val="00531701"/>
    <w:rsid w:val="00531B55"/>
    <w:rsid w:val="00534895"/>
    <w:rsid w:val="00537174"/>
    <w:rsid w:val="0054039A"/>
    <w:rsid w:val="005410E1"/>
    <w:rsid w:val="00541308"/>
    <w:rsid w:val="00541BBC"/>
    <w:rsid w:val="005445A7"/>
    <w:rsid w:val="0054609D"/>
    <w:rsid w:val="005517D6"/>
    <w:rsid w:val="0055194E"/>
    <w:rsid w:val="00552EAF"/>
    <w:rsid w:val="00555E7A"/>
    <w:rsid w:val="00556C9C"/>
    <w:rsid w:val="00560A52"/>
    <w:rsid w:val="00563D76"/>
    <w:rsid w:val="00563E76"/>
    <w:rsid w:val="00564A10"/>
    <w:rsid w:val="00564DCF"/>
    <w:rsid w:val="00566FBA"/>
    <w:rsid w:val="005674D0"/>
    <w:rsid w:val="0056788B"/>
    <w:rsid w:val="00567F6E"/>
    <w:rsid w:val="00570A6D"/>
    <w:rsid w:val="00574431"/>
    <w:rsid w:val="00576CBF"/>
    <w:rsid w:val="00576D39"/>
    <w:rsid w:val="00580182"/>
    <w:rsid w:val="00582C93"/>
    <w:rsid w:val="0058625D"/>
    <w:rsid w:val="00586E92"/>
    <w:rsid w:val="005871D3"/>
    <w:rsid w:val="00590ABD"/>
    <w:rsid w:val="005929E7"/>
    <w:rsid w:val="00592F23"/>
    <w:rsid w:val="00595979"/>
    <w:rsid w:val="00595C93"/>
    <w:rsid w:val="00595CA1"/>
    <w:rsid w:val="005A54CF"/>
    <w:rsid w:val="005A7B59"/>
    <w:rsid w:val="005B0CCB"/>
    <w:rsid w:val="005B13F7"/>
    <w:rsid w:val="005B167E"/>
    <w:rsid w:val="005B1D14"/>
    <w:rsid w:val="005B399D"/>
    <w:rsid w:val="005B3FAF"/>
    <w:rsid w:val="005B507E"/>
    <w:rsid w:val="005B735F"/>
    <w:rsid w:val="005B7500"/>
    <w:rsid w:val="005B77A9"/>
    <w:rsid w:val="005C06E6"/>
    <w:rsid w:val="005C0CE3"/>
    <w:rsid w:val="005C0F02"/>
    <w:rsid w:val="005C1B8C"/>
    <w:rsid w:val="005C1FD4"/>
    <w:rsid w:val="005C3713"/>
    <w:rsid w:val="005C3C3C"/>
    <w:rsid w:val="005C4B2D"/>
    <w:rsid w:val="005C4D4F"/>
    <w:rsid w:val="005C622F"/>
    <w:rsid w:val="005C66C2"/>
    <w:rsid w:val="005C7A53"/>
    <w:rsid w:val="005D067B"/>
    <w:rsid w:val="005D06C4"/>
    <w:rsid w:val="005D19CE"/>
    <w:rsid w:val="005D298C"/>
    <w:rsid w:val="005D4E26"/>
    <w:rsid w:val="005D51FC"/>
    <w:rsid w:val="005D575D"/>
    <w:rsid w:val="005D5D13"/>
    <w:rsid w:val="005D6BE2"/>
    <w:rsid w:val="005D70D7"/>
    <w:rsid w:val="005D721B"/>
    <w:rsid w:val="005D7658"/>
    <w:rsid w:val="005E07FC"/>
    <w:rsid w:val="005E1F21"/>
    <w:rsid w:val="005E401C"/>
    <w:rsid w:val="005E4327"/>
    <w:rsid w:val="005E433F"/>
    <w:rsid w:val="005E499A"/>
    <w:rsid w:val="005F1B2F"/>
    <w:rsid w:val="005F1F26"/>
    <w:rsid w:val="005F2641"/>
    <w:rsid w:val="005F31B1"/>
    <w:rsid w:val="005F5E8F"/>
    <w:rsid w:val="005F65C8"/>
    <w:rsid w:val="005F7BCD"/>
    <w:rsid w:val="00604E9B"/>
    <w:rsid w:val="006077FF"/>
    <w:rsid w:val="006100E9"/>
    <w:rsid w:val="0061174E"/>
    <w:rsid w:val="006117F4"/>
    <w:rsid w:val="006120FB"/>
    <w:rsid w:val="00616EE0"/>
    <w:rsid w:val="00617603"/>
    <w:rsid w:val="00620D24"/>
    <w:rsid w:val="006212A1"/>
    <w:rsid w:val="006216D6"/>
    <w:rsid w:val="00623CCF"/>
    <w:rsid w:val="00623ED3"/>
    <w:rsid w:val="0062516F"/>
    <w:rsid w:val="00625D86"/>
    <w:rsid w:val="00627BE7"/>
    <w:rsid w:val="00632A49"/>
    <w:rsid w:val="006338AB"/>
    <w:rsid w:val="00634614"/>
    <w:rsid w:val="0063535D"/>
    <w:rsid w:val="00636431"/>
    <w:rsid w:val="00636732"/>
    <w:rsid w:val="00637F32"/>
    <w:rsid w:val="00640A26"/>
    <w:rsid w:val="006413B8"/>
    <w:rsid w:val="006435A3"/>
    <w:rsid w:val="0064433D"/>
    <w:rsid w:val="00644D56"/>
    <w:rsid w:val="006456BE"/>
    <w:rsid w:val="00645E5E"/>
    <w:rsid w:val="00646AB7"/>
    <w:rsid w:val="006475C0"/>
    <w:rsid w:val="00651FC4"/>
    <w:rsid w:val="006545A5"/>
    <w:rsid w:val="006572E6"/>
    <w:rsid w:val="00657A59"/>
    <w:rsid w:val="00657E46"/>
    <w:rsid w:val="00660A4C"/>
    <w:rsid w:val="00660C8A"/>
    <w:rsid w:val="006623C1"/>
    <w:rsid w:val="00663422"/>
    <w:rsid w:val="00663D59"/>
    <w:rsid w:val="0066433C"/>
    <w:rsid w:val="00665FA6"/>
    <w:rsid w:val="0067230F"/>
    <w:rsid w:val="006727D3"/>
    <w:rsid w:val="00672942"/>
    <w:rsid w:val="00674E6F"/>
    <w:rsid w:val="00675560"/>
    <w:rsid w:val="00675716"/>
    <w:rsid w:val="00675C26"/>
    <w:rsid w:val="00677163"/>
    <w:rsid w:val="00686792"/>
    <w:rsid w:val="00690767"/>
    <w:rsid w:val="0069189E"/>
    <w:rsid w:val="00695EBD"/>
    <w:rsid w:val="006A07BB"/>
    <w:rsid w:val="006A1CFC"/>
    <w:rsid w:val="006A2218"/>
    <w:rsid w:val="006A45E2"/>
    <w:rsid w:val="006A46B1"/>
    <w:rsid w:val="006A4960"/>
    <w:rsid w:val="006A5616"/>
    <w:rsid w:val="006A70E5"/>
    <w:rsid w:val="006A72D2"/>
    <w:rsid w:val="006A7AE3"/>
    <w:rsid w:val="006B24C2"/>
    <w:rsid w:val="006B2B8B"/>
    <w:rsid w:val="006B4012"/>
    <w:rsid w:val="006B4402"/>
    <w:rsid w:val="006B6A1E"/>
    <w:rsid w:val="006B7C7E"/>
    <w:rsid w:val="006C0B4B"/>
    <w:rsid w:val="006C1C38"/>
    <w:rsid w:val="006C3B44"/>
    <w:rsid w:val="006C475C"/>
    <w:rsid w:val="006C4B92"/>
    <w:rsid w:val="006C7673"/>
    <w:rsid w:val="006D00CF"/>
    <w:rsid w:val="006D16EF"/>
    <w:rsid w:val="006D1FC0"/>
    <w:rsid w:val="006D2821"/>
    <w:rsid w:val="006D29C4"/>
    <w:rsid w:val="006D52FF"/>
    <w:rsid w:val="006D55D4"/>
    <w:rsid w:val="006D73A6"/>
    <w:rsid w:val="006D7F68"/>
    <w:rsid w:val="006E0312"/>
    <w:rsid w:val="006E147D"/>
    <w:rsid w:val="006E3F37"/>
    <w:rsid w:val="006E55DA"/>
    <w:rsid w:val="006E6F7D"/>
    <w:rsid w:val="006E7C71"/>
    <w:rsid w:val="006F03A9"/>
    <w:rsid w:val="006F0629"/>
    <w:rsid w:val="006F4813"/>
    <w:rsid w:val="006F5107"/>
    <w:rsid w:val="00700573"/>
    <w:rsid w:val="0070059B"/>
    <w:rsid w:val="00702CB0"/>
    <w:rsid w:val="00702F97"/>
    <w:rsid w:val="00703046"/>
    <w:rsid w:val="0070326A"/>
    <w:rsid w:val="00703731"/>
    <w:rsid w:val="00706921"/>
    <w:rsid w:val="0071021F"/>
    <w:rsid w:val="00711CAD"/>
    <w:rsid w:val="0071236C"/>
    <w:rsid w:val="00713B17"/>
    <w:rsid w:val="00714C87"/>
    <w:rsid w:val="0071583E"/>
    <w:rsid w:val="007165E7"/>
    <w:rsid w:val="00723604"/>
    <w:rsid w:val="007261FE"/>
    <w:rsid w:val="00727B32"/>
    <w:rsid w:val="00732E20"/>
    <w:rsid w:val="0073463C"/>
    <w:rsid w:val="00734B49"/>
    <w:rsid w:val="00735B93"/>
    <w:rsid w:val="00736049"/>
    <w:rsid w:val="00736CA0"/>
    <w:rsid w:val="007370D8"/>
    <w:rsid w:val="00745290"/>
    <w:rsid w:val="00746659"/>
    <w:rsid w:val="00750E77"/>
    <w:rsid w:val="00751CFA"/>
    <w:rsid w:val="0076009D"/>
    <w:rsid w:val="00761F1D"/>
    <w:rsid w:val="007625DA"/>
    <w:rsid w:val="007627A1"/>
    <w:rsid w:val="00762D89"/>
    <w:rsid w:val="0076583A"/>
    <w:rsid w:val="007664EA"/>
    <w:rsid w:val="007673AD"/>
    <w:rsid w:val="00772BF6"/>
    <w:rsid w:val="00772C9A"/>
    <w:rsid w:val="007743C0"/>
    <w:rsid w:val="00774532"/>
    <w:rsid w:val="00774F46"/>
    <w:rsid w:val="00775A28"/>
    <w:rsid w:val="00776F1C"/>
    <w:rsid w:val="0078008A"/>
    <w:rsid w:val="0078039B"/>
    <w:rsid w:val="00781637"/>
    <w:rsid w:val="007879BA"/>
    <w:rsid w:val="0079463D"/>
    <w:rsid w:val="00794918"/>
    <w:rsid w:val="00794E5A"/>
    <w:rsid w:val="00794E75"/>
    <w:rsid w:val="007957D9"/>
    <w:rsid w:val="00796336"/>
    <w:rsid w:val="007973BA"/>
    <w:rsid w:val="00797FDC"/>
    <w:rsid w:val="007A0B23"/>
    <w:rsid w:val="007A292C"/>
    <w:rsid w:val="007A2BBC"/>
    <w:rsid w:val="007A5351"/>
    <w:rsid w:val="007A5865"/>
    <w:rsid w:val="007A5FAA"/>
    <w:rsid w:val="007A6CE5"/>
    <w:rsid w:val="007A7A81"/>
    <w:rsid w:val="007B1FE2"/>
    <w:rsid w:val="007B244B"/>
    <w:rsid w:val="007B291E"/>
    <w:rsid w:val="007B2F41"/>
    <w:rsid w:val="007B3025"/>
    <w:rsid w:val="007B4088"/>
    <w:rsid w:val="007B444B"/>
    <w:rsid w:val="007C2DAF"/>
    <w:rsid w:val="007C57F4"/>
    <w:rsid w:val="007C619D"/>
    <w:rsid w:val="007C69CA"/>
    <w:rsid w:val="007D2105"/>
    <w:rsid w:val="007D66BD"/>
    <w:rsid w:val="007D7773"/>
    <w:rsid w:val="007E6BA5"/>
    <w:rsid w:val="007E7F70"/>
    <w:rsid w:val="007F0F99"/>
    <w:rsid w:val="007F1872"/>
    <w:rsid w:val="007F2642"/>
    <w:rsid w:val="007F2984"/>
    <w:rsid w:val="007F34C5"/>
    <w:rsid w:val="007F375D"/>
    <w:rsid w:val="007F3FC6"/>
    <w:rsid w:val="007F4406"/>
    <w:rsid w:val="007F5AE4"/>
    <w:rsid w:val="007F5E93"/>
    <w:rsid w:val="00800689"/>
    <w:rsid w:val="00800E5F"/>
    <w:rsid w:val="008034E8"/>
    <w:rsid w:val="008039B4"/>
    <w:rsid w:val="00804933"/>
    <w:rsid w:val="00807D92"/>
    <w:rsid w:val="00810E34"/>
    <w:rsid w:val="008117E9"/>
    <w:rsid w:val="008137D2"/>
    <w:rsid w:val="00813F27"/>
    <w:rsid w:val="008140AD"/>
    <w:rsid w:val="008154C2"/>
    <w:rsid w:val="008160EE"/>
    <w:rsid w:val="008161D9"/>
    <w:rsid w:val="008161F0"/>
    <w:rsid w:val="0081786E"/>
    <w:rsid w:val="00820255"/>
    <w:rsid w:val="008226B7"/>
    <w:rsid w:val="00822718"/>
    <w:rsid w:val="0082388D"/>
    <w:rsid w:val="008238AD"/>
    <w:rsid w:val="008247D4"/>
    <w:rsid w:val="00826DC9"/>
    <w:rsid w:val="00830387"/>
    <w:rsid w:val="00830EA1"/>
    <w:rsid w:val="008342D6"/>
    <w:rsid w:val="00836124"/>
    <w:rsid w:val="0083671F"/>
    <w:rsid w:val="0083709B"/>
    <w:rsid w:val="0083788B"/>
    <w:rsid w:val="00840D02"/>
    <w:rsid w:val="008437BD"/>
    <w:rsid w:val="00843C87"/>
    <w:rsid w:val="00843EAC"/>
    <w:rsid w:val="00845834"/>
    <w:rsid w:val="00845A03"/>
    <w:rsid w:val="008465C9"/>
    <w:rsid w:val="0085141E"/>
    <w:rsid w:val="00851653"/>
    <w:rsid w:val="008544E3"/>
    <w:rsid w:val="0085559B"/>
    <w:rsid w:val="00855976"/>
    <w:rsid w:val="00856033"/>
    <w:rsid w:val="00856B74"/>
    <w:rsid w:val="0085734A"/>
    <w:rsid w:val="00857756"/>
    <w:rsid w:val="008604A7"/>
    <w:rsid w:val="008613EF"/>
    <w:rsid w:val="00861E82"/>
    <w:rsid w:val="00862377"/>
    <w:rsid w:val="00863921"/>
    <w:rsid w:val="0086579F"/>
    <w:rsid w:val="0086595F"/>
    <w:rsid w:val="0086656B"/>
    <w:rsid w:val="00871919"/>
    <w:rsid w:val="00872C4B"/>
    <w:rsid w:val="00877D41"/>
    <w:rsid w:val="00884807"/>
    <w:rsid w:val="00887538"/>
    <w:rsid w:val="00887710"/>
    <w:rsid w:val="008905F6"/>
    <w:rsid w:val="00890677"/>
    <w:rsid w:val="00890BAD"/>
    <w:rsid w:val="00891212"/>
    <w:rsid w:val="00892226"/>
    <w:rsid w:val="00893F6B"/>
    <w:rsid w:val="00894B20"/>
    <w:rsid w:val="00895411"/>
    <w:rsid w:val="008967EC"/>
    <w:rsid w:val="0089772E"/>
    <w:rsid w:val="008A1393"/>
    <w:rsid w:val="008A146B"/>
    <w:rsid w:val="008A176B"/>
    <w:rsid w:val="008A18B0"/>
    <w:rsid w:val="008A1E6E"/>
    <w:rsid w:val="008A338A"/>
    <w:rsid w:val="008A4E44"/>
    <w:rsid w:val="008A6E92"/>
    <w:rsid w:val="008B006D"/>
    <w:rsid w:val="008B044C"/>
    <w:rsid w:val="008B0DBE"/>
    <w:rsid w:val="008B1112"/>
    <w:rsid w:val="008B185D"/>
    <w:rsid w:val="008B24BC"/>
    <w:rsid w:val="008B3FE5"/>
    <w:rsid w:val="008B526B"/>
    <w:rsid w:val="008B709C"/>
    <w:rsid w:val="008C0EEF"/>
    <w:rsid w:val="008C4C98"/>
    <w:rsid w:val="008C4E30"/>
    <w:rsid w:val="008C6DA4"/>
    <w:rsid w:val="008C7039"/>
    <w:rsid w:val="008C7DD9"/>
    <w:rsid w:val="008D4D42"/>
    <w:rsid w:val="008D542F"/>
    <w:rsid w:val="008D5C3A"/>
    <w:rsid w:val="008D787C"/>
    <w:rsid w:val="008E072B"/>
    <w:rsid w:val="008E3393"/>
    <w:rsid w:val="008E34B3"/>
    <w:rsid w:val="008E446D"/>
    <w:rsid w:val="008E584A"/>
    <w:rsid w:val="008E5BE4"/>
    <w:rsid w:val="008E67F1"/>
    <w:rsid w:val="008F162F"/>
    <w:rsid w:val="008F2AD2"/>
    <w:rsid w:val="008F3136"/>
    <w:rsid w:val="008F6947"/>
    <w:rsid w:val="008F6FF3"/>
    <w:rsid w:val="008F7817"/>
    <w:rsid w:val="00900A44"/>
    <w:rsid w:val="009025A8"/>
    <w:rsid w:val="0090276C"/>
    <w:rsid w:val="00903BDC"/>
    <w:rsid w:val="00905A8C"/>
    <w:rsid w:val="0091274D"/>
    <w:rsid w:val="0091297F"/>
    <w:rsid w:val="00913C8B"/>
    <w:rsid w:val="00915CB7"/>
    <w:rsid w:val="00920435"/>
    <w:rsid w:val="00920690"/>
    <w:rsid w:val="009218F2"/>
    <w:rsid w:val="009241B0"/>
    <w:rsid w:val="00924921"/>
    <w:rsid w:val="0092662A"/>
    <w:rsid w:val="0092712D"/>
    <w:rsid w:val="009275B5"/>
    <w:rsid w:val="00930092"/>
    <w:rsid w:val="00930CF6"/>
    <w:rsid w:val="009311EE"/>
    <w:rsid w:val="00931E70"/>
    <w:rsid w:val="009322B6"/>
    <w:rsid w:val="00934527"/>
    <w:rsid w:val="00934858"/>
    <w:rsid w:val="00934D10"/>
    <w:rsid w:val="0093650A"/>
    <w:rsid w:val="009376D2"/>
    <w:rsid w:val="009418BA"/>
    <w:rsid w:val="00942BB1"/>
    <w:rsid w:val="00943272"/>
    <w:rsid w:val="009439A2"/>
    <w:rsid w:val="00944C35"/>
    <w:rsid w:val="00945365"/>
    <w:rsid w:val="00945E64"/>
    <w:rsid w:val="0094697B"/>
    <w:rsid w:val="00946B93"/>
    <w:rsid w:val="009471F7"/>
    <w:rsid w:val="00950550"/>
    <w:rsid w:val="00951947"/>
    <w:rsid w:val="00952EE2"/>
    <w:rsid w:val="00954232"/>
    <w:rsid w:val="009556FE"/>
    <w:rsid w:val="009564B8"/>
    <w:rsid w:val="0095727B"/>
    <w:rsid w:val="00960B47"/>
    <w:rsid w:val="009653D1"/>
    <w:rsid w:val="009655E4"/>
    <w:rsid w:val="00967C2E"/>
    <w:rsid w:val="009701F8"/>
    <w:rsid w:val="009708B3"/>
    <w:rsid w:val="00970CA7"/>
    <w:rsid w:val="00970DC1"/>
    <w:rsid w:val="00976951"/>
    <w:rsid w:val="00977C9C"/>
    <w:rsid w:val="00980247"/>
    <w:rsid w:val="00981D46"/>
    <w:rsid w:val="00982C94"/>
    <w:rsid w:val="00983BED"/>
    <w:rsid w:val="009847D2"/>
    <w:rsid w:val="00985902"/>
    <w:rsid w:val="00987750"/>
    <w:rsid w:val="00990284"/>
    <w:rsid w:val="00991458"/>
    <w:rsid w:val="00992162"/>
    <w:rsid w:val="0099224C"/>
    <w:rsid w:val="0099229E"/>
    <w:rsid w:val="00992912"/>
    <w:rsid w:val="00992D6A"/>
    <w:rsid w:val="00994958"/>
    <w:rsid w:val="00996227"/>
    <w:rsid w:val="00996E2A"/>
    <w:rsid w:val="009A2427"/>
    <w:rsid w:val="009A3CEA"/>
    <w:rsid w:val="009A474B"/>
    <w:rsid w:val="009A60AA"/>
    <w:rsid w:val="009A7064"/>
    <w:rsid w:val="009B0004"/>
    <w:rsid w:val="009B3805"/>
    <w:rsid w:val="009B575E"/>
    <w:rsid w:val="009B7CA1"/>
    <w:rsid w:val="009C0639"/>
    <w:rsid w:val="009C126C"/>
    <w:rsid w:val="009C7B09"/>
    <w:rsid w:val="009D0A78"/>
    <w:rsid w:val="009D0B37"/>
    <w:rsid w:val="009D1E82"/>
    <w:rsid w:val="009D3EEA"/>
    <w:rsid w:val="009D3FDA"/>
    <w:rsid w:val="009D5234"/>
    <w:rsid w:val="009E0DBC"/>
    <w:rsid w:val="009E105E"/>
    <w:rsid w:val="009E1530"/>
    <w:rsid w:val="009E5121"/>
    <w:rsid w:val="009E520A"/>
    <w:rsid w:val="009E6766"/>
    <w:rsid w:val="009E6B93"/>
    <w:rsid w:val="009E7B05"/>
    <w:rsid w:val="009F08D2"/>
    <w:rsid w:val="009F1BF5"/>
    <w:rsid w:val="009F208D"/>
    <w:rsid w:val="009F350E"/>
    <w:rsid w:val="009F4191"/>
    <w:rsid w:val="009F552B"/>
    <w:rsid w:val="009F5543"/>
    <w:rsid w:val="009F60E5"/>
    <w:rsid w:val="009F6356"/>
    <w:rsid w:val="009F7B06"/>
    <w:rsid w:val="00A01F46"/>
    <w:rsid w:val="00A053EA"/>
    <w:rsid w:val="00A0650C"/>
    <w:rsid w:val="00A06F39"/>
    <w:rsid w:val="00A07DA5"/>
    <w:rsid w:val="00A10F08"/>
    <w:rsid w:val="00A1154C"/>
    <w:rsid w:val="00A13802"/>
    <w:rsid w:val="00A138F0"/>
    <w:rsid w:val="00A13D76"/>
    <w:rsid w:val="00A14FEB"/>
    <w:rsid w:val="00A16351"/>
    <w:rsid w:val="00A26344"/>
    <w:rsid w:val="00A26531"/>
    <w:rsid w:val="00A278E0"/>
    <w:rsid w:val="00A30118"/>
    <w:rsid w:val="00A407B8"/>
    <w:rsid w:val="00A43FFB"/>
    <w:rsid w:val="00A44326"/>
    <w:rsid w:val="00A45F3C"/>
    <w:rsid w:val="00A47FF2"/>
    <w:rsid w:val="00A51D4D"/>
    <w:rsid w:val="00A52FC7"/>
    <w:rsid w:val="00A53919"/>
    <w:rsid w:val="00A548EF"/>
    <w:rsid w:val="00A55354"/>
    <w:rsid w:val="00A56E55"/>
    <w:rsid w:val="00A570F4"/>
    <w:rsid w:val="00A60592"/>
    <w:rsid w:val="00A60CBA"/>
    <w:rsid w:val="00A60E31"/>
    <w:rsid w:val="00A61575"/>
    <w:rsid w:val="00A63A68"/>
    <w:rsid w:val="00A64C87"/>
    <w:rsid w:val="00A65E95"/>
    <w:rsid w:val="00A66CB8"/>
    <w:rsid w:val="00A67DE1"/>
    <w:rsid w:val="00A7013E"/>
    <w:rsid w:val="00A71B30"/>
    <w:rsid w:val="00A7316C"/>
    <w:rsid w:val="00A7504B"/>
    <w:rsid w:val="00A75FA8"/>
    <w:rsid w:val="00A77874"/>
    <w:rsid w:val="00A846AC"/>
    <w:rsid w:val="00A85785"/>
    <w:rsid w:val="00A8692D"/>
    <w:rsid w:val="00A877FD"/>
    <w:rsid w:val="00A87C89"/>
    <w:rsid w:val="00A905CC"/>
    <w:rsid w:val="00A916C9"/>
    <w:rsid w:val="00A91FA4"/>
    <w:rsid w:val="00A92D88"/>
    <w:rsid w:val="00A94174"/>
    <w:rsid w:val="00A948EE"/>
    <w:rsid w:val="00A957C3"/>
    <w:rsid w:val="00AA269A"/>
    <w:rsid w:val="00AA4B9B"/>
    <w:rsid w:val="00AA6058"/>
    <w:rsid w:val="00AA6FCF"/>
    <w:rsid w:val="00AB0C30"/>
    <w:rsid w:val="00AB1D0D"/>
    <w:rsid w:val="00AB20E8"/>
    <w:rsid w:val="00AB2150"/>
    <w:rsid w:val="00AB230E"/>
    <w:rsid w:val="00AB26EC"/>
    <w:rsid w:val="00AB693D"/>
    <w:rsid w:val="00AB6AC6"/>
    <w:rsid w:val="00AC0F5C"/>
    <w:rsid w:val="00AC137D"/>
    <w:rsid w:val="00AC2BC3"/>
    <w:rsid w:val="00AC364F"/>
    <w:rsid w:val="00AC3D54"/>
    <w:rsid w:val="00AC3D96"/>
    <w:rsid w:val="00AD178F"/>
    <w:rsid w:val="00AD2852"/>
    <w:rsid w:val="00AD2CB5"/>
    <w:rsid w:val="00AD3ABF"/>
    <w:rsid w:val="00AD42F2"/>
    <w:rsid w:val="00AD4837"/>
    <w:rsid w:val="00AD5463"/>
    <w:rsid w:val="00AE0BCB"/>
    <w:rsid w:val="00AE12BB"/>
    <w:rsid w:val="00AE37E7"/>
    <w:rsid w:val="00AE3E5A"/>
    <w:rsid w:val="00AE4116"/>
    <w:rsid w:val="00AE57C5"/>
    <w:rsid w:val="00AE5E21"/>
    <w:rsid w:val="00AF143E"/>
    <w:rsid w:val="00B006C2"/>
    <w:rsid w:val="00B025A5"/>
    <w:rsid w:val="00B02F97"/>
    <w:rsid w:val="00B0370A"/>
    <w:rsid w:val="00B03983"/>
    <w:rsid w:val="00B04660"/>
    <w:rsid w:val="00B04A13"/>
    <w:rsid w:val="00B05C21"/>
    <w:rsid w:val="00B05C9C"/>
    <w:rsid w:val="00B06A9B"/>
    <w:rsid w:val="00B07248"/>
    <w:rsid w:val="00B07401"/>
    <w:rsid w:val="00B118EF"/>
    <w:rsid w:val="00B11CEC"/>
    <w:rsid w:val="00B130BF"/>
    <w:rsid w:val="00B13BC0"/>
    <w:rsid w:val="00B13C36"/>
    <w:rsid w:val="00B140FC"/>
    <w:rsid w:val="00B1548D"/>
    <w:rsid w:val="00B16726"/>
    <w:rsid w:val="00B16B86"/>
    <w:rsid w:val="00B1796C"/>
    <w:rsid w:val="00B200C6"/>
    <w:rsid w:val="00B2082D"/>
    <w:rsid w:val="00B220C0"/>
    <w:rsid w:val="00B22627"/>
    <w:rsid w:val="00B228B2"/>
    <w:rsid w:val="00B22A1D"/>
    <w:rsid w:val="00B23AA9"/>
    <w:rsid w:val="00B240A2"/>
    <w:rsid w:val="00B243A0"/>
    <w:rsid w:val="00B24D84"/>
    <w:rsid w:val="00B251C2"/>
    <w:rsid w:val="00B25DEB"/>
    <w:rsid w:val="00B26237"/>
    <w:rsid w:val="00B303BE"/>
    <w:rsid w:val="00B31C0E"/>
    <w:rsid w:val="00B31C50"/>
    <w:rsid w:val="00B33155"/>
    <w:rsid w:val="00B351D0"/>
    <w:rsid w:val="00B361BE"/>
    <w:rsid w:val="00B400E9"/>
    <w:rsid w:val="00B40C17"/>
    <w:rsid w:val="00B42139"/>
    <w:rsid w:val="00B44FCB"/>
    <w:rsid w:val="00B45554"/>
    <w:rsid w:val="00B46FFC"/>
    <w:rsid w:val="00B508CC"/>
    <w:rsid w:val="00B51DEA"/>
    <w:rsid w:val="00B51F12"/>
    <w:rsid w:val="00B529F0"/>
    <w:rsid w:val="00B5363E"/>
    <w:rsid w:val="00B53B89"/>
    <w:rsid w:val="00B541A2"/>
    <w:rsid w:val="00B54B39"/>
    <w:rsid w:val="00B572FF"/>
    <w:rsid w:val="00B57666"/>
    <w:rsid w:val="00B63F87"/>
    <w:rsid w:val="00B6402A"/>
    <w:rsid w:val="00B70244"/>
    <w:rsid w:val="00B71EEE"/>
    <w:rsid w:val="00B72C21"/>
    <w:rsid w:val="00B73F63"/>
    <w:rsid w:val="00B76A50"/>
    <w:rsid w:val="00B77E4F"/>
    <w:rsid w:val="00B80637"/>
    <w:rsid w:val="00B813C4"/>
    <w:rsid w:val="00B8445B"/>
    <w:rsid w:val="00B86E7C"/>
    <w:rsid w:val="00B8798A"/>
    <w:rsid w:val="00B926FC"/>
    <w:rsid w:val="00B92D9E"/>
    <w:rsid w:val="00B9386E"/>
    <w:rsid w:val="00B9515C"/>
    <w:rsid w:val="00B96364"/>
    <w:rsid w:val="00B96CFE"/>
    <w:rsid w:val="00B96F5A"/>
    <w:rsid w:val="00B9747B"/>
    <w:rsid w:val="00BA0012"/>
    <w:rsid w:val="00BA0475"/>
    <w:rsid w:val="00BA0A27"/>
    <w:rsid w:val="00BA2A17"/>
    <w:rsid w:val="00BA2BE8"/>
    <w:rsid w:val="00BA43D9"/>
    <w:rsid w:val="00BA4DE4"/>
    <w:rsid w:val="00BA586B"/>
    <w:rsid w:val="00BA787A"/>
    <w:rsid w:val="00BB0A4D"/>
    <w:rsid w:val="00BB2DE0"/>
    <w:rsid w:val="00BB32FF"/>
    <w:rsid w:val="00BB4BEF"/>
    <w:rsid w:val="00BB5727"/>
    <w:rsid w:val="00BB6B25"/>
    <w:rsid w:val="00BB7E7B"/>
    <w:rsid w:val="00BC141B"/>
    <w:rsid w:val="00BC3B5F"/>
    <w:rsid w:val="00BC5E21"/>
    <w:rsid w:val="00BD0860"/>
    <w:rsid w:val="00BD1F5C"/>
    <w:rsid w:val="00BD6BF7"/>
    <w:rsid w:val="00BE1CCB"/>
    <w:rsid w:val="00BE1FFB"/>
    <w:rsid w:val="00BE2455"/>
    <w:rsid w:val="00BE3BAE"/>
    <w:rsid w:val="00BE4ECE"/>
    <w:rsid w:val="00BE50D3"/>
    <w:rsid w:val="00BE77BB"/>
    <w:rsid w:val="00BF0960"/>
    <w:rsid w:val="00BF24FF"/>
    <w:rsid w:val="00BF2893"/>
    <w:rsid w:val="00BF4899"/>
    <w:rsid w:val="00BF6408"/>
    <w:rsid w:val="00BF73D0"/>
    <w:rsid w:val="00BF7B95"/>
    <w:rsid w:val="00C02930"/>
    <w:rsid w:val="00C02CAE"/>
    <w:rsid w:val="00C02CD6"/>
    <w:rsid w:val="00C0586B"/>
    <w:rsid w:val="00C05F5D"/>
    <w:rsid w:val="00C064A9"/>
    <w:rsid w:val="00C07C91"/>
    <w:rsid w:val="00C133F0"/>
    <w:rsid w:val="00C13C74"/>
    <w:rsid w:val="00C14F50"/>
    <w:rsid w:val="00C156BE"/>
    <w:rsid w:val="00C17354"/>
    <w:rsid w:val="00C20F59"/>
    <w:rsid w:val="00C21705"/>
    <w:rsid w:val="00C2236D"/>
    <w:rsid w:val="00C227B1"/>
    <w:rsid w:val="00C22976"/>
    <w:rsid w:val="00C24EEF"/>
    <w:rsid w:val="00C25CC4"/>
    <w:rsid w:val="00C26761"/>
    <w:rsid w:val="00C300CC"/>
    <w:rsid w:val="00C3060F"/>
    <w:rsid w:val="00C42851"/>
    <w:rsid w:val="00C44E22"/>
    <w:rsid w:val="00C472AC"/>
    <w:rsid w:val="00C51C3F"/>
    <w:rsid w:val="00C5322A"/>
    <w:rsid w:val="00C53950"/>
    <w:rsid w:val="00C53ED9"/>
    <w:rsid w:val="00C550FA"/>
    <w:rsid w:val="00C57268"/>
    <w:rsid w:val="00C57FD7"/>
    <w:rsid w:val="00C60439"/>
    <w:rsid w:val="00C6050F"/>
    <w:rsid w:val="00C646C9"/>
    <w:rsid w:val="00C655D6"/>
    <w:rsid w:val="00C663EA"/>
    <w:rsid w:val="00C717F6"/>
    <w:rsid w:val="00C71A3C"/>
    <w:rsid w:val="00C71FBD"/>
    <w:rsid w:val="00C723AD"/>
    <w:rsid w:val="00C72BD6"/>
    <w:rsid w:val="00C741EC"/>
    <w:rsid w:val="00C74BBB"/>
    <w:rsid w:val="00C75B08"/>
    <w:rsid w:val="00C804FB"/>
    <w:rsid w:val="00C81CEC"/>
    <w:rsid w:val="00C81F82"/>
    <w:rsid w:val="00C86753"/>
    <w:rsid w:val="00C87FA2"/>
    <w:rsid w:val="00C90A01"/>
    <w:rsid w:val="00C90E49"/>
    <w:rsid w:val="00C91A76"/>
    <w:rsid w:val="00C91B44"/>
    <w:rsid w:val="00CA0881"/>
    <w:rsid w:val="00CA0CCD"/>
    <w:rsid w:val="00CA2267"/>
    <w:rsid w:val="00CA2423"/>
    <w:rsid w:val="00CA64AB"/>
    <w:rsid w:val="00CA6BAC"/>
    <w:rsid w:val="00CA7FFB"/>
    <w:rsid w:val="00CB141F"/>
    <w:rsid w:val="00CB1DFD"/>
    <w:rsid w:val="00CB342E"/>
    <w:rsid w:val="00CB5935"/>
    <w:rsid w:val="00CB72B7"/>
    <w:rsid w:val="00CC0D09"/>
    <w:rsid w:val="00CC19AD"/>
    <w:rsid w:val="00CC25CC"/>
    <w:rsid w:val="00CC44DF"/>
    <w:rsid w:val="00CC4689"/>
    <w:rsid w:val="00CD06B7"/>
    <w:rsid w:val="00CD19DF"/>
    <w:rsid w:val="00CD3508"/>
    <w:rsid w:val="00CD4F69"/>
    <w:rsid w:val="00CD71AB"/>
    <w:rsid w:val="00CE35A1"/>
    <w:rsid w:val="00CE3941"/>
    <w:rsid w:val="00CE3B1D"/>
    <w:rsid w:val="00CE7985"/>
    <w:rsid w:val="00CF03CC"/>
    <w:rsid w:val="00CF055E"/>
    <w:rsid w:val="00CF1FC4"/>
    <w:rsid w:val="00CF2245"/>
    <w:rsid w:val="00CF2D92"/>
    <w:rsid w:val="00CF2E1B"/>
    <w:rsid w:val="00CF4357"/>
    <w:rsid w:val="00CF44AE"/>
    <w:rsid w:val="00CF5EB9"/>
    <w:rsid w:val="00D123C5"/>
    <w:rsid w:val="00D125AF"/>
    <w:rsid w:val="00D12B66"/>
    <w:rsid w:val="00D13C76"/>
    <w:rsid w:val="00D13CDC"/>
    <w:rsid w:val="00D14C4C"/>
    <w:rsid w:val="00D158AA"/>
    <w:rsid w:val="00D16A04"/>
    <w:rsid w:val="00D16EF5"/>
    <w:rsid w:val="00D2053C"/>
    <w:rsid w:val="00D20908"/>
    <w:rsid w:val="00D21354"/>
    <w:rsid w:val="00D221E1"/>
    <w:rsid w:val="00D23351"/>
    <w:rsid w:val="00D24CDC"/>
    <w:rsid w:val="00D2539C"/>
    <w:rsid w:val="00D26C5F"/>
    <w:rsid w:val="00D275A1"/>
    <w:rsid w:val="00D27E41"/>
    <w:rsid w:val="00D27E68"/>
    <w:rsid w:val="00D3192D"/>
    <w:rsid w:val="00D32F75"/>
    <w:rsid w:val="00D32FE8"/>
    <w:rsid w:val="00D331F7"/>
    <w:rsid w:val="00D352F2"/>
    <w:rsid w:val="00D403D8"/>
    <w:rsid w:val="00D41D6B"/>
    <w:rsid w:val="00D41F4F"/>
    <w:rsid w:val="00D432D5"/>
    <w:rsid w:val="00D45A14"/>
    <w:rsid w:val="00D473B6"/>
    <w:rsid w:val="00D523BA"/>
    <w:rsid w:val="00D52513"/>
    <w:rsid w:val="00D5284D"/>
    <w:rsid w:val="00D55F0B"/>
    <w:rsid w:val="00D5764B"/>
    <w:rsid w:val="00D57E72"/>
    <w:rsid w:val="00D61052"/>
    <w:rsid w:val="00D615A5"/>
    <w:rsid w:val="00D62A4A"/>
    <w:rsid w:val="00D62DDD"/>
    <w:rsid w:val="00D62E7D"/>
    <w:rsid w:val="00D637F1"/>
    <w:rsid w:val="00D64454"/>
    <w:rsid w:val="00D67FA8"/>
    <w:rsid w:val="00D7155A"/>
    <w:rsid w:val="00D739DD"/>
    <w:rsid w:val="00D739F7"/>
    <w:rsid w:val="00D76857"/>
    <w:rsid w:val="00D77455"/>
    <w:rsid w:val="00D77B0B"/>
    <w:rsid w:val="00D825B3"/>
    <w:rsid w:val="00D90645"/>
    <w:rsid w:val="00D9223A"/>
    <w:rsid w:val="00D95CCE"/>
    <w:rsid w:val="00D965A9"/>
    <w:rsid w:val="00D9729B"/>
    <w:rsid w:val="00DA0948"/>
    <w:rsid w:val="00DA2B4B"/>
    <w:rsid w:val="00DA3C75"/>
    <w:rsid w:val="00DA41D1"/>
    <w:rsid w:val="00DA7CE8"/>
    <w:rsid w:val="00DB0465"/>
    <w:rsid w:val="00DB088D"/>
    <w:rsid w:val="00DB0A2C"/>
    <w:rsid w:val="00DB11FF"/>
    <w:rsid w:val="00DB13C6"/>
    <w:rsid w:val="00DB1A96"/>
    <w:rsid w:val="00DB20D5"/>
    <w:rsid w:val="00DB4933"/>
    <w:rsid w:val="00DB633A"/>
    <w:rsid w:val="00DB73DD"/>
    <w:rsid w:val="00DC186D"/>
    <w:rsid w:val="00DC2FAD"/>
    <w:rsid w:val="00DC6591"/>
    <w:rsid w:val="00DC6718"/>
    <w:rsid w:val="00DC6C34"/>
    <w:rsid w:val="00DD0B13"/>
    <w:rsid w:val="00DD25A7"/>
    <w:rsid w:val="00DD593F"/>
    <w:rsid w:val="00DD7BAA"/>
    <w:rsid w:val="00DE1286"/>
    <w:rsid w:val="00DE2B75"/>
    <w:rsid w:val="00DE552B"/>
    <w:rsid w:val="00DE57E6"/>
    <w:rsid w:val="00DE6B48"/>
    <w:rsid w:val="00DE6BEF"/>
    <w:rsid w:val="00DF12BB"/>
    <w:rsid w:val="00DF1B94"/>
    <w:rsid w:val="00DF22F7"/>
    <w:rsid w:val="00DF3831"/>
    <w:rsid w:val="00DF43F5"/>
    <w:rsid w:val="00DF636A"/>
    <w:rsid w:val="00DF7877"/>
    <w:rsid w:val="00E00140"/>
    <w:rsid w:val="00E001AE"/>
    <w:rsid w:val="00E006C5"/>
    <w:rsid w:val="00E0075A"/>
    <w:rsid w:val="00E01782"/>
    <w:rsid w:val="00E01AD2"/>
    <w:rsid w:val="00E02394"/>
    <w:rsid w:val="00E03F26"/>
    <w:rsid w:val="00E04B8A"/>
    <w:rsid w:val="00E04D98"/>
    <w:rsid w:val="00E05ED5"/>
    <w:rsid w:val="00E106F3"/>
    <w:rsid w:val="00E13474"/>
    <w:rsid w:val="00E13DFB"/>
    <w:rsid w:val="00E14BDD"/>
    <w:rsid w:val="00E16DB0"/>
    <w:rsid w:val="00E16F46"/>
    <w:rsid w:val="00E21316"/>
    <w:rsid w:val="00E217C3"/>
    <w:rsid w:val="00E224A1"/>
    <w:rsid w:val="00E24859"/>
    <w:rsid w:val="00E24D74"/>
    <w:rsid w:val="00E27725"/>
    <w:rsid w:val="00E3035D"/>
    <w:rsid w:val="00E32703"/>
    <w:rsid w:val="00E327FF"/>
    <w:rsid w:val="00E347F9"/>
    <w:rsid w:val="00E37FAE"/>
    <w:rsid w:val="00E404A1"/>
    <w:rsid w:val="00E40EFB"/>
    <w:rsid w:val="00E40EFC"/>
    <w:rsid w:val="00E4146E"/>
    <w:rsid w:val="00E43951"/>
    <w:rsid w:val="00E46C68"/>
    <w:rsid w:val="00E47368"/>
    <w:rsid w:val="00E47DEF"/>
    <w:rsid w:val="00E508B0"/>
    <w:rsid w:val="00E51FBE"/>
    <w:rsid w:val="00E53F9D"/>
    <w:rsid w:val="00E55117"/>
    <w:rsid w:val="00E55B21"/>
    <w:rsid w:val="00E56C96"/>
    <w:rsid w:val="00E573BE"/>
    <w:rsid w:val="00E6233E"/>
    <w:rsid w:val="00E63C9D"/>
    <w:rsid w:val="00E63DCB"/>
    <w:rsid w:val="00E64980"/>
    <w:rsid w:val="00E64A0F"/>
    <w:rsid w:val="00E64FA3"/>
    <w:rsid w:val="00E65116"/>
    <w:rsid w:val="00E70CD0"/>
    <w:rsid w:val="00E717FD"/>
    <w:rsid w:val="00E726F6"/>
    <w:rsid w:val="00E74E36"/>
    <w:rsid w:val="00E75BA6"/>
    <w:rsid w:val="00E816D8"/>
    <w:rsid w:val="00E81DC0"/>
    <w:rsid w:val="00E8218A"/>
    <w:rsid w:val="00E85149"/>
    <w:rsid w:val="00E86930"/>
    <w:rsid w:val="00E87EC7"/>
    <w:rsid w:val="00E91AE4"/>
    <w:rsid w:val="00E92EEA"/>
    <w:rsid w:val="00E9528B"/>
    <w:rsid w:val="00E9584E"/>
    <w:rsid w:val="00E95D7A"/>
    <w:rsid w:val="00E95F7C"/>
    <w:rsid w:val="00E96CD8"/>
    <w:rsid w:val="00E96F08"/>
    <w:rsid w:val="00EA3097"/>
    <w:rsid w:val="00EA312B"/>
    <w:rsid w:val="00EA350A"/>
    <w:rsid w:val="00EA4325"/>
    <w:rsid w:val="00EA516B"/>
    <w:rsid w:val="00EA6893"/>
    <w:rsid w:val="00EA7722"/>
    <w:rsid w:val="00EA7924"/>
    <w:rsid w:val="00EA7988"/>
    <w:rsid w:val="00EB0221"/>
    <w:rsid w:val="00EB24F1"/>
    <w:rsid w:val="00EB2A29"/>
    <w:rsid w:val="00EB2B73"/>
    <w:rsid w:val="00EB3952"/>
    <w:rsid w:val="00EB526B"/>
    <w:rsid w:val="00EC0BC9"/>
    <w:rsid w:val="00EC29DC"/>
    <w:rsid w:val="00EC3A14"/>
    <w:rsid w:val="00EC3BF5"/>
    <w:rsid w:val="00EC4AC6"/>
    <w:rsid w:val="00ED118C"/>
    <w:rsid w:val="00ED1B1F"/>
    <w:rsid w:val="00ED2336"/>
    <w:rsid w:val="00ED28A0"/>
    <w:rsid w:val="00ED2D95"/>
    <w:rsid w:val="00ED2F8B"/>
    <w:rsid w:val="00ED6E39"/>
    <w:rsid w:val="00ED7954"/>
    <w:rsid w:val="00ED79FF"/>
    <w:rsid w:val="00ED7F37"/>
    <w:rsid w:val="00EE1925"/>
    <w:rsid w:val="00EE1A80"/>
    <w:rsid w:val="00EE2181"/>
    <w:rsid w:val="00EE3038"/>
    <w:rsid w:val="00EE4F59"/>
    <w:rsid w:val="00EF0D3E"/>
    <w:rsid w:val="00EF3394"/>
    <w:rsid w:val="00EF3D50"/>
    <w:rsid w:val="00EF3DBD"/>
    <w:rsid w:val="00F000B0"/>
    <w:rsid w:val="00F0073D"/>
    <w:rsid w:val="00F01017"/>
    <w:rsid w:val="00F021F3"/>
    <w:rsid w:val="00F02FCB"/>
    <w:rsid w:val="00F03581"/>
    <w:rsid w:val="00F03F9D"/>
    <w:rsid w:val="00F053A3"/>
    <w:rsid w:val="00F05A3E"/>
    <w:rsid w:val="00F05B21"/>
    <w:rsid w:val="00F06925"/>
    <w:rsid w:val="00F07A19"/>
    <w:rsid w:val="00F119A6"/>
    <w:rsid w:val="00F11AEA"/>
    <w:rsid w:val="00F12377"/>
    <w:rsid w:val="00F12EBA"/>
    <w:rsid w:val="00F14DD3"/>
    <w:rsid w:val="00F17BB9"/>
    <w:rsid w:val="00F17D7D"/>
    <w:rsid w:val="00F20D1D"/>
    <w:rsid w:val="00F21DD8"/>
    <w:rsid w:val="00F22162"/>
    <w:rsid w:val="00F22702"/>
    <w:rsid w:val="00F22D6A"/>
    <w:rsid w:val="00F23BD7"/>
    <w:rsid w:val="00F2547E"/>
    <w:rsid w:val="00F303AD"/>
    <w:rsid w:val="00F30EA7"/>
    <w:rsid w:val="00F30F2E"/>
    <w:rsid w:val="00F3137B"/>
    <w:rsid w:val="00F32DCA"/>
    <w:rsid w:val="00F35CFE"/>
    <w:rsid w:val="00F41F21"/>
    <w:rsid w:val="00F473A4"/>
    <w:rsid w:val="00F47FED"/>
    <w:rsid w:val="00F51333"/>
    <w:rsid w:val="00F52908"/>
    <w:rsid w:val="00F53265"/>
    <w:rsid w:val="00F5490E"/>
    <w:rsid w:val="00F549C2"/>
    <w:rsid w:val="00F55520"/>
    <w:rsid w:val="00F5596B"/>
    <w:rsid w:val="00F56162"/>
    <w:rsid w:val="00F61237"/>
    <w:rsid w:val="00F64E52"/>
    <w:rsid w:val="00F658ED"/>
    <w:rsid w:val="00F65C19"/>
    <w:rsid w:val="00F66432"/>
    <w:rsid w:val="00F67348"/>
    <w:rsid w:val="00F6779B"/>
    <w:rsid w:val="00F72CBF"/>
    <w:rsid w:val="00F73E3F"/>
    <w:rsid w:val="00F74EC6"/>
    <w:rsid w:val="00F757E0"/>
    <w:rsid w:val="00F76586"/>
    <w:rsid w:val="00F77B84"/>
    <w:rsid w:val="00F8183D"/>
    <w:rsid w:val="00F820D5"/>
    <w:rsid w:val="00F863A7"/>
    <w:rsid w:val="00F86B34"/>
    <w:rsid w:val="00F871AF"/>
    <w:rsid w:val="00F9018A"/>
    <w:rsid w:val="00F90347"/>
    <w:rsid w:val="00F91650"/>
    <w:rsid w:val="00F92355"/>
    <w:rsid w:val="00F932ED"/>
    <w:rsid w:val="00F9344F"/>
    <w:rsid w:val="00F94805"/>
    <w:rsid w:val="00F97B1F"/>
    <w:rsid w:val="00FA0585"/>
    <w:rsid w:val="00FB1C16"/>
    <w:rsid w:val="00FB56BF"/>
    <w:rsid w:val="00FB7840"/>
    <w:rsid w:val="00FC19EB"/>
    <w:rsid w:val="00FC1D75"/>
    <w:rsid w:val="00FC4055"/>
    <w:rsid w:val="00FC42E2"/>
    <w:rsid w:val="00FD194A"/>
    <w:rsid w:val="00FD22E3"/>
    <w:rsid w:val="00FD3A61"/>
    <w:rsid w:val="00FD5116"/>
    <w:rsid w:val="00FD5A4F"/>
    <w:rsid w:val="00FE0125"/>
    <w:rsid w:val="00FE1013"/>
    <w:rsid w:val="00FE51EA"/>
    <w:rsid w:val="00FE6890"/>
    <w:rsid w:val="00FE7FFA"/>
    <w:rsid w:val="00FF30E7"/>
    <w:rsid w:val="00FF38E3"/>
    <w:rsid w:val="00FF3F51"/>
    <w:rsid w:val="00FF48DD"/>
    <w:rsid w:val="00FF6AAC"/>
    <w:rsid w:val="00FF6DDD"/>
    <w:rsid w:val="00FF73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D09D104"/>
  <w15:docId w15:val="{E05E4096-9058-4C2D-BA1E-6503F1C0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31F7"/>
    <w:pPr>
      <w:ind w:left="720"/>
      <w:contextualSpacing/>
    </w:pPr>
  </w:style>
  <w:style w:type="character" w:styleId="Refdecomentario">
    <w:name w:val="annotation reference"/>
    <w:basedOn w:val="Fuentedeprrafopredeter"/>
    <w:uiPriority w:val="99"/>
    <w:semiHidden/>
    <w:unhideWhenUsed/>
    <w:rsid w:val="00FE6890"/>
    <w:rPr>
      <w:sz w:val="16"/>
      <w:szCs w:val="16"/>
    </w:rPr>
  </w:style>
  <w:style w:type="paragraph" w:styleId="Textocomentario">
    <w:name w:val="annotation text"/>
    <w:basedOn w:val="Normal"/>
    <w:link w:val="TextocomentarioCar"/>
    <w:uiPriority w:val="99"/>
    <w:semiHidden/>
    <w:unhideWhenUsed/>
    <w:rsid w:val="00FE68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6890"/>
    <w:rPr>
      <w:sz w:val="20"/>
      <w:szCs w:val="20"/>
    </w:rPr>
  </w:style>
  <w:style w:type="paragraph" w:styleId="Asuntodelcomentario">
    <w:name w:val="annotation subject"/>
    <w:basedOn w:val="Textocomentario"/>
    <w:next w:val="Textocomentario"/>
    <w:link w:val="AsuntodelcomentarioCar"/>
    <w:uiPriority w:val="99"/>
    <w:semiHidden/>
    <w:unhideWhenUsed/>
    <w:rsid w:val="00FE6890"/>
    <w:rPr>
      <w:b/>
      <w:bCs/>
    </w:rPr>
  </w:style>
  <w:style w:type="character" w:customStyle="1" w:styleId="AsuntodelcomentarioCar">
    <w:name w:val="Asunto del comentario Car"/>
    <w:basedOn w:val="TextocomentarioCar"/>
    <w:link w:val="Asuntodelcomentario"/>
    <w:uiPriority w:val="99"/>
    <w:semiHidden/>
    <w:rsid w:val="00FE6890"/>
    <w:rPr>
      <w:b/>
      <w:bCs/>
      <w:sz w:val="20"/>
      <w:szCs w:val="20"/>
    </w:rPr>
  </w:style>
  <w:style w:type="paragraph" w:styleId="Textodeglobo">
    <w:name w:val="Balloon Text"/>
    <w:basedOn w:val="Normal"/>
    <w:link w:val="TextodegloboCar"/>
    <w:uiPriority w:val="99"/>
    <w:semiHidden/>
    <w:unhideWhenUsed/>
    <w:rsid w:val="00FE68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890"/>
    <w:rPr>
      <w:rFonts w:ascii="Tahoma" w:hAnsi="Tahoma" w:cs="Tahoma"/>
      <w:sz w:val="16"/>
      <w:szCs w:val="16"/>
    </w:rPr>
  </w:style>
  <w:style w:type="table" w:styleId="Tablaconcuadrcula">
    <w:name w:val="Table Grid"/>
    <w:basedOn w:val="Tablanormal"/>
    <w:uiPriority w:val="39"/>
    <w:unhideWhenUsed/>
    <w:rsid w:val="00F14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C2DAF"/>
    <w:rPr>
      <w:b/>
      <w:bCs/>
    </w:rPr>
  </w:style>
  <w:style w:type="paragraph" w:styleId="Textosinformato">
    <w:name w:val="Plain Text"/>
    <w:basedOn w:val="Normal"/>
    <w:link w:val="TextosinformatoCar"/>
    <w:uiPriority w:val="99"/>
    <w:semiHidden/>
    <w:unhideWhenUsed/>
    <w:rsid w:val="004B3240"/>
    <w:pPr>
      <w:spacing w:after="0" w:line="240" w:lineRule="auto"/>
    </w:pPr>
    <w:rPr>
      <w:rFonts w:ascii="Calibri" w:hAnsi="Calibri" w:cs="Times New Roman"/>
    </w:rPr>
  </w:style>
  <w:style w:type="character" w:customStyle="1" w:styleId="TextosinformatoCar">
    <w:name w:val="Texto sin formato Car"/>
    <w:basedOn w:val="Fuentedeprrafopredeter"/>
    <w:link w:val="Textosinformato"/>
    <w:uiPriority w:val="99"/>
    <w:semiHidden/>
    <w:rsid w:val="004B3240"/>
    <w:rPr>
      <w:rFonts w:ascii="Calibri" w:hAnsi="Calibri" w:cs="Times New Roman"/>
    </w:rPr>
  </w:style>
  <w:style w:type="paragraph" w:styleId="Encabezado">
    <w:name w:val="header"/>
    <w:basedOn w:val="Normal"/>
    <w:link w:val="EncabezadoCar"/>
    <w:uiPriority w:val="99"/>
    <w:unhideWhenUsed/>
    <w:rsid w:val="009B7C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7CA1"/>
  </w:style>
  <w:style w:type="paragraph" w:styleId="Piedepgina">
    <w:name w:val="footer"/>
    <w:basedOn w:val="Normal"/>
    <w:link w:val="PiedepginaCar"/>
    <w:uiPriority w:val="99"/>
    <w:unhideWhenUsed/>
    <w:rsid w:val="009B7C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7CA1"/>
  </w:style>
  <w:style w:type="paragraph" w:styleId="Revisin">
    <w:name w:val="Revision"/>
    <w:hidden/>
    <w:uiPriority w:val="99"/>
    <w:semiHidden/>
    <w:rsid w:val="0048783F"/>
    <w:pPr>
      <w:spacing w:after="0" w:line="240" w:lineRule="auto"/>
    </w:pPr>
  </w:style>
  <w:style w:type="paragraph" w:customStyle="1" w:styleId="Default">
    <w:name w:val="Default"/>
    <w:rsid w:val="00FE0125"/>
    <w:pPr>
      <w:autoSpaceDE w:val="0"/>
      <w:autoSpaceDN w:val="0"/>
      <w:adjustRightInd w:val="0"/>
      <w:spacing w:after="0" w:line="240" w:lineRule="auto"/>
    </w:pPr>
    <w:rPr>
      <w:rFonts w:ascii="Arial" w:hAnsi="Arial" w:cs="Arial"/>
      <w:color w:val="000000"/>
      <w:sz w:val="24"/>
      <w:szCs w:val="24"/>
      <w:lang w:val="es-CL"/>
    </w:rPr>
  </w:style>
  <w:style w:type="paragraph" w:styleId="Textonotapie">
    <w:name w:val="footnote text"/>
    <w:basedOn w:val="Normal"/>
    <w:link w:val="TextonotapieCar"/>
    <w:uiPriority w:val="99"/>
    <w:semiHidden/>
    <w:unhideWhenUsed/>
    <w:rsid w:val="005517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17D6"/>
    <w:rPr>
      <w:sz w:val="20"/>
      <w:szCs w:val="20"/>
    </w:rPr>
  </w:style>
  <w:style w:type="character" w:styleId="Refdenotaalpie">
    <w:name w:val="footnote reference"/>
    <w:basedOn w:val="Fuentedeprrafopredeter"/>
    <w:uiPriority w:val="99"/>
    <w:semiHidden/>
    <w:unhideWhenUsed/>
    <w:rsid w:val="005517D6"/>
    <w:rPr>
      <w:vertAlign w:val="superscript"/>
    </w:rPr>
  </w:style>
  <w:style w:type="character" w:customStyle="1" w:styleId="Textodemarcadordeposicin">
    <w:name w:val="Texto de marcador de posición"/>
    <w:basedOn w:val="Fuentedeprrafopredeter"/>
    <w:uiPriority w:val="99"/>
    <w:semiHidden/>
    <w:rsid w:val="009127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66378">
      <w:bodyDiv w:val="1"/>
      <w:marLeft w:val="0"/>
      <w:marRight w:val="0"/>
      <w:marTop w:val="0"/>
      <w:marBottom w:val="0"/>
      <w:divBdr>
        <w:top w:val="none" w:sz="0" w:space="0" w:color="auto"/>
        <w:left w:val="none" w:sz="0" w:space="0" w:color="auto"/>
        <w:bottom w:val="none" w:sz="0" w:space="0" w:color="auto"/>
        <w:right w:val="none" w:sz="0" w:space="0" w:color="auto"/>
      </w:divBdr>
    </w:div>
    <w:div w:id="12994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3BA713F1C1A8D4397D2486DEF398B24" ma:contentTypeVersion="13" ma:contentTypeDescription="Crear nuevo documento." ma:contentTypeScope="" ma:versionID="f47fd995d1d1672f2379c42460bd6ffb">
  <xsd:schema xmlns:xsd="http://www.w3.org/2001/XMLSchema" xmlns:xs="http://www.w3.org/2001/XMLSchema" xmlns:p="http://schemas.microsoft.com/office/2006/metadata/properties" xmlns:ns3="3e644b54-70c5-4c1b-ae82-28d98cdc5ebf" xmlns:ns4="f3ad99fb-2781-4b47-a418-aba0b6e90184" targetNamespace="http://schemas.microsoft.com/office/2006/metadata/properties" ma:root="true" ma:fieldsID="9b3e769fbf71a8709e2e7e63334fbe5a" ns3:_="" ns4:_="">
    <xsd:import namespace="3e644b54-70c5-4c1b-ae82-28d98cdc5ebf"/>
    <xsd:import namespace="f3ad99fb-2781-4b47-a418-aba0b6e901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44b54-70c5-4c1b-ae82-28d98cdc5eb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d99fb-2781-4b47-a418-aba0b6e901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D77A9-514C-4B9C-BAA9-189E9251C674}">
  <ds:schemaRefs>
    <ds:schemaRef ds:uri="http://schemas.openxmlformats.org/officeDocument/2006/bibliography"/>
  </ds:schemaRefs>
</ds:datastoreItem>
</file>

<file path=customXml/itemProps2.xml><?xml version="1.0" encoding="utf-8"?>
<ds:datastoreItem xmlns:ds="http://schemas.openxmlformats.org/officeDocument/2006/customXml" ds:itemID="{F2846013-964D-48C2-8768-4352828D2CAA}">
  <ds:schemaRefs>
    <ds:schemaRef ds:uri="http://schemas.microsoft.com/sharepoint/v3/contenttype/forms"/>
  </ds:schemaRefs>
</ds:datastoreItem>
</file>

<file path=customXml/itemProps3.xml><?xml version="1.0" encoding="utf-8"?>
<ds:datastoreItem xmlns:ds="http://schemas.openxmlformats.org/officeDocument/2006/customXml" ds:itemID="{6B93B915-EB5C-4CA8-B312-0EA96D050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44b54-70c5-4c1b-ae82-28d98cdc5ebf"/>
    <ds:schemaRef ds:uri="f3ad99fb-2781-4b47-a418-aba0b6e90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7B009-1969-42C4-A3A5-7D0DFE9184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6437</Words>
  <Characters>35408</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Mario Aguilar Madaune</dc:creator>
  <cp:keywords/>
  <dc:description/>
  <cp:lastModifiedBy>GAM 1962</cp:lastModifiedBy>
  <cp:revision>3</cp:revision>
  <cp:lastPrinted>2020-09-05T00:50:00Z</cp:lastPrinted>
  <dcterms:created xsi:type="dcterms:W3CDTF">2021-03-18T20:59:00Z</dcterms:created>
  <dcterms:modified xsi:type="dcterms:W3CDTF">2021-03-18T21:07:00Z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-10423909</vt:i4>
  </property>
  <property fmtid="{D5CDD505-2E9C-101B-9397-08002B2CF9AE}" pid="3" name="ContentTypeId">
    <vt:lpwstr>0x01010063BA713F1C1A8D4397D2486DEF398B24</vt:lpwstr>
  </property>
</Properties>
</file>