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65" w:rsidRDefault="006E5965" w:rsidP="006E5965">
      <w:pPr>
        <w:keepNext/>
        <w:keepLines/>
        <w:ind w:left="1418" w:hanging="1418"/>
        <w:rPr>
          <w:rFonts w:cs="Arial"/>
          <w:b/>
        </w:rPr>
      </w:pPr>
    </w:p>
    <w:p w:rsidR="006E5965" w:rsidRPr="00A83051" w:rsidRDefault="006E5965" w:rsidP="006E5965">
      <w:pPr>
        <w:keepNext/>
        <w:keepLines/>
        <w:ind w:left="1418" w:hanging="1418"/>
        <w:jc w:val="center"/>
        <w:rPr>
          <w:rFonts w:cs="Arial"/>
          <w:b/>
        </w:rPr>
      </w:pPr>
    </w:p>
    <w:p w:rsidR="006E5965" w:rsidRPr="00A83051" w:rsidRDefault="006E5965" w:rsidP="006E5965">
      <w:pPr>
        <w:keepNext/>
        <w:keepLines/>
        <w:jc w:val="center"/>
        <w:rPr>
          <w:rFonts w:cs="Arial"/>
          <w:b/>
          <w:lang w:val="es-ES_tradnl"/>
        </w:rPr>
      </w:pPr>
      <w:r w:rsidRPr="00A83051">
        <w:rPr>
          <w:rFonts w:cs="Arial"/>
          <w:b/>
          <w:lang w:val="es-ES_tradnl"/>
        </w:rPr>
        <w:t xml:space="preserve">ANEXO Nº2: </w:t>
      </w:r>
    </w:p>
    <w:p w:rsidR="006E5965" w:rsidRPr="00A83051" w:rsidRDefault="006E5965" w:rsidP="006E5965">
      <w:pPr>
        <w:keepNext/>
        <w:keepLines/>
        <w:jc w:val="center"/>
        <w:rPr>
          <w:rFonts w:cs="Arial"/>
          <w:b/>
          <w:lang w:val="es-ES_tradnl"/>
        </w:rPr>
      </w:pPr>
      <w:r w:rsidRPr="00A83051">
        <w:rPr>
          <w:rFonts w:cs="Arial"/>
          <w:b/>
          <w:lang w:val="es-ES_tradnl"/>
        </w:rPr>
        <w:t xml:space="preserve">CRONOGRAMA </w:t>
      </w:r>
      <w:r w:rsidRPr="00A83051">
        <w:rPr>
          <w:rFonts w:cs="Arial"/>
          <w:b/>
        </w:rPr>
        <w:t>PROCESO DE POSTULACIÓN PARA ACCEDER A CUPOS DE PROGRAMAS DE PERFECCIONAMIENTO BAJO MODALIDAD DE PASANTÍAS CON ORIENTACIÓN A LA ESPECIALIDAD</w:t>
      </w:r>
      <w:r>
        <w:rPr>
          <w:rFonts w:cs="Arial"/>
          <w:b/>
        </w:rPr>
        <w:t xml:space="preserve"> MÉDICA,</w:t>
      </w:r>
      <w:r w:rsidRPr="00A83051">
        <w:rPr>
          <w:rFonts w:cs="Arial"/>
          <w:b/>
        </w:rPr>
        <w:t xml:space="preserve"> AÑO 201</w:t>
      </w:r>
      <w:r>
        <w:rPr>
          <w:rFonts w:cs="Arial"/>
          <w:b/>
        </w:rPr>
        <w:t>8.</w:t>
      </w:r>
    </w:p>
    <w:p w:rsidR="006E5965" w:rsidRPr="00A83051" w:rsidRDefault="006E5965" w:rsidP="006E5965">
      <w:pPr>
        <w:keepNext/>
        <w:keepLines/>
        <w:rPr>
          <w:rFonts w:cs="Arial"/>
          <w:b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835"/>
      </w:tblGrid>
      <w:tr w:rsidR="006E5965" w:rsidRPr="00A83051" w:rsidTr="00692C44">
        <w:trPr>
          <w:jc w:val="center"/>
        </w:trPr>
        <w:tc>
          <w:tcPr>
            <w:tcW w:w="5098" w:type="dxa"/>
          </w:tcPr>
          <w:p w:rsidR="006E5965" w:rsidRPr="00A83051" w:rsidRDefault="006E5965" w:rsidP="00692C44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Publicación de Bases y </w:t>
            </w:r>
            <w:r w:rsidRPr="00A83051">
              <w:rPr>
                <w:rFonts w:cs="Arial"/>
              </w:rPr>
              <w:t>Recepción de antecedentes</w:t>
            </w:r>
          </w:p>
        </w:tc>
        <w:tc>
          <w:tcPr>
            <w:tcW w:w="2835" w:type="dxa"/>
          </w:tcPr>
          <w:p w:rsidR="006E5965" w:rsidRPr="00696C94" w:rsidRDefault="006E5965" w:rsidP="00692C44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Pr="00696C94">
              <w:rPr>
                <w:rFonts w:cs="Arial"/>
              </w:rPr>
              <w:t>-0</w:t>
            </w:r>
            <w:r>
              <w:rPr>
                <w:rFonts w:cs="Arial"/>
              </w:rPr>
              <w:t>7</w:t>
            </w:r>
            <w:r w:rsidRPr="00696C94">
              <w:rPr>
                <w:rFonts w:cs="Arial"/>
              </w:rPr>
              <w:t>-201</w:t>
            </w:r>
            <w:r>
              <w:rPr>
                <w:rFonts w:cs="Arial"/>
              </w:rPr>
              <w:t>8 al 27</w:t>
            </w:r>
            <w:r w:rsidRPr="00696C94">
              <w:rPr>
                <w:rFonts w:cs="Arial"/>
              </w:rPr>
              <w:t>-07-2018</w:t>
            </w:r>
          </w:p>
        </w:tc>
      </w:tr>
      <w:tr w:rsidR="006E5965" w:rsidRPr="00A83051" w:rsidTr="00692C44">
        <w:trPr>
          <w:jc w:val="center"/>
        </w:trPr>
        <w:tc>
          <w:tcPr>
            <w:tcW w:w="5098" w:type="dxa"/>
          </w:tcPr>
          <w:p w:rsidR="006E5965" w:rsidRPr="00A83051" w:rsidRDefault="006E5965" w:rsidP="00692C44">
            <w:pPr>
              <w:keepNext/>
              <w:keepLines/>
              <w:rPr>
                <w:rFonts w:cs="Arial"/>
              </w:rPr>
            </w:pPr>
            <w:r w:rsidRPr="00A83051">
              <w:rPr>
                <w:rFonts w:cs="Arial"/>
              </w:rPr>
              <w:t>Comisión Evaluadora y calificación postulaciones</w:t>
            </w:r>
          </w:p>
        </w:tc>
        <w:tc>
          <w:tcPr>
            <w:tcW w:w="2835" w:type="dxa"/>
          </w:tcPr>
          <w:p w:rsidR="006E5965" w:rsidRPr="00696C94" w:rsidRDefault="006E5965" w:rsidP="00692C44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03-08</w:t>
            </w:r>
            <w:r w:rsidRPr="00696C94">
              <w:rPr>
                <w:rFonts w:cs="Arial"/>
              </w:rPr>
              <w:t>-2018</w:t>
            </w:r>
          </w:p>
        </w:tc>
      </w:tr>
      <w:tr w:rsidR="006E5965" w:rsidRPr="00A83051" w:rsidTr="00692C44">
        <w:trPr>
          <w:jc w:val="center"/>
        </w:trPr>
        <w:tc>
          <w:tcPr>
            <w:tcW w:w="5098" w:type="dxa"/>
          </w:tcPr>
          <w:p w:rsidR="006E5965" w:rsidRPr="00A83051" w:rsidRDefault="006E5965" w:rsidP="00692C44">
            <w:pPr>
              <w:keepNext/>
              <w:keepLines/>
              <w:rPr>
                <w:rFonts w:cs="Arial"/>
              </w:rPr>
            </w:pPr>
            <w:r w:rsidRPr="00A83051">
              <w:rPr>
                <w:rFonts w:cs="Arial"/>
              </w:rPr>
              <w:t xml:space="preserve">Publicación Ranking de Puntajes </w:t>
            </w:r>
          </w:p>
        </w:tc>
        <w:tc>
          <w:tcPr>
            <w:tcW w:w="2835" w:type="dxa"/>
          </w:tcPr>
          <w:p w:rsidR="006E5965" w:rsidRPr="00696C94" w:rsidRDefault="006E5965" w:rsidP="00692C44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03-08</w:t>
            </w:r>
            <w:r w:rsidRPr="00696C94">
              <w:rPr>
                <w:rFonts w:cs="Arial"/>
              </w:rPr>
              <w:t>-2018</w:t>
            </w:r>
          </w:p>
        </w:tc>
      </w:tr>
      <w:tr w:rsidR="006E5965" w:rsidRPr="00A83051" w:rsidTr="00692C44">
        <w:trPr>
          <w:jc w:val="center"/>
        </w:trPr>
        <w:tc>
          <w:tcPr>
            <w:tcW w:w="5098" w:type="dxa"/>
          </w:tcPr>
          <w:p w:rsidR="006E5965" w:rsidRPr="00A83051" w:rsidRDefault="006E5965" w:rsidP="00692C44">
            <w:pPr>
              <w:keepNext/>
              <w:keepLines/>
              <w:rPr>
                <w:rFonts w:cs="Arial"/>
              </w:rPr>
            </w:pPr>
            <w:r w:rsidRPr="00A83051">
              <w:rPr>
                <w:rFonts w:cs="Arial"/>
              </w:rPr>
              <w:t>Adjudicación Cupos (proceso de llamado telefónico)</w:t>
            </w:r>
          </w:p>
        </w:tc>
        <w:tc>
          <w:tcPr>
            <w:tcW w:w="2835" w:type="dxa"/>
          </w:tcPr>
          <w:p w:rsidR="006E5965" w:rsidRPr="00696C94" w:rsidRDefault="006E5965" w:rsidP="00692C44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07-08</w:t>
            </w:r>
            <w:r w:rsidRPr="00696C94">
              <w:rPr>
                <w:rFonts w:cs="Arial"/>
              </w:rPr>
              <w:t>-2018</w:t>
            </w:r>
          </w:p>
        </w:tc>
      </w:tr>
      <w:tr w:rsidR="006E5965" w:rsidRPr="00A83051" w:rsidTr="00692C44">
        <w:trPr>
          <w:jc w:val="center"/>
        </w:trPr>
        <w:tc>
          <w:tcPr>
            <w:tcW w:w="5098" w:type="dxa"/>
          </w:tcPr>
          <w:p w:rsidR="006E5965" w:rsidRPr="00A83051" w:rsidRDefault="006E5965" w:rsidP="00692C44">
            <w:pPr>
              <w:keepNext/>
              <w:keepLines/>
              <w:rPr>
                <w:rFonts w:cs="Arial"/>
              </w:rPr>
            </w:pPr>
            <w:r w:rsidRPr="00A83051">
              <w:rPr>
                <w:rFonts w:cs="Arial"/>
              </w:rPr>
              <w:t>Publicación cupos adjudicados</w:t>
            </w:r>
          </w:p>
        </w:tc>
        <w:tc>
          <w:tcPr>
            <w:tcW w:w="2835" w:type="dxa"/>
          </w:tcPr>
          <w:p w:rsidR="006E5965" w:rsidRPr="00696C94" w:rsidRDefault="006E5965" w:rsidP="00692C44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07-08</w:t>
            </w:r>
            <w:r w:rsidRPr="00696C94">
              <w:rPr>
                <w:rFonts w:cs="Arial"/>
              </w:rPr>
              <w:t>-2018</w:t>
            </w:r>
            <w:bookmarkStart w:id="0" w:name="_GoBack"/>
            <w:bookmarkEnd w:id="0"/>
          </w:p>
        </w:tc>
      </w:tr>
    </w:tbl>
    <w:p w:rsidR="006E5965" w:rsidRDefault="006E5965" w:rsidP="006E5965">
      <w:pPr>
        <w:keepNext/>
        <w:keepLines/>
        <w:rPr>
          <w:rFonts w:ascii="Arial Narrow" w:hAnsi="Arial Narrow" w:cs="Arial"/>
          <w:b/>
          <w:lang w:val="es-ES_tradnl"/>
        </w:rPr>
      </w:pPr>
    </w:p>
    <w:p w:rsidR="006E5965" w:rsidRDefault="006E5965" w:rsidP="006E5965">
      <w:pPr>
        <w:keepNext/>
        <w:keepLines/>
        <w:rPr>
          <w:rFonts w:ascii="Arial Narrow" w:hAnsi="Arial Narrow" w:cs="Arial"/>
          <w:b/>
          <w:lang w:val="es-ES_tradnl"/>
        </w:rPr>
      </w:pPr>
    </w:p>
    <w:p w:rsidR="002C2043" w:rsidRDefault="002C2043"/>
    <w:sectPr w:rsidR="002C2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65"/>
    <w:rsid w:val="002C2043"/>
    <w:rsid w:val="006E5965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23A4A0-6184-4DC4-AC11-9D1930E6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E59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E59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E5965"/>
    <w:rPr>
      <w:sz w:val="20"/>
      <w:szCs w:val="20"/>
    </w:rPr>
  </w:style>
  <w:style w:type="table" w:styleId="Tablaconcuadrcula">
    <w:name w:val="Table Grid"/>
    <w:basedOn w:val="Tablanormal"/>
    <w:uiPriority w:val="39"/>
    <w:rsid w:val="006E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Esteban Palominos Consuegra</dc:creator>
  <cp:keywords/>
  <dc:description/>
  <cp:lastModifiedBy>Mario Esteban Palominos Consuegra</cp:lastModifiedBy>
  <cp:revision>1</cp:revision>
  <dcterms:created xsi:type="dcterms:W3CDTF">2018-07-13T19:03:00Z</dcterms:created>
  <dcterms:modified xsi:type="dcterms:W3CDTF">2018-07-13T19:03:00Z</dcterms:modified>
</cp:coreProperties>
</file>